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91A" w:rsidRDefault="0072291A">
      <w:pPr>
        <w:pStyle w:val="Titolo"/>
        <w:jc w:val="right"/>
        <w:rPr>
          <w:rFonts w:ascii="Candara" w:hAnsi="Candara" w:cs="Candara"/>
          <w:b/>
          <w:bCs/>
          <w:sz w:val="88"/>
          <w:szCs w:val="88"/>
        </w:rPr>
      </w:pPr>
    </w:p>
    <w:p w:rsidR="0072291A" w:rsidRDefault="0072291A">
      <w:pPr>
        <w:widowControl w:val="0"/>
        <w:autoSpaceDE w:val="0"/>
        <w:autoSpaceDN w:val="0"/>
        <w:adjustRightInd w:val="0"/>
        <w:jc w:val="both"/>
        <w:rPr>
          <w:rFonts w:ascii="Times New Roman" w:hAnsi="Times New Roman" w:cs="Times New Roman"/>
          <w:lang w:val="it-IT"/>
        </w:rPr>
      </w:pPr>
    </w:p>
    <w:p w:rsidR="0072291A" w:rsidRDefault="0072291A">
      <w:pPr>
        <w:widowControl w:val="0"/>
        <w:autoSpaceDE w:val="0"/>
        <w:autoSpaceDN w:val="0"/>
        <w:adjustRightInd w:val="0"/>
        <w:jc w:val="both"/>
        <w:rPr>
          <w:rFonts w:ascii="Times New Roman" w:hAnsi="Times New Roman" w:cs="Times New Roman"/>
          <w:lang w:val="it-IT"/>
        </w:rPr>
      </w:pPr>
    </w:p>
    <w:p w:rsidR="0072291A" w:rsidRDefault="0072291A">
      <w:pPr>
        <w:widowControl w:val="0"/>
        <w:autoSpaceDE w:val="0"/>
        <w:autoSpaceDN w:val="0"/>
        <w:adjustRightInd w:val="0"/>
        <w:jc w:val="both"/>
        <w:rPr>
          <w:rFonts w:ascii="Times New Roman" w:hAnsi="Times New Roman" w:cs="Times New Roman"/>
          <w:lang w:val="it-IT"/>
        </w:rPr>
      </w:pPr>
    </w:p>
    <w:p w:rsidR="0072291A" w:rsidRDefault="0072291A">
      <w:pPr>
        <w:widowControl w:val="0"/>
        <w:autoSpaceDE w:val="0"/>
        <w:autoSpaceDN w:val="0"/>
        <w:adjustRightInd w:val="0"/>
        <w:rPr>
          <w:rFonts w:ascii="Times New Roman" w:hAnsi="Times New Roman" w:cs="Times New Roman"/>
          <w:b/>
          <w:bCs/>
          <w:sz w:val="52"/>
          <w:szCs w:val="52"/>
          <w:lang w:val="it-IT"/>
        </w:rPr>
      </w:pPr>
    </w:p>
    <w:p w:rsidR="0072291A" w:rsidRDefault="0072291A">
      <w:pPr>
        <w:widowControl w:val="0"/>
        <w:autoSpaceDE w:val="0"/>
        <w:autoSpaceDN w:val="0"/>
        <w:adjustRightInd w:val="0"/>
        <w:rPr>
          <w:rFonts w:ascii="Times New Roman" w:hAnsi="Times New Roman" w:cs="Times New Roman"/>
          <w:b/>
          <w:bCs/>
          <w:sz w:val="52"/>
          <w:szCs w:val="52"/>
          <w:lang w:val="it-IT"/>
        </w:rPr>
      </w:pPr>
    </w:p>
    <w:p w:rsidR="0072291A" w:rsidRDefault="0072291A">
      <w:pPr>
        <w:widowControl w:val="0"/>
        <w:autoSpaceDE w:val="0"/>
        <w:autoSpaceDN w:val="0"/>
        <w:adjustRightInd w:val="0"/>
        <w:rPr>
          <w:rFonts w:ascii="Times New Roman" w:hAnsi="Times New Roman" w:cs="Times New Roman"/>
          <w:b/>
          <w:bCs/>
          <w:sz w:val="52"/>
          <w:szCs w:val="52"/>
          <w:lang w:val="it-IT"/>
        </w:rPr>
      </w:pPr>
      <w:r>
        <w:rPr>
          <w:rFonts w:ascii="Times New Roman" w:hAnsi="Times New Roman" w:cs="Times New Roman"/>
          <w:b/>
          <w:bCs/>
          <w:sz w:val="52"/>
          <w:szCs w:val="52"/>
          <w:lang w:val="it-IT"/>
        </w:rPr>
        <w:t>BILANCIO  SOCIALE</w:t>
      </w:r>
    </w:p>
    <w:p w:rsidR="0072291A" w:rsidRDefault="0072291A">
      <w:pPr>
        <w:widowControl w:val="0"/>
        <w:autoSpaceDE w:val="0"/>
        <w:autoSpaceDN w:val="0"/>
        <w:adjustRightInd w:val="0"/>
        <w:ind w:hanging="600"/>
        <w:rPr>
          <w:rFonts w:ascii="Times New Roman" w:hAnsi="Times New Roman" w:cs="Times New Roman"/>
          <w:b/>
          <w:bCs/>
          <w:sz w:val="28"/>
          <w:szCs w:val="28"/>
          <w:lang w:val="it-IT"/>
        </w:rPr>
      </w:pPr>
    </w:p>
    <w:p w:rsidR="0072291A" w:rsidRDefault="008E51EE">
      <w:pPr>
        <w:widowControl w:val="0"/>
        <w:autoSpaceDE w:val="0"/>
        <w:autoSpaceDN w:val="0"/>
        <w:adjustRightInd w:val="0"/>
        <w:rPr>
          <w:rFonts w:ascii="Times New Roman" w:hAnsi="Times New Roman" w:cs="Times New Roman"/>
          <w:b/>
          <w:bCs/>
          <w:sz w:val="52"/>
          <w:szCs w:val="52"/>
          <w:lang w:val="it-IT"/>
        </w:rPr>
        <w:sectPr w:rsidR="0072291A">
          <w:headerReference w:type="default" r:id="rId9"/>
          <w:footerReference w:type="default" r:id="rId10"/>
          <w:headerReference w:type="first" r:id="rId11"/>
          <w:footerReference w:type="first" r:id="rId12"/>
          <w:pgSz w:w="11906" w:h="16838"/>
          <w:pgMar w:top="1417" w:right="1134" w:bottom="1134" w:left="1134" w:header="708" w:footer="708" w:gutter="0"/>
          <w:cols w:space="708"/>
          <w:titlePg/>
          <w:docGrid w:linePitch="360"/>
        </w:sectPr>
      </w:pPr>
      <w:r>
        <w:rPr>
          <w:rFonts w:ascii="Times New Roman" w:hAnsi="Times New Roman" w:cs="Times New Roman"/>
          <w:b/>
          <w:bCs/>
          <w:sz w:val="52"/>
          <w:szCs w:val="52"/>
          <w:lang w:val="it-IT"/>
        </w:rPr>
        <w:t>Anno  2014</w:t>
      </w:r>
    </w:p>
    <w:p w:rsidR="0072291A" w:rsidRDefault="0072291A">
      <w:pPr>
        <w:tabs>
          <w:tab w:val="left" w:pos="8580"/>
        </w:tabs>
        <w:ind w:left="0"/>
        <w:jc w:val="both"/>
        <w:rPr>
          <w:rFonts w:ascii="Arial" w:hAnsi="Arial" w:cs="Arial"/>
          <w:b/>
          <w:bCs/>
          <w:color w:val="auto"/>
          <w:sz w:val="18"/>
          <w:szCs w:val="18"/>
          <w:lang w:val="it-IT"/>
        </w:rPr>
      </w:pPr>
      <w:bookmarkStart w:id="3" w:name="dedica"/>
      <w:bookmarkEnd w:id="3"/>
      <w:r>
        <w:rPr>
          <w:rFonts w:ascii="Arial" w:hAnsi="Arial" w:cs="Arial"/>
          <w:b/>
          <w:bCs/>
          <w:color w:val="auto"/>
          <w:sz w:val="18"/>
          <w:szCs w:val="18"/>
          <w:lang w:val="it-IT"/>
        </w:rPr>
        <w:lastRenderedPageBreak/>
        <w:t xml:space="preserve">Indice   </w:t>
      </w:r>
    </w:p>
    <w:p w:rsidR="0072291A" w:rsidRPr="008F68B7" w:rsidRDefault="00C25B6A">
      <w:pPr>
        <w:pStyle w:val="Sommario1"/>
        <w:rPr>
          <w:noProof/>
          <w:sz w:val="22"/>
          <w:szCs w:val="22"/>
          <w:lang w:val="it-IT" w:eastAsia="it-IT"/>
        </w:rPr>
      </w:pPr>
      <w:r>
        <w:rPr>
          <w:b/>
          <w:bCs/>
          <w:sz w:val="22"/>
          <w:szCs w:val="22"/>
          <w:lang w:val="nl-NL"/>
        </w:rPr>
        <w:fldChar w:fldCharType="begin"/>
      </w:r>
      <w:r w:rsidR="0072291A" w:rsidRPr="008F68B7">
        <w:rPr>
          <w:b/>
          <w:bCs/>
          <w:sz w:val="22"/>
          <w:szCs w:val="22"/>
          <w:lang w:val="it-IT"/>
        </w:rPr>
        <w:instrText xml:space="preserve"> TOC \o "1-4" \h \z \u </w:instrText>
      </w:r>
      <w:r>
        <w:rPr>
          <w:b/>
          <w:bCs/>
          <w:sz w:val="22"/>
          <w:szCs w:val="22"/>
          <w:lang w:val="nl-NL"/>
        </w:rPr>
        <w:fldChar w:fldCharType="separate"/>
      </w:r>
      <w:hyperlink w:anchor="_Toc236453621" w:history="1">
        <w:r w:rsidR="0072291A" w:rsidRPr="008F68B7">
          <w:rPr>
            <w:rStyle w:val="Collegamentoipertestuale"/>
            <w:b/>
            <w:bCs/>
            <w:noProof/>
            <w:sz w:val="16"/>
            <w:szCs w:val="16"/>
            <w:lang w:val="it-IT"/>
          </w:rPr>
          <w:t>1.</w:t>
        </w:r>
        <w:r w:rsidR="0072291A" w:rsidRPr="008F68B7">
          <w:rPr>
            <w:noProof/>
            <w:sz w:val="22"/>
            <w:szCs w:val="22"/>
            <w:lang w:val="it-IT" w:eastAsia="it-IT"/>
          </w:rPr>
          <w:tab/>
        </w:r>
        <w:r w:rsidR="0072291A" w:rsidRPr="008F68B7">
          <w:rPr>
            <w:rStyle w:val="Collegamentoipertestuale"/>
            <w:b/>
            <w:bCs/>
            <w:noProof/>
            <w:sz w:val="16"/>
            <w:szCs w:val="16"/>
            <w:lang w:val="it-IT"/>
          </w:rPr>
          <w:t>Premessa</w:t>
        </w:r>
        <w:r w:rsidR="0072291A" w:rsidRPr="008F68B7">
          <w:rPr>
            <w:noProof/>
            <w:webHidden/>
            <w:sz w:val="22"/>
            <w:szCs w:val="22"/>
            <w:lang w:val="it-IT"/>
          </w:rPr>
          <w:tab/>
        </w:r>
      </w:hyperlink>
      <w:r w:rsidR="0072291A" w:rsidRPr="008F68B7">
        <w:rPr>
          <w:rStyle w:val="Collegamentoipertestuale"/>
          <w:noProof/>
          <w:color w:val="auto"/>
          <w:sz w:val="16"/>
          <w:szCs w:val="16"/>
          <w:u w:val="none"/>
          <w:lang w:val="it-IT"/>
        </w:rPr>
        <w:t xml:space="preserve">pag. 3 </w:t>
      </w:r>
    </w:p>
    <w:p w:rsidR="0072291A" w:rsidRDefault="00AF482B">
      <w:pPr>
        <w:pStyle w:val="Sommario2"/>
        <w:tabs>
          <w:tab w:val="left" w:pos="720"/>
          <w:tab w:val="right" w:leader="dot" w:pos="9628"/>
        </w:tabs>
        <w:rPr>
          <w:rFonts w:ascii="Arial" w:hAnsi="Arial" w:cs="Arial"/>
          <w:noProof/>
          <w:color w:val="auto"/>
          <w:sz w:val="16"/>
          <w:szCs w:val="16"/>
          <w:lang w:val="nl-NL" w:eastAsia="it-IT"/>
        </w:rPr>
      </w:pPr>
      <w:hyperlink w:anchor="_Toc236453622" w:history="1">
        <w:r w:rsidR="0072291A">
          <w:rPr>
            <w:rStyle w:val="Collegamentoipertestuale"/>
            <w:rFonts w:ascii="Arial" w:hAnsi="Arial" w:cs="Arial"/>
            <w:b/>
            <w:bCs/>
            <w:noProof/>
            <w:color w:val="auto"/>
            <w:sz w:val="16"/>
            <w:szCs w:val="16"/>
            <w:lang w:val="nl-NL"/>
          </w:rPr>
          <w:t>1.1</w:t>
        </w:r>
        <w:r w:rsidR="0072291A">
          <w:rPr>
            <w:rFonts w:ascii="Arial" w:hAnsi="Arial" w:cs="Arial"/>
            <w:noProof/>
            <w:color w:val="auto"/>
            <w:sz w:val="16"/>
            <w:szCs w:val="16"/>
            <w:lang w:val="nl-NL" w:eastAsia="it-IT"/>
          </w:rPr>
          <w:tab/>
        </w:r>
        <w:r w:rsidR="0072291A">
          <w:rPr>
            <w:rStyle w:val="Collegamentoipertestuale"/>
            <w:rFonts w:ascii="Arial" w:hAnsi="Arial" w:cs="Arial"/>
            <w:b/>
            <w:bCs/>
            <w:noProof/>
            <w:color w:val="auto"/>
            <w:sz w:val="16"/>
            <w:szCs w:val="16"/>
            <w:lang w:val="nl-NL"/>
          </w:rPr>
          <w:t>Lettera ai soci</w:t>
        </w:r>
        <w:r w:rsidR="0072291A">
          <w:rPr>
            <w:rFonts w:ascii="Arial" w:hAnsi="Arial" w:cs="Arial"/>
            <w:noProof/>
            <w:webHidden/>
            <w:color w:val="auto"/>
            <w:sz w:val="16"/>
            <w:szCs w:val="16"/>
            <w:lang w:val="nl-NL"/>
          </w:rPr>
          <w:tab/>
        </w:r>
      </w:hyperlink>
      <w:r w:rsidR="0072291A" w:rsidRPr="008F68B7">
        <w:rPr>
          <w:rStyle w:val="Collegamentoipertestuale"/>
          <w:rFonts w:ascii="Arial" w:hAnsi="Arial" w:cs="Arial"/>
          <w:noProof/>
          <w:color w:val="auto"/>
          <w:sz w:val="16"/>
          <w:szCs w:val="16"/>
          <w:u w:val="none"/>
          <w:lang w:val="nl-NL"/>
        </w:rPr>
        <w:t>pag.3</w:t>
      </w:r>
      <w:r w:rsidR="0072291A">
        <w:rPr>
          <w:rStyle w:val="Collegamentoipertestuale"/>
          <w:rFonts w:ascii="Arial" w:hAnsi="Arial" w:cs="Arial"/>
          <w:noProof/>
          <w:color w:val="auto"/>
          <w:sz w:val="16"/>
          <w:szCs w:val="16"/>
          <w:lang w:val="nl-NL"/>
        </w:rPr>
        <w:t xml:space="preserve"> </w:t>
      </w:r>
    </w:p>
    <w:p w:rsidR="0072291A" w:rsidRDefault="00AF482B">
      <w:pPr>
        <w:pStyle w:val="Sommario2"/>
        <w:tabs>
          <w:tab w:val="left" w:pos="720"/>
          <w:tab w:val="right" w:leader="dot" w:pos="9628"/>
        </w:tabs>
        <w:rPr>
          <w:rFonts w:ascii="Arial" w:hAnsi="Arial" w:cs="Arial"/>
          <w:noProof/>
          <w:color w:val="auto"/>
          <w:sz w:val="16"/>
          <w:szCs w:val="16"/>
          <w:lang w:val="nl-NL" w:eastAsia="it-IT"/>
        </w:rPr>
      </w:pPr>
      <w:hyperlink w:anchor="_Toc236453623" w:history="1">
        <w:r w:rsidR="0072291A">
          <w:rPr>
            <w:rStyle w:val="Collegamentoipertestuale"/>
            <w:rFonts w:ascii="Arial" w:hAnsi="Arial" w:cs="Arial"/>
            <w:b/>
            <w:bCs/>
            <w:noProof/>
            <w:color w:val="auto"/>
            <w:sz w:val="16"/>
            <w:szCs w:val="16"/>
            <w:lang w:val="nl-NL"/>
          </w:rPr>
          <w:t>1.2</w:t>
        </w:r>
        <w:r w:rsidR="0072291A">
          <w:rPr>
            <w:rFonts w:ascii="Arial" w:hAnsi="Arial" w:cs="Arial"/>
            <w:noProof/>
            <w:color w:val="auto"/>
            <w:sz w:val="16"/>
            <w:szCs w:val="16"/>
            <w:lang w:val="nl-NL" w:eastAsia="it-IT"/>
          </w:rPr>
          <w:tab/>
        </w:r>
        <w:r w:rsidR="0072291A">
          <w:rPr>
            <w:rStyle w:val="Collegamentoipertestuale"/>
            <w:rFonts w:ascii="Arial" w:hAnsi="Arial" w:cs="Arial"/>
            <w:b/>
            <w:bCs/>
            <w:noProof/>
            <w:color w:val="auto"/>
            <w:sz w:val="16"/>
            <w:szCs w:val="16"/>
            <w:lang w:val="nl-NL"/>
          </w:rPr>
          <w:t>Metodologia</w:t>
        </w:r>
        <w:r w:rsidR="0072291A">
          <w:rPr>
            <w:rFonts w:ascii="Arial" w:hAnsi="Arial" w:cs="Arial"/>
            <w:noProof/>
            <w:webHidden/>
            <w:color w:val="auto"/>
            <w:sz w:val="16"/>
            <w:szCs w:val="16"/>
            <w:lang w:val="nl-NL"/>
          </w:rPr>
          <w:tab/>
        </w:r>
      </w:hyperlink>
      <w:r w:rsidR="0072291A" w:rsidRPr="008F68B7">
        <w:rPr>
          <w:rStyle w:val="Collegamentoipertestuale"/>
          <w:rFonts w:ascii="Arial" w:hAnsi="Arial" w:cs="Arial"/>
          <w:noProof/>
          <w:color w:val="auto"/>
          <w:sz w:val="16"/>
          <w:szCs w:val="16"/>
          <w:u w:val="none"/>
          <w:lang w:val="nl-NL"/>
        </w:rPr>
        <w:t>pag.</w:t>
      </w:r>
      <w:r w:rsidR="004D2C7B" w:rsidRPr="008F68B7">
        <w:rPr>
          <w:rStyle w:val="Collegamentoipertestuale"/>
          <w:rFonts w:ascii="Arial" w:hAnsi="Arial" w:cs="Arial"/>
          <w:noProof/>
          <w:color w:val="auto"/>
          <w:sz w:val="16"/>
          <w:szCs w:val="16"/>
          <w:u w:val="none"/>
          <w:lang w:val="nl-NL"/>
        </w:rPr>
        <w:t>4</w:t>
      </w:r>
      <w:r w:rsidR="0072291A">
        <w:rPr>
          <w:rStyle w:val="Collegamentoipertestuale"/>
          <w:rFonts w:ascii="Arial" w:hAnsi="Arial" w:cs="Arial"/>
          <w:noProof/>
          <w:color w:val="auto"/>
          <w:sz w:val="16"/>
          <w:szCs w:val="16"/>
          <w:lang w:val="nl-NL"/>
        </w:rPr>
        <w:t xml:space="preserve"> </w:t>
      </w:r>
    </w:p>
    <w:p w:rsidR="0072291A" w:rsidRDefault="00AF482B">
      <w:pPr>
        <w:pStyle w:val="Sommario2"/>
        <w:tabs>
          <w:tab w:val="left" w:pos="720"/>
          <w:tab w:val="right" w:leader="dot" w:pos="9628"/>
        </w:tabs>
        <w:rPr>
          <w:rFonts w:ascii="Arial" w:hAnsi="Arial" w:cs="Arial"/>
          <w:noProof/>
          <w:color w:val="auto"/>
          <w:sz w:val="16"/>
          <w:szCs w:val="16"/>
          <w:lang w:val="nl-NL" w:eastAsia="it-IT"/>
        </w:rPr>
      </w:pPr>
      <w:hyperlink w:anchor="_Toc236453624" w:history="1">
        <w:r w:rsidR="0072291A">
          <w:rPr>
            <w:rStyle w:val="Collegamentoipertestuale"/>
            <w:rFonts w:ascii="Arial" w:hAnsi="Arial" w:cs="Arial"/>
            <w:b/>
            <w:bCs/>
            <w:noProof/>
            <w:color w:val="auto"/>
            <w:sz w:val="16"/>
            <w:szCs w:val="16"/>
            <w:lang w:val="nl-NL"/>
          </w:rPr>
          <w:t>1.3</w:t>
        </w:r>
        <w:r w:rsidR="0072291A">
          <w:rPr>
            <w:rFonts w:ascii="Arial" w:hAnsi="Arial" w:cs="Arial"/>
            <w:noProof/>
            <w:color w:val="auto"/>
            <w:sz w:val="16"/>
            <w:szCs w:val="16"/>
            <w:lang w:val="nl-NL" w:eastAsia="it-IT"/>
          </w:rPr>
          <w:tab/>
        </w:r>
        <w:r w:rsidR="0072291A">
          <w:rPr>
            <w:rStyle w:val="Collegamentoipertestuale"/>
            <w:rFonts w:ascii="Arial" w:hAnsi="Arial" w:cs="Arial"/>
            <w:b/>
            <w:bCs/>
            <w:noProof/>
            <w:color w:val="auto"/>
            <w:sz w:val="16"/>
            <w:szCs w:val="16"/>
            <w:lang w:val="nl-NL"/>
          </w:rPr>
          <w:t>Modalità di comunicazione</w:t>
        </w:r>
        <w:r w:rsidR="0072291A">
          <w:rPr>
            <w:rFonts w:ascii="Arial" w:hAnsi="Arial" w:cs="Arial"/>
            <w:noProof/>
            <w:webHidden/>
            <w:color w:val="auto"/>
            <w:sz w:val="16"/>
            <w:szCs w:val="16"/>
            <w:lang w:val="nl-NL"/>
          </w:rPr>
          <w:tab/>
        </w:r>
      </w:hyperlink>
      <w:r w:rsidR="004D2C7B" w:rsidRPr="008F68B7">
        <w:rPr>
          <w:rStyle w:val="Collegamentoipertestuale"/>
          <w:rFonts w:ascii="Arial" w:hAnsi="Arial" w:cs="Arial"/>
          <w:noProof/>
          <w:color w:val="auto"/>
          <w:sz w:val="16"/>
          <w:szCs w:val="16"/>
          <w:u w:val="none"/>
          <w:lang w:val="nl-NL"/>
        </w:rPr>
        <w:t>pag.4</w:t>
      </w:r>
      <w:r w:rsidR="0072291A">
        <w:rPr>
          <w:rStyle w:val="Collegamentoipertestuale"/>
          <w:rFonts w:ascii="Arial" w:hAnsi="Arial" w:cs="Arial"/>
          <w:noProof/>
          <w:color w:val="auto"/>
          <w:sz w:val="16"/>
          <w:szCs w:val="16"/>
          <w:lang w:val="nl-NL"/>
        </w:rPr>
        <w:t xml:space="preserve"> </w:t>
      </w:r>
    </w:p>
    <w:p w:rsidR="0072291A" w:rsidRDefault="00AF482B">
      <w:pPr>
        <w:pStyle w:val="Sommario2"/>
        <w:tabs>
          <w:tab w:val="left" w:pos="720"/>
          <w:tab w:val="right" w:leader="dot" w:pos="9628"/>
        </w:tabs>
        <w:rPr>
          <w:rFonts w:ascii="Arial" w:hAnsi="Arial" w:cs="Arial"/>
          <w:noProof/>
          <w:color w:val="auto"/>
          <w:sz w:val="16"/>
          <w:szCs w:val="16"/>
          <w:lang w:val="nl-NL" w:eastAsia="it-IT"/>
        </w:rPr>
      </w:pPr>
      <w:hyperlink w:anchor="_Toc236453625" w:history="1">
        <w:r w:rsidR="0072291A">
          <w:rPr>
            <w:rStyle w:val="Collegamentoipertestuale"/>
            <w:rFonts w:ascii="Arial" w:hAnsi="Arial" w:cs="Arial"/>
            <w:b/>
            <w:bCs/>
            <w:noProof/>
            <w:color w:val="auto"/>
            <w:sz w:val="16"/>
            <w:szCs w:val="16"/>
            <w:lang w:val="nl-NL"/>
          </w:rPr>
          <w:t>1.4</w:t>
        </w:r>
        <w:r w:rsidR="0072291A">
          <w:rPr>
            <w:rFonts w:ascii="Arial" w:hAnsi="Arial" w:cs="Arial"/>
            <w:noProof/>
            <w:color w:val="auto"/>
            <w:sz w:val="16"/>
            <w:szCs w:val="16"/>
            <w:lang w:val="nl-NL" w:eastAsia="it-IT"/>
          </w:rPr>
          <w:tab/>
        </w:r>
        <w:r w:rsidR="0072291A">
          <w:rPr>
            <w:rStyle w:val="Collegamentoipertestuale"/>
            <w:rFonts w:ascii="Arial" w:hAnsi="Arial" w:cs="Arial"/>
            <w:b/>
            <w:bCs/>
            <w:noProof/>
            <w:color w:val="auto"/>
            <w:sz w:val="16"/>
            <w:szCs w:val="16"/>
            <w:lang w:val="nl-NL"/>
          </w:rPr>
          <w:t>Riferimenti normativi</w:t>
        </w:r>
        <w:r w:rsidR="0072291A">
          <w:rPr>
            <w:rFonts w:ascii="Arial" w:hAnsi="Arial" w:cs="Arial"/>
            <w:noProof/>
            <w:webHidden/>
            <w:color w:val="auto"/>
            <w:sz w:val="16"/>
            <w:szCs w:val="16"/>
            <w:lang w:val="nl-NL"/>
          </w:rPr>
          <w:tab/>
        </w:r>
      </w:hyperlink>
      <w:r w:rsidR="0072291A" w:rsidRPr="008F68B7">
        <w:rPr>
          <w:rStyle w:val="Collegamentoipertestuale"/>
          <w:rFonts w:ascii="Arial" w:hAnsi="Arial" w:cs="Arial"/>
          <w:noProof/>
          <w:color w:val="auto"/>
          <w:sz w:val="16"/>
          <w:szCs w:val="16"/>
          <w:u w:val="none"/>
          <w:lang w:val="nl-NL"/>
        </w:rPr>
        <w:t>pag.</w:t>
      </w:r>
      <w:r w:rsidR="004D2C7B" w:rsidRPr="008F68B7">
        <w:rPr>
          <w:rStyle w:val="Collegamentoipertestuale"/>
          <w:rFonts w:ascii="Arial" w:hAnsi="Arial" w:cs="Arial"/>
          <w:noProof/>
          <w:color w:val="auto"/>
          <w:sz w:val="16"/>
          <w:szCs w:val="16"/>
          <w:u w:val="none"/>
          <w:lang w:val="nl-NL"/>
        </w:rPr>
        <w:t>4</w:t>
      </w:r>
      <w:r w:rsidR="0072291A">
        <w:rPr>
          <w:rStyle w:val="Collegamentoipertestuale"/>
          <w:rFonts w:ascii="Arial" w:hAnsi="Arial" w:cs="Arial"/>
          <w:noProof/>
          <w:color w:val="auto"/>
          <w:sz w:val="16"/>
          <w:szCs w:val="16"/>
          <w:lang w:val="nl-NL"/>
        </w:rPr>
        <w:t xml:space="preserve"> </w:t>
      </w:r>
    </w:p>
    <w:p w:rsidR="0072291A" w:rsidRDefault="00AF482B">
      <w:pPr>
        <w:pStyle w:val="Sommario1"/>
        <w:rPr>
          <w:noProof/>
          <w:sz w:val="22"/>
          <w:szCs w:val="22"/>
          <w:lang w:val="nl-NL" w:eastAsia="it-IT"/>
        </w:rPr>
      </w:pPr>
      <w:hyperlink w:anchor="_Toc236453626" w:history="1">
        <w:r w:rsidR="0072291A">
          <w:rPr>
            <w:rStyle w:val="Collegamentoipertestuale"/>
            <w:b/>
            <w:bCs/>
            <w:noProof/>
            <w:color w:val="auto"/>
            <w:sz w:val="16"/>
            <w:szCs w:val="16"/>
            <w:lang w:val="nl-NL"/>
          </w:rPr>
          <w:t>2.</w:t>
        </w:r>
        <w:r w:rsidR="0072291A">
          <w:rPr>
            <w:noProof/>
            <w:sz w:val="22"/>
            <w:szCs w:val="22"/>
            <w:lang w:val="nl-NL" w:eastAsia="it-IT"/>
          </w:rPr>
          <w:tab/>
        </w:r>
        <w:r w:rsidR="0072291A">
          <w:rPr>
            <w:rStyle w:val="Collegamentoipertestuale"/>
            <w:b/>
            <w:bCs/>
            <w:noProof/>
            <w:color w:val="auto"/>
            <w:sz w:val="16"/>
            <w:szCs w:val="16"/>
            <w:lang w:val="nl-NL"/>
          </w:rPr>
          <w:t>Identità dell’organizzazione</w:t>
        </w:r>
        <w:r w:rsidR="0072291A">
          <w:rPr>
            <w:noProof/>
            <w:webHidden/>
            <w:sz w:val="22"/>
            <w:szCs w:val="22"/>
            <w:lang w:val="nl-NL"/>
          </w:rPr>
          <w:tab/>
        </w:r>
      </w:hyperlink>
      <w:r w:rsidR="004D2C7B">
        <w:rPr>
          <w:rStyle w:val="Collegamentoipertestuale"/>
          <w:noProof/>
          <w:color w:val="auto"/>
          <w:sz w:val="16"/>
          <w:szCs w:val="16"/>
          <w:u w:val="none"/>
          <w:lang w:val="nl-NL"/>
        </w:rPr>
        <w:t xml:space="preserve"> pag. 5</w:t>
      </w:r>
    </w:p>
    <w:p w:rsidR="0072291A" w:rsidRDefault="00AF482B">
      <w:pPr>
        <w:pStyle w:val="Sommario2"/>
        <w:tabs>
          <w:tab w:val="left" w:pos="720"/>
          <w:tab w:val="right" w:leader="dot" w:pos="9628"/>
        </w:tabs>
        <w:rPr>
          <w:rFonts w:ascii="Arial" w:hAnsi="Arial" w:cs="Arial"/>
          <w:noProof/>
          <w:color w:val="auto"/>
          <w:sz w:val="16"/>
          <w:szCs w:val="16"/>
          <w:lang w:val="nl-NL" w:eastAsia="it-IT"/>
        </w:rPr>
      </w:pPr>
      <w:hyperlink w:anchor="_Toc236453627" w:history="1">
        <w:r w:rsidR="0072291A">
          <w:rPr>
            <w:rStyle w:val="Collegamentoipertestuale"/>
            <w:rFonts w:ascii="Arial" w:hAnsi="Arial" w:cs="Arial"/>
            <w:b/>
            <w:bCs/>
            <w:noProof/>
            <w:color w:val="auto"/>
            <w:sz w:val="16"/>
            <w:szCs w:val="16"/>
            <w:lang w:val="nl-NL"/>
          </w:rPr>
          <w:t>2.1</w:t>
        </w:r>
        <w:r w:rsidR="0072291A">
          <w:rPr>
            <w:rFonts w:ascii="Arial" w:hAnsi="Arial" w:cs="Arial"/>
            <w:noProof/>
            <w:color w:val="auto"/>
            <w:sz w:val="16"/>
            <w:szCs w:val="16"/>
            <w:lang w:val="nl-NL" w:eastAsia="it-IT"/>
          </w:rPr>
          <w:tab/>
        </w:r>
        <w:r w:rsidR="0072291A">
          <w:rPr>
            <w:rStyle w:val="Collegamentoipertestuale"/>
            <w:rFonts w:ascii="Arial" w:hAnsi="Arial" w:cs="Arial"/>
            <w:b/>
            <w:bCs/>
            <w:noProof/>
            <w:color w:val="auto"/>
            <w:sz w:val="16"/>
            <w:szCs w:val="16"/>
            <w:lang w:val="nl-NL"/>
          </w:rPr>
          <w:t>Informazioni generali</w:t>
        </w:r>
        <w:r w:rsidR="0072291A">
          <w:rPr>
            <w:rFonts w:ascii="Arial" w:hAnsi="Arial" w:cs="Arial"/>
            <w:noProof/>
            <w:webHidden/>
            <w:color w:val="auto"/>
            <w:sz w:val="16"/>
            <w:szCs w:val="16"/>
            <w:lang w:val="nl-NL"/>
          </w:rPr>
          <w:tab/>
        </w:r>
      </w:hyperlink>
      <w:r w:rsidR="0072291A">
        <w:rPr>
          <w:rStyle w:val="Collegamentoipertestuale"/>
          <w:rFonts w:ascii="Arial" w:hAnsi="Arial" w:cs="Arial"/>
          <w:noProof/>
          <w:color w:val="auto"/>
          <w:sz w:val="16"/>
          <w:szCs w:val="16"/>
          <w:lang w:val="nl-NL"/>
        </w:rPr>
        <w:t>p</w:t>
      </w:r>
      <w:r w:rsidR="004D2C7B">
        <w:rPr>
          <w:rStyle w:val="Collegamentoipertestuale"/>
          <w:rFonts w:ascii="Arial" w:hAnsi="Arial" w:cs="Arial"/>
          <w:noProof/>
          <w:color w:val="auto"/>
          <w:sz w:val="16"/>
          <w:szCs w:val="16"/>
          <w:u w:val="none"/>
          <w:lang w:val="nl-NL"/>
        </w:rPr>
        <w:t>ag.5</w:t>
      </w:r>
      <w:r w:rsidR="0072291A">
        <w:rPr>
          <w:rStyle w:val="Collegamentoipertestuale"/>
          <w:rFonts w:ascii="Arial" w:hAnsi="Arial" w:cs="Arial"/>
          <w:noProof/>
          <w:color w:val="auto"/>
          <w:sz w:val="16"/>
          <w:szCs w:val="16"/>
          <w:lang w:val="nl-NL"/>
        </w:rPr>
        <w:t xml:space="preserve"> </w:t>
      </w:r>
    </w:p>
    <w:p w:rsidR="0072291A" w:rsidRDefault="00AF482B">
      <w:pPr>
        <w:pStyle w:val="Sommario2"/>
        <w:tabs>
          <w:tab w:val="left" w:pos="720"/>
          <w:tab w:val="right" w:leader="dot" w:pos="9628"/>
        </w:tabs>
        <w:rPr>
          <w:rFonts w:ascii="Arial" w:hAnsi="Arial" w:cs="Arial"/>
          <w:noProof/>
          <w:color w:val="auto"/>
          <w:sz w:val="16"/>
          <w:szCs w:val="16"/>
          <w:lang w:val="nl-NL" w:eastAsia="it-IT"/>
        </w:rPr>
      </w:pPr>
      <w:hyperlink w:anchor="_Toc236453629" w:history="1">
        <w:r w:rsidR="0072291A">
          <w:rPr>
            <w:rStyle w:val="Collegamentoipertestuale"/>
            <w:rFonts w:ascii="Arial" w:hAnsi="Arial" w:cs="Arial"/>
            <w:b/>
            <w:bCs/>
            <w:noProof/>
            <w:color w:val="auto"/>
            <w:sz w:val="16"/>
            <w:szCs w:val="16"/>
            <w:lang w:val="nl-NL"/>
          </w:rPr>
          <w:t>2.2</w:t>
        </w:r>
        <w:r w:rsidR="0072291A">
          <w:rPr>
            <w:rFonts w:ascii="Arial" w:hAnsi="Arial" w:cs="Arial"/>
            <w:noProof/>
            <w:color w:val="auto"/>
            <w:sz w:val="16"/>
            <w:szCs w:val="16"/>
            <w:lang w:val="nl-NL" w:eastAsia="it-IT"/>
          </w:rPr>
          <w:tab/>
        </w:r>
        <w:r w:rsidR="0072291A">
          <w:rPr>
            <w:rStyle w:val="Collegamentoipertestuale"/>
            <w:rFonts w:ascii="Arial" w:hAnsi="Arial" w:cs="Arial"/>
            <w:b/>
            <w:bCs/>
            <w:noProof/>
            <w:color w:val="auto"/>
            <w:sz w:val="16"/>
            <w:szCs w:val="16"/>
            <w:lang w:val="nl-NL"/>
          </w:rPr>
          <w:t>Composizione base sociale</w:t>
        </w:r>
        <w:r w:rsidR="0072291A">
          <w:rPr>
            <w:rFonts w:ascii="Arial" w:hAnsi="Arial" w:cs="Arial"/>
            <w:noProof/>
            <w:webHidden/>
            <w:color w:val="auto"/>
            <w:sz w:val="16"/>
            <w:szCs w:val="16"/>
            <w:lang w:val="nl-NL"/>
          </w:rPr>
          <w:tab/>
        </w:r>
      </w:hyperlink>
      <w:r w:rsidR="0072291A">
        <w:rPr>
          <w:rStyle w:val="Collegamentoipertestuale"/>
          <w:rFonts w:ascii="Arial" w:hAnsi="Arial" w:cs="Arial"/>
          <w:noProof/>
          <w:color w:val="auto"/>
          <w:sz w:val="16"/>
          <w:szCs w:val="16"/>
          <w:lang w:val="nl-NL"/>
        </w:rPr>
        <w:t>p</w:t>
      </w:r>
      <w:r w:rsidR="004D2C7B">
        <w:rPr>
          <w:rStyle w:val="Collegamentoipertestuale"/>
          <w:rFonts w:ascii="Arial" w:hAnsi="Arial" w:cs="Arial"/>
          <w:noProof/>
          <w:color w:val="auto"/>
          <w:sz w:val="16"/>
          <w:szCs w:val="16"/>
          <w:u w:val="none"/>
          <w:lang w:val="nl-NL"/>
        </w:rPr>
        <w:t>ag.6</w:t>
      </w:r>
      <w:r w:rsidR="0072291A">
        <w:rPr>
          <w:rStyle w:val="Collegamentoipertestuale"/>
          <w:rFonts w:ascii="Arial" w:hAnsi="Arial" w:cs="Arial"/>
          <w:noProof/>
          <w:color w:val="auto"/>
          <w:sz w:val="16"/>
          <w:szCs w:val="16"/>
          <w:lang w:val="nl-NL"/>
        </w:rPr>
        <w:t xml:space="preserve"> </w:t>
      </w:r>
    </w:p>
    <w:p w:rsidR="0072291A" w:rsidRDefault="00AF482B">
      <w:pPr>
        <w:pStyle w:val="Sommario2"/>
        <w:tabs>
          <w:tab w:val="left" w:pos="720"/>
          <w:tab w:val="right" w:leader="dot" w:pos="9628"/>
        </w:tabs>
        <w:rPr>
          <w:rFonts w:ascii="Arial" w:hAnsi="Arial" w:cs="Arial"/>
          <w:noProof/>
          <w:color w:val="auto"/>
          <w:sz w:val="16"/>
          <w:szCs w:val="16"/>
          <w:lang w:val="nl-NL" w:eastAsia="it-IT"/>
        </w:rPr>
      </w:pPr>
      <w:hyperlink w:anchor="_Toc236453630" w:history="1">
        <w:r w:rsidR="0072291A">
          <w:rPr>
            <w:rStyle w:val="Collegamentoipertestuale"/>
            <w:rFonts w:ascii="Arial" w:hAnsi="Arial" w:cs="Arial"/>
            <w:b/>
            <w:bCs/>
            <w:noProof/>
            <w:color w:val="auto"/>
            <w:sz w:val="16"/>
            <w:szCs w:val="16"/>
            <w:lang w:val="nl-NL"/>
          </w:rPr>
          <w:t>2.3</w:t>
        </w:r>
        <w:r w:rsidR="0072291A">
          <w:rPr>
            <w:rFonts w:ascii="Arial" w:hAnsi="Arial" w:cs="Arial"/>
            <w:noProof/>
            <w:color w:val="auto"/>
            <w:sz w:val="16"/>
            <w:szCs w:val="16"/>
            <w:lang w:val="nl-NL" w:eastAsia="it-IT"/>
          </w:rPr>
          <w:tab/>
        </w:r>
        <w:r w:rsidR="0072291A">
          <w:rPr>
            <w:rStyle w:val="Collegamentoipertestuale"/>
            <w:rFonts w:ascii="Arial" w:hAnsi="Arial" w:cs="Arial"/>
            <w:b/>
            <w:bCs/>
            <w:noProof/>
            <w:color w:val="auto"/>
            <w:sz w:val="16"/>
            <w:szCs w:val="16"/>
            <w:lang w:val="nl-NL"/>
          </w:rPr>
          <w:t>Territorio di riferimento</w:t>
        </w:r>
        <w:r w:rsidR="0072291A">
          <w:rPr>
            <w:rFonts w:ascii="Arial" w:hAnsi="Arial" w:cs="Arial"/>
            <w:noProof/>
            <w:webHidden/>
            <w:color w:val="auto"/>
            <w:sz w:val="16"/>
            <w:szCs w:val="16"/>
            <w:lang w:val="nl-NL"/>
          </w:rPr>
          <w:tab/>
        </w:r>
      </w:hyperlink>
      <w:r w:rsidR="0072291A">
        <w:rPr>
          <w:rStyle w:val="Collegamentoipertestuale"/>
          <w:rFonts w:ascii="Arial" w:hAnsi="Arial" w:cs="Arial"/>
          <w:noProof/>
          <w:color w:val="auto"/>
          <w:sz w:val="16"/>
          <w:szCs w:val="16"/>
          <w:lang w:val="nl-NL"/>
        </w:rPr>
        <w:t>p</w:t>
      </w:r>
      <w:r w:rsidR="004D2C7B">
        <w:rPr>
          <w:rStyle w:val="Collegamentoipertestuale"/>
          <w:rFonts w:ascii="Arial" w:hAnsi="Arial" w:cs="Arial"/>
          <w:noProof/>
          <w:color w:val="auto"/>
          <w:sz w:val="16"/>
          <w:szCs w:val="16"/>
          <w:u w:val="none"/>
          <w:lang w:val="nl-NL"/>
        </w:rPr>
        <w:t>ag.7</w:t>
      </w:r>
      <w:r w:rsidR="0072291A">
        <w:rPr>
          <w:rStyle w:val="Collegamentoipertestuale"/>
          <w:rFonts w:ascii="Arial" w:hAnsi="Arial" w:cs="Arial"/>
          <w:noProof/>
          <w:color w:val="auto"/>
          <w:sz w:val="16"/>
          <w:szCs w:val="16"/>
          <w:lang w:val="nl-NL"/>
        </w:rPr>
        <w:t xml:space="preserve"> </w:t>
      </w:r>
    </w:p>
    <w:p w:rsidR="0072291A" w:rsidRDefault="00AF482B">
      <w:pPr>
        <w:pStyle w:val="Sommario2"/>
        <w:tabs>
          <w:tab w:val="left" w:pos="720"/>
          <w:tab w:val="right" w:leader="dot" w:pos="9628"/>
        </w:tabs>
        <w:rPr>
          <w:rFonts w:ascii="Arial" w:hAnsi="Arial" w:cs="Arial"/>
          <w:noProof/>
          <w:color w:val="auto"/>
          <w:sz w:val="16"/>
          <w:szCs w:val="16"/>
          <w:lang w:val="nl-NL" w:eastAsia="it-IT"/>
        </w:rPr>
      </w:pPr>
      <w:hyperlink w:anchor="_Toc236453631" w:history="1">
        <w:r w:rsidR="0072291A">
          <w:rPr>
            <w:rStyle w:val="Collegamentoipertestuale"/>
            <w:rFonts w:ascii="Arial" w:hAnsi="Arial" w:cs="Arial"/>
            <w:b/>
            <w:bCs/>
            <w:noProof/>
            <w:color w:val="auto"/>
            <w:sz w:val="16"/>
            <w:szCs w:val="16"/>
            <w:lang w:val="nl-NL"/>
          </w:rPr>
          <w:t>2.4</w:t>
        </w:r>
        <w:r w:rsidR="0072291A">
          <w:rPr>
            <w:rFonts w:ascii="Arial" w:hAnsi="Arial" w:cs="Arial"/>
            <w:noProof/>
            <w:color w:val="auto"/>
            <w:sz w:val="16"/>
            <w:szCs w:val="16"/>
            <w:lang w:val="nl-NL" w:eastAsia="it-IT"/>
          </w:rPr>
          <w:tab/>
        </w:r>
        <w:r w:rsidR="0072291A">
          <w:rPr>
            <w:rStyle w:val="Collegamentoipertestuale"/>
            <w:rFonts w:ascii="Arial" w:hAnsi="Arial" w:cs="Arial"/>
            <w:b/>
            <w:bCs/>
            <w:noProof/>
            <w:color w:val="auto"/>
            <w:sz w:val="16"/>
            <w:szCs w:val="16"/>
            <w:lang w:val="nl-NL"/>
          </w:rPr>
          <w:t>Missione</w:t>
        </w:r>
        <w:r w:rsidR="0072291A">
          <w:rPr>
            <w:rFonts w:ascii="Arial" w:hAnsi="Arial" w:cs="Arial"/>
            <w:noProof/>
            <w:webHidden/>
            <w:color w:val="auto"/>
            <w:sz w:val="16"/>
            <w:szCs w:val="16"/>
            <w:lang w:val="nl-NL"/>
          </w:rPr>
          <w:tab/>
        </w:r>
      </w:hyperlink>
      <w:r w:rsidR="0072291A">
        <w:rPr>
          <w:rStyle w:val="Collegamentoipertestuale"/>
          <w:rFonts w:ascii="Arial" w:hAnsi="Arial" w:cs="Arial"/>
          <w:noProof/>
          <w:color w:val="auto"/>
          <w:sz w:val="16"/>
          <w:szCs w:val="16"/>
          <w:u w:val="none"/>
          <w:lang w:val="nl-NL"/>
        </w:rPr>
        <w:t>pag.</w:t>
      </w:r>
      <w:r w:rsidR="00856412">
        <w:rPr>
          <w:rStyle w:val="Collegamentoipertestuale"/>
          <w:rFonts w:ascii="Arial" w:hAnsi="Arial" w:cs="Arial"/>
          <w:noProof/>
          <w:color w:val="auto"/>
          <w:sz w:val="16"/>
          <w:szCs w:val="16"/>
          <w:u w:val="none"/>
          <w:lang w:val="nl-NL"/>
        </w:rPr>
        <w:t>7</w:t>
      </w:r>
      <w:r w:rsidR="0072291A">
        <w:rPr>
          <w:rStyle w:val="Collegamentoipertestuale"/>
          <w:rFonts w:ascii="Arial" w:hAnsi="Arial" w:cs="Arial"/>
          <w:noProof/>
          <w:color w:val="auto"/>
          <w:sz w:val="16"/>
          <w:szCs w:val="16"/>
          <w:lang w:val="nl-NL"/>
        </w:rPr>
        <w:t xml:space="preserve"> </w:t>
      </w:r>
    </w:p>
    <w:p w:rsidR="0072291A" w:rsidRDefault="00AF482B">
      <w:pPr>
        <w:pStyle w:val="Sommario2"/>
        <w:tabs>
          <w:tab w:val="left" w:pos="720"/>
          <w:tab w:val="right" w:leader="dot" w:pos="9628"/>
        </w:tabs>
        <w:rPr>
          <w:rFonts w:ascii="Arial" w:hAnsi="Arial" w:cs="Arial"/>
          <w:noProof/>
          <w:color w:val="auto"/>
          <w:sz w:val="16"/>
          <w:szCs w:val="16"/>
          <w:lang w:val="nl-NL"/>
        </w:rPr>
      </w:pPr>
      <w:hyperlink w:anchor="_Toc236453632" w:history="1">
        <w:r w:rsidR="0072291A">
          <w:rPr>
            <w:rStyle w:val="Collegamentoipertestuale"/>
            <w:rFonts w:ascii="Arial" w:hAnsi="Arial" w:cs="Arial"/>
            <w:b/>
            <w:bCs/>
            <w:noProof/>
            <w:color w:val="auto"/>
            <w:sz w:val="16"/>
            <w:szCs w:val="16"/>
            <w:lang w:val="nl-NL"/>
          </w:rPr>
          <w:t>2.5</w:t>
        </w:r>
        <w:r w:rsidR="0072291A">
          <w:rPr>
            <w:rFonts w:ascii="Arial" w:hAnsi="Arial" w:cs="Arial"/>
            <w:noProof/>
            <w:color w:val="auto"/>
            <w:sz w:val="16"/>
            <w:szCs w:val="16"/>
            <w:lang w:val="nl-NL" w:eastAsia="it-IT"/>
          </w:rPr>
          <w:tab/>
        </w:r>
        <w:r w:rsidR="0072291A">
          <w:rPr>
            <w:rStyle w:val="Collegamentoipertestuale"/>
            <w:rFonts w:ascii="Arial" w:hAnsi="Arial" w:cs="Arial"/>
            <w:b/>
            <w:bCs/>
            <w:noProof/>
            <w:color w:val="auto"/>
            <w:sz w:val="16"/>
            <w:szCs w:val="16"/>
            <w:lang w:val="nl-NL"/>
          </w:rPr>
          <w:t>Storia</w:t>
        </w:r>
        <w:r w:rsidR="0072291A">
          <w:rPr>
            <w:rFonts w:ascii="Arial" w:hAnsi="Arial" w:cs="Arial"/>
            <w:noProof/>
            <w:webHidden/>
            <w:color w:val="auto"/>
            <w:sz w:val="16"/>
            <w:szCs w:val="16"/>
            <w:lang w:val="nl-NL"/>
          </w:rPr>
          <w:tab/>
        </w:r>
      </w:hyperlink>
      <w:r w:rsidR="00856412">
        <w:rPr>
          <w:rStyle w:val="Collegamentoipertestuale"/>
          <w:rFonts w:ascii="Arial" w:hAnsi="Arial" w:cs="Arial"/>
          <w:noProof/>
          <w:color w:val="auto"/>
          <w:sz w:val="16"/>
          <w:szCs w:val="16"/>
          <w:u w:val="none"/>
          <w:lang w:val="nl-NL"/>
        </w:rPr>
        <w:t>pag. 8</w:t>
      </w:r>
      <w:r w:rsidR="0072291A">
        <w:rPr>
          <w:rStyle w:val="Collegamentoipertestuale"/>
          <w:rFonts w:ascii="Arial" w:hAnsi="Arial" w:cs="Arial"/>
          <w:noProof/>
          <w:color w:val="auto"/>
          <w:sz w:val="16"/>
          <w:szCs w:val="16"/>
          <w:lang w:val="nl-NL"/>
        </w:rPr>
        <w:t xml:space="preserve"> </w:t>
      </w:r>
    </w:p>
    <w:p w:rsidR="0072291A" w:rsidRDefault="00AF482B">
      <w:pPr>
        <w:pStyle w:val="Sommario1"/>
        <w:rPr>
          <w:noProof/>
          <w:sz w:val="22"/>
          <w:szCs w:val="22"/>
          <w:lang w:val="nl-NL" w:eastAsia="it-IT"/>
        </w:rPr>
      </w:pPr>
      <w:hyperlink w:anchor="_Toc236453633" w:history="1">
        <w:r w:rsidR="0072291A">
          <w:rPr>
            <w:rStyle w:val="Collegamentoipertestuale"/>
            <w:b/>
            <w:bCs/>
            <w:noProof/>
            <w:color w:val="auto"/>
            <w:sz w:val="16"/>
            <w:szCs w:val="16"/>
            <w:lang w:val="nl-NL"/>
          </w:rPr>
          <w:t>3.</w:t>
        </w:r>
        <w:r w:rsidR="0072291A">
          <w:rPr>
            <w:noProof/>
            <w:sz w:val="22"/>
            <w:szCs w:val="22"/>
            <w:lang w:val="nl-NL" w:eastAsia="it-IT"/>
          </w:rPr>
          <w:tab/>
        </w:r>
        <w:r w:rsidR="0072291A">
          <w:rPr>
            <w:rStyle w:val="Collegamentoipertestuale"/>
            <w:b/>
            <w:bCs/>
            <w:noProof/>
            <w:color w:val="auto"/>
            <w:sz w:val="16"/>
            <w:szCs w:val="16"/>
            <w:lang w:val="nl-NL"/>
          </w:rPr>
          <w:t>Governo e strategie</w:t>
        </w:r>
        <w:r w:rsidR="0072291A">
          <w:rPr>
            <w:noProof/>
            <w:webHidden/>
            <w:sz w:val="22"/>
            <w:szCs w:val="22"/>
            <w:lang w:val="nl-NL"/>
          </w:rPr>
          <w:tab/>
        </w:r>
      </w:hyperlink>
      <w:r w:rsidR="00EA2C0C">
        <w:rPr>
          <w:rStyle w:val="Collegamentoipertestuale"/>
          <w:noProof/>
          <w:color w:val="auto"/>
          <w:sz w:val="16"/>
          <w:szCs w:val="16"/>
          <w:u w:val="none"/>
          <w:lang w:val="nl-NL"/>
        </w:rPr>
        <w:t xml:space="preserve"> pag. </w:t>
      </w:r>
      <w:r w:rsidR="00F65B3B">
        <w:rPr>
          <w:rStyle w:val="Collegamentoipertestuale"/>
          <w:noProof/>
          <w:color w:val="auto"/>
          <w:sz w:val="16"/>
          <w:szCs w:val="16"/>
          <w:u w:val="none"/>
          <w:lang w:val="nl-NL"/>
        </w:rPr>
        <w:t>10</w:t>
      </w:r>
    </w:p>
    <w:p w:rsidR="0072291A" w:rsidRDefault="00AF482B">
      <w:pPr>
        <w:pStyle w:val="Sommario2"/>
        <w:tabs>
          <w:tab w:val="left" w:pos="720"/>
          <w:tab w:val="right" w:leader="dot" w:pos="9628"/>
        </w:tabs>
        <w:rPr>
          <w:rFonts w:ascii="Arial" w:hAnsi="Arial" w:cs="Arial"/>
          <w:noProof/>
          <w:color w:val="auto"/>
          <w:sz w:val="16"/>
          <w:szCs w:val="16"/>
          <w:lang w:val="nl-NL" w:eastAsia="it-IT"/>
        </w:rPr>
      </w:pPr>
      <w:hyperlink w:anchor="_Toc236453634" w:history="1">
        <w:r w:rsidR="0072291A">
          <w:rPr>
            <w:rStyle w:val="Collegamentoipertestuale"/>
            <w:rFonts w:ascii="Arial" w:hAnsi="Arial" w:cs="Arial"/>
            <w:b/>
            <w:bCs/>
            <w:noProof/>
            <w:color w:val="auto"/>
            <w:sz w:val="16"/>
            <w:szCs w:val="16"/>
            <w:lang w:val="nl-NL"/>
          </w:rPr>
          <w:t>3.1</w:t>
        </w:r>
        <w:r w:rsidR="0072291A">
          <w:rPr>
            <w:rFonts w:ascii="Arial" w:hAnsi="Arial" w:cs="Arial"/>
            <w:noProof/>
            <w:color w:val="auto"/>
            <w:sz w:val="16"/>
            <w:szCs w:val="16"/>
            <w:lang w:val="nl-NL" w:eastAsia="it-IT"/>
          </w:rPr>
          <w:tab/>
        </w:r>
        <w:r w:rsidR="0072291A">
          <w:rPr>
            <w:rStyle w:val="Collegamentoipertestuale"/>
            <w:rFonts w:ascii="Arial" w:hAnsi="Arial" w:cs="Arial"/>
            <w:b/>
            <w:bCs/>
            <w:noProof/>
            <w:color w:val="auto"/>
            <w:sz w:val="16"/>
            <w:szCs w:val="16"/>
            <w:lang w:val="nl-NL"/>
          </w:rPr>
          <w:t>Tipologia di governo</w:t>
        </w:r>
        <w:r w:rsidR="0072291A">
          <w:rPr>
            <w:rFonts w:ascii="Arial" w:hAnsi="Arial" w:cs="Arial"/>
            <w:noProof/>
            <w:webHidden/>
            <w:color w:val="auto"/>
            <w:sz w:val="16"/>
            <w:szCs w:val="16"/>
            <w:lang w:val="nl-NL"/>
          </w:rPr>
          <w:tab/>
        </w:r>
      </w:hyperlink>
      <w:r w:rsidR="00EA2C0C">
        <w:rPr>
          <w:rStyle w:val="Collegamentoipertestuale"/>
          <w:rFonts w:ascii="Arial" w:hAnsi="Arial" w:cs="Arial"/>
          <w:noProof/>
          <w:color w:val="auto"/>
          <w:sz w:val="16"/>
          <w:szCs w:val="16"/>
          <w:u w:val="none"/>
          <w:lang w:val="nl-NL"/>
        </w:rPr>
        <w:t xml:space="preserve">pag. </w:t>
      </w:r>
      <w:r w:rsidR="00F65B3B">
        <w:rPr>
          <w:rStyle w:val="Collegamentoipertestuale"/>
          <w:rFonts w:ascii="Arial" w:hAnsi="Arial" w:cs="Arial"/>
          <w:noProof/>
          <w:color w:val="auto"/>
          <w:sz w:val="16"/>
          <w:szCs w:val="16"/>
          <w:u w:val="none"/>
          <w:lang w:val="nl-NL"/>
        </w:rPr>
        <w:t>10</w:t>
      </w:r>
      <w:r w:rsidR="0072291A">
        <w:rPr>
          <w:rStyle w:val="Collegamentoipertestuale"/>
          <w:rFonts w:ascii="Arial" w:hAnsi="Arial" w:cs="Arial"/>
          <w:noProof/>
          <w:color w:val="auto"/>
          <w:sz w:val="16"/>
          <w:szCs w:val="16"/>
          <w:lang w:val="nl-NL"/>
        </w:rPr>
        <w:t xml:space="preserve"> </w:t>
      </w:r>
    </w:p>
    <w:p w:rsidR="0072291A" w:rsidRDefault="00AF482B">
      <w:pPr>
        <w:pStyle w:val="Sommario2"/>
        <w:tabs>
          <w:tab w:val="left" w:pos="720"/>
          <w:tab w:val="right" w:leader="dot" w:pos="9628"/>
        </w:tabs>
        <w:rPr>
          <w:rFonts w:ascii="Arial" w:hAnsi="Arial" w:cs="Arial"/>
          <w:noProof/>
          <w:color w:val="auto"/>
          <w:sz w:val="16"/>
          <w:szCs w:val="16"/>
          <w:lang w:val="nl-NL" w:eastAsia="it-IT"/>
        </w:rPr>
      </w:pPr>
      <w:hyperlink w:anchor="_Toc236453635" w:history="1">
        <w:r w:rsidR="0072291A">
          <w:rPr>
            <w:rStyle w:val="Collegamentoipertestuale"/>
            <w:rFonts w:ascii="Arial" w:hAnsi="Arial" w:cs="Arial"/>
            <w:b/>
            <w:bCs/>
            <w:noProof/>
            <w:color w:val="auto"/>
            <w:sz w:val="16"/>
            <w:szCs w:val="16"/>
            <w:lang w:val="nl-NL"/>
          </w:rPr>
          <w:t>3.2</w:t>
        </w:r>
        <w:r w:rsidR="0072291A">
          <w:rPr>
            <w:rFonts w:ascii="Arial" w:hAnsi="Arial" w:cs="Arial"/>
            <w:noProof/>
            <w:color w:val="auto"/>
            <w:sz w:val="16"/>
            <w:szCs w:val="16"/>
            <w:lang w:val="nl-NL" w:eastAsia="it-IT"/>
          </w:rPr>
          <w:tab/>
        </w:r>
        <w:r w:rsidR="0072291A">
          <w:rPr>
            <w:rStyle w:val="Collegamentoipertestuale"/>
            <w:rFonts w:ascii="Arial" w:hAnsi="Arial" w:cs="Arial"/>
            <w:b/>
            <w:bCs/>
            <w:noProof/>
            <w:color w:val="auto"/>
            <w:sz w:val="16"/>
            <w:szCs w:val="16"/>
            <w:lang w:val="nl-NL"/>
          </w:rPr>
          <w:t>Organi di controllo</w:t>
        </w:r>
        <w:r w:rsidR="0072291A">
          <w:rPr>
            <w:rFonts w:ascii="Arial" w:hAnsi="Arial" w:cs="Arial"/>
            <w:noProof/>
            <w:webHidden/>
            <w:color w:val="auto"/>
            <w:sz w:val="16"/>
            <w:szCs w:val="16"/>
            <w:lang w:val="nl-NL"/>
          </w:rPr>
          <w:tab/>
        </w:r>
      </w:hyperlink>
      <w:r w:rsidR="00EA2C0C">
        <w:rPr>
          <w:rStyle w:val="Collegamentoipertestuale"/>
          <w:rFonts w:ascii="Arial" w:hAnsi="Arial" w:cs="Arial"/>
          <w:noProof/>
          <w:color w:val="auto"/>
          <w:sz w:val="16"/>
          <w:szCs w:val="16"/>
          <w:u w:val="none"/>
          <w:lang w:val="nl-NL"/>
        </w:rPr>
        <w:t xml:space="preserve">pag. </w:t>
      </w:r>
      <w:r w:rsidR="00F65B3B">
        <w:rPr>
          <w:rStyle w:val="Collegamentoipertestuale"/>
          <w:rFonts w:ascii="Arial" w:hAnsi="Arial" w:cs="Arial"/>
          <w:noProof/>
          <w:color w:val="auto"/>
          <w:sz w:val="16"/>
          <w:szCs w:val="16"/>
          <w:u w:val="none"/>
          <w:lang w:val="nl-NL"/>
        </w:rPr>
        <w:t>10</w:t>
      </w:r>
      <w:r w:rsidR="0072291A">
        <w:rPr>
          <w:rStyle w:val="Collegamentoipertestuale"/>
          <w:rFonts w:ascii="Arial" w:hAnsi="Arial" w:cs="Arial"/>
          <w:noProof/>
          <w:color w:val="auto"/>
          <w:sz w:val="16"/>
          <w:szCs w:val="16"/>
          <w:lang w:val="nl-NL"/>
        </w:rPr>
        <w:t xml:space="preserve"> </w:t>
      </w:r>
    </w:p>
    <w:p w:rsidR="0072291A" w:rsidRDefault="00AF482B">
      <w:pPr>
        <w:pStyle w:val="Sommario2"/>
        <w:tabs>
          <w:tab w:val="left" w:pos="720"/>
          <w:tab w:val="right" w:leader="dot" w:pos="9628"/>
        </w:tabs>
        <w:rPr>
          <w:rFonts w:ascii="Arial" w:hAnsi="Arial" w:cs="Arial"/>
          <w:noProof/>
          <w:color w:val="auto"/>
          <w:sz w:val="16"/>
          <w:szCs w:val="16"/>
          <w:lang w:val="nl-NL" w:eastAsia="it-IT"/>
        </w:rPr>
      </w:pPr>
      <w:hyperlink w:anchor="_Toc236453636" w:history="1">
        <w:r w:rsidR="0072291A">
          <w:rPr>
            <w:rStyle w:val="Collegamentoipertestuale"/>
            <w:rFonts w:ascii="Arial" w:hAnsi="Arial" w:cs="Arial"/>
            <w:b/>
            <w:bCs/>
            <w:noProof/>
            <w:color w:val="auto"/>
            <w:sz w:val="16"/>
            <w:szCs w:val="16"/>
            <w:lang w:val="nl-NL"/>
          </w:rPr>
          <w:t>3.3</w:t>
        </w:r>
        <w:r w:rsidR="0072291A">
          <w:rPr>
            <w:rFonts w:ascii="Arial" w:hAnsi="Arial" w:cs="Arial"/>
            <w:noProof/>
            <w:color w:val="auto"/>
            <w:sz w:val="16"/>
            <w:szCs w:val="16"/>
            <w:lang w:val="nl-NL" w:eastAsia="it-IT"/>
          </w:rPr>
          <w:tab/>
        </w:r>
        <w:r w:rsidR="0072291A">
          <w:rPr>
            <w:rStyle w:val="Collegamentoipertestuale"/>
            <w:rFonts w:ascii="Arial" w:hAnsi="Arial" w:cs="Arial"/>
            <w:b/>
            <w:bCs/>
            <w:noProof/>
            <w:color w:val="auto"/>
            <w:sz w:val="16"/>
            <w:szCs w:val="16"/>
            <w:lang w:val="nl-NL"/>
          </w:rPr>
          <w:t>Struttura di governo</w:t>
        </w:r>
        <w:r w:rsidR="0072291A">
          <w:rPr>
            <w:rFonts w:ascii="Arial" w:hAnsi="Arial" w:cs="Arial"/>
            <w:noProof/>
            <w:webHidden/>
            <w:color w:val="auto"/>
            <w:sz w:val="16"/>
            <w:szCs w:val="16"/>
            <w:lang w:val="nl-NL"/>
          </w:rPr>
          <w:tab/>
        </w:r>
      </w:hyperlink>
      <w:r w:rsidR="0072291A" w:rsidRPr="008F68B7">
        <w:rPr>
          <w:rStyle w:val="Collegamentoipertestuale"/>
          <w:rFonts w:ascii="Arial" w:hAnsi="Arial" w:cs="Arial"/>
          <w:noProof/>
          <w:color w:val="auto"/>
          <w:sz w:val="16"/>
          <w:szCs w:val="16"/>
          <w:u w:val="none"/>
          <w:lang w:val="nl-NL"/>
        </w:rPr>
        <w:t>pag.</w:t>
      </w:r>
      <w:r w:rsidR="00F65B3B" w:rsidRPr="008F68B7">
        <w:rPr>
          <w:rStyle w:val="Collegamentoipertestuale"/>
          <w:rFonts w:ascii="Arial" w:hAnsi="Arial" w:cs="Arial"/>
          <w:noProof/>
          <w:color w:val="auto"/>
          <w:sz w:val="16"/>
          <w:szCs w:val="16"/>
          <w:u w:val="none"/>
          <w:lang w:val="nl-NL"/>
        </w:rPr>
        <w:t>10</w:t>
      </w:r>
      <w:r w:rsidR="0072291A">
        <w:rPr>
          <w:rStyle w:val="Collegamentoipertestuale"/>
          <w:rFonts w:ascii="Arial" w:hAnsi="Arial" w:cs="Arial"/>
          <w:noProof/>
          <w:color w:val="auto"/>
          <w:sz w:val="16"/>
          <w:szCs w:val="16"/>
          <w:lang w:val="nl-NL"/>
        </w:rPr>
        <w:t xml:space="preserve"> </w:t>
      </w:r>
    </w:p>
    <w:p w:rsidR="0072291A" w:rsidRDefault="00AF482B">
      <w:pPr>
        <w:pStyle w:val="Sommario2"/>
        <w:tabs>
          <w:tab w:val="left" w:pos="720"/>
          <w:tab w:val="right" w:leader="dot" w:pos="9628"/>
        </w:tabs>
        <w:rPr>
          <w:rFonts w:ascii="Arial" w:hAnsi="Arial" w:cs="Arial"/>
          <w:noProof/>
          <w:color w:val="auto"/>
          <w:sz w:val="16"/>
          <w:szCs w:val="16"/>
          <w:lang w:val="nl-NL" w:eastAsia="it-IT"/>
        </w:rPr>
      </w:pPr>
      <w:hyperlink w:anchor="_Toc236453637" w:history="1">
        <w:r w:rsidR="0072291A">
          <w:rPr>
            <w:rStyle w:val="Collegamentoipertestuale"/>
            <w:rFonts w:ascii="Arial" w:hAnsi="Arial" w:cs="Arial"/>
            <w:b/>
            <w:bCs/>
            <w:noProof/>
            <w:color w:val="auto"/>
            <w:sz w:val="16"/>
            <w:szCs w:val="16"/>
            <w:lang w:val="nl-NL"/>
          </w:rPr>
          <w:t>3.4</w:t>
        </w:r>
        <w:r w:rsidR="0072291A">
          <w:rPr>
            <w:rFonts w:ascii="Arial" w:hAnsi="Arial" w:cs="Arial"/>
            <w:noProof/>
            <w:color w:val="auto"/>
            <w:sz w:val="16"/>
            <w:szCs w:val="16"/>
            <w:lang w:val="nl-NL" w:eastAsia="it-IT"/>
          </w:rPr>
          <w:tab/>
        </w:r>
        <w:r w:rsidR="0072291A">
          <w:rPr>
            <w:rStyle w:val="Collegamentoipertestuale"/>
            <w:rFonts w:ascii="Arial" w:hAnsi="Arial" w:cs="Arial"/>
            <w:b/>
            <w:bCs/>
            <w:noProof/>
            <w:color w:val="auto"/>
            <w:sz w:val="16"/>
            <w:szCs w:val="16"/>
            <w:lang w:val="nl-NL"/>
          </w:rPr>
          <w:t>Processi decisionali e di controllo</w:t>
        </w:r>
        <w:r w:rsidR="0072291A">
          <w:rPr>
            <w:rFonts w:ascii="Arial" w:hAnsi="Arial" w:cs="Arial"/>
            <w:noProof/>
            <w:webHidden/>
            <w:color w:val="auto"/>
            <w:sz w:val="16"/>
            <w:szCs w:val="16"/>
            <w:lang w:val="nl-NL"/>
          </w:rPr>
          <w:tab/>
        </w:r>
      </w:hyperlink>
      <w:r w:rsidR="00EA2C0C" w:rsidRPr="008F68B7">
        <w:rPr>
          <w:rStyle w:val="Collegamentoipertestuale"/>
          <w:rFonts w:ascii="Arial" w:hAnsi="Arial" w:cs="Arial"/>
          <w:noProof/>
          <w:color w:val="auto"/>
          <w:sz w:val="16"/>
          <w:szCs w:val="16"/>
          <w:u w:val="none"/>
          <w:lang w:val="nl-NL"/>
        </w:rPr>
        <w:t>pag. 12</w:t>
      </w:r>
      <w:r w:rsidR="0072291A">
        <w:rPr>
          <w:rStyle w:val="Collegamentoipertestuale"/>
          <w:rFonts w:ascii="Arial" w:hAnsi="Arial" w:cs="Arial"/>
          <w:noProof/>
          <w:color w:val="auto"/>
          <w:sz w:val="16"/>
          <w:szCs w:val="16"/>
          <w:lang w:val="nl-NL"/>
        </w:rPr>
        <w:t xml:space="preserve"> </w:t>
      </w:r>
    </w:p>
    <w:p w:rsidR="0072291A" w:rsidRPr="008F68B7" w:rsidRDefault="00AF482B">
      <w:pPr>
        <w:pStyle w:val="Sommario3"/>
        <w:tabs>
          <w:tab w:val="left" w:pos="1200"/>
          <w:tab w:val="right" w:leader="dot" w:pos="9628"/>
        </w:tabs>
        <w:rPr>
          <w:rFonts w:ascii="Arial" w:hAnsi="Arial" w:cs="Arial"/>
          <w:noProof/>
          <w:color w:val="auto"/>
          <w:sz w:val="16"/>
          <w:szCs w:val="16"/>
          <w:lang w:val="it-IT" w:eastAsia="it-IT"/>
        </w:rPr>
      </w:pPr>
      <w:hyperlink w:anchor="_Toc236453638" w:history="1">
        <w:r w:rsidR="0072291A" w:rsidRPr="008F68B7">
          <w:rPr>
            <w:rStyle w:val="Collegamentoipertestuale"/>
            <w:rFonts w:ascii="Arial" w:hAnsi="Arial" w:cs="Arial"/>
            <w:b/>
            <w:bCs/>
            <w:noProof/>
            <w:color w:val="auto"/>
            <w:sz w:val="16"/>
            <w:szCs w:val="16"/>
            <w:lang w:val="it-IT"/>
          </w:rPr>
          <w:t>3.4.1</w:t>
        </w:r>
        <w:r w:rsidR="0072291A" w:rsidRPr="008F68B7">
          <w:rPr>
            <w:rFonts w:ascii="Arial" w:hAnsi="Arial" w:cs="Arial"/>
            <w:noProof/>
            <w:color w:val="auto"/>
            <w:sz w:val="16"/>
            <w:szCs w:val="16"/>
            <w:lang w:val="it-IT" w:eastAsia="it-IT"/>
          </w:rPr>
          <w:tab/>
        </w:r>
        <w:r w:rsidR="0072291A" w:rsidRPr="008F68B7">
          <w:rPr>
            <w:rStyle w:val="Collegamentoipertestuale"/>
            <w:rFonts w:ascii="Arial" w:hAnsi="Arial" w:cs="Arial"/>
            <w:b/>
            <w:bCs/>
            <w:noProof/>
            <w:color w:val="auto"/>
            <w:sz w:val="16"/>
            <w:szCs w:val="16"/>
            <w:lang w:val="it-IT"/>
          </w:rPr>
          <w:t>Struttura organizzativa</w:t>
        </w:r>
        <w:r w:rsidR="0072291A" w:rsidRPr="008F68B7">
          <w:rPr>
            <w:rFonts w:ascii="Arial" w:hAnsi="Arial" w:cs="Arial"/>
            <w:noProof/>
            <w:webHidden/>
            <w:color w:val="auto"/>
            <w:sz w:val="16"/>
            <w:szCs w:val="16"/>
            <w:lang w:val="it-IT"/>
          </w:rPr>
          <w:tab/>
        </w:r>
      </w:hyperlink>
      <w:r w:rsidR="0072291A" w:rsidRPr="008F68B7">
        <w:rPr>
          <w:rStyle w:val="Collegamentoipertestuale"/>
          <w:rFonts w:ascii="Arial" w:hAnsi="Arial" w:cs="Arial"/>
          <w:noProof/>
          <w:color w:val="auto"/>
          <w:sz w:val="16"/>
          <w:szCs w:val="16"/>
          <w:u w:val="none"/>
          <w:lang w:val="it-IT"/>
        </w:rPr>
        <w:t>pag. 1</w:t>
      </w:r>
      <w:r w:rsidR="00EA2C0C" w:rsidRPr="008F68B7">
        <w:rPr>
          <w:rStyle w:val="Collegamentoipertestuale"/>
          <w:rFonts w:ascii="Arial" w:hAnsi="Arial" w:cs="Arial"/>
          <w:noProof/>
          <w:color w:val="auto"/>
          <w:sz w:val="16"/>
          <w:szCs w:val="16"/>
          <w:u w:val="none"/>
          <w:lang w:val="it-IT"/>
        </w:rPr>
        <w:t>2</w:t>
      </w:r>
      <w:r w:rsidR="0072291A" w:rsidRPr="008F68B7">
        <w:rPr>
          <w:rStyle w:val="Collegamentoipertestuale"/>
          <w:rFonts w:ascii="Arial" w:hAnsi="Arial" w:cs="Arial"/>
          <w:noProof/>
          <w:color w:val="auto"/>
          <w:sz w:val="16"/>
          <w:szCs w:val="16"/>
          <w:lang w:val="it-IT"/>
        </w:rPr>
        <w:t xml:space="preserve"> </w:t>
      </w:r>
    </w:p>
    <w:p w:rsidR="0072291A" w:rsidRPr="008F68B7" w:rsidRDefault="00AF482B">
      <w:pPr>
        <w:pStyle w:val="Sommario3"/>
        <w:tabs>
          <w:tab w:val="left" w:pos="1200"/>
          <w:tab w:val="right" w:leader="dot" w:pos="9628"/>
        </w:tabs>
        <w:rPr>
          <w:rFonts w:ascii="Arial" w:hAnsi="Arial" w:cs="Arial"/>
          <w:noProof/>
          <w:color w:val="auto"/>
          <w:sz w:val="16"/>
          <w:szCs w:val="16"/>
          <w:lang w:val="it-IT" w:eastAsia="it-IT"/>
        </w:rPr>
      </w:pPr>
      <w:hyperlink w:anchor="_Toc236453639" w:history="1">
        <w:r w:rsidR="0072291A" w:rsidRPr="008F68B7">
          <w:rPr>
            <w:rStyle w:val="Collegamentoipertestuale"/>
            <w:rFonts w:ascii="Arial" w:hAnsi="Arial" w:cs="Arial"/>
            <w:b/>
            <w:bCs/>
            <w:noProof/>
            <w:color w:val="auto"/>
            <w:sz w:val="16"/>
            <w:szCs w:val="16"/>
            <w:lang w:val="it-IT"/>
          </w:rPr>
          <w:t>3.4.2</w:t>
        </w:r>
        <w:r w:rsidR="0072291A" w:rsidRPr="008F68B7">
          <w:rPr>
            <w:rFonts w:ascii="Arial" w:hAnsi="Arial" w:cs="Arial"/>
            <w:noProof/>
            <w:color w:val="auto"/>
            <w:sz w:val="16"/>
            <w:szCs w:val="16"/>
            <w:lang w:val="it-IT" w:eastAsia="it-IT"/>
          </w:rPr>
          <w:tab/>
        </w:r>
        <w:r w:rsidR="0072291A" w:rsidRPr="008F68B7">
          <w:rPr>
            <w:rStyle w:val="Collegamentoipertestuale"/>
            <w:rFonts w:ascii="Arial" w:hAnsi="Arial" w:cs="Arial"/>
            <w:b/>
            <w:bCs/>
            <w:noProof/>
            <w:color w:val="auto"/>
            <w:sz w:val="16"/>
            <w:szCs w:val="16"/>
            <w:lang w:val="it-IT"/>
          </w:rPr>
          <w:t>Strategie e obiettivi</w:t>
        </w:r>
        <w:r w:rsidR="0072291A" w:rsidRPr="008F68B7">
          <w:rPr>
            <w:rFonts w:ascii="Arial" w:hAnsi="Arial" w:cs="Arial"/>
            <w:noProof/>
            <w:webHidden/>
            <w:color w:val="auto"/>
            <w:sz w:val="16"/>
            <w:szCs w:val="16"/>
            <w:lang w:val="it-IT"/>
          </w:rPr>
          <w:tab/>
        </w:r>
      </w:hyperlink>
      <w:r w:rsidR="0072291A" w:rsidRPr="008F68B7">
        <w:rPr>
          <w:rStyle w:val="Collegamentoipertestuale"/>
          <w:rFonts w:ascii="Arial" w:hAnsi="Arial" w:cs="Arial"/>
          <w:noProof/>
          <w:color w:val="auto"/>
          <w:sz w:val="16"/>
          <w:szCs w:val="16"/>
          <w:u w:val="none"/>
          <w:lang w:val="it-IT"/>
        </w:rPr>
        <w:t>pag. 1</w:t>
      </w:r>
      <w:r w:rsidR="00EA2C0C" w:rsidRPr="008F68B7">
        <w:rPr>
          <w:rStyle w:val="Collegamentoipertestuale"/>
          <w:rFonts w:ascii="Arial" w:hAnsi="Arial" w:cs="Arial"/>
          <w:noProof/>
          <w:color w:val="auto"/>
          <w:sz w:val="16"/>
          <w:szCs w:val="16"/>
          <w:u w:val="none"/>
          <w:lang w:val="it-IT"/>
        </w:rPr>
        <w:t>3</w:t>
      </w:r>
      <w:r w:rsidR="0072291A" w:rsidRPr="008F68B7">
        <w:rPr>
          <w:rStyle w:val="Collegamentoipertestuale"/>
          <w:rFonts w:ascii="Arial" w:hAnsi="Arial" w:cs="Arial"/>
          <w:noProof/>
          <w:color w:val="auto"/>
          <w:sz w:val="16"/>
          <w:szCs w:val="16"/>
          <w:lang w:val="it-IT"/>
        </w:rPr>
        <w:t xml:space="preserve"> </w:t>
      </w:r>
    </w:p>
    <w:p w:rsidR="0072291A" w:rsidRPr="008F68B7" w:rsidRDefault="00AF482B">
      <w:pPr>
        <w:pStyle w:val="Sommario1"/>
        <w:rPr>
          <w:noProof/>
          <w:sz w:val="22"/>
          <w:szCs w:val="22"/>
          <w:lang w:val="it-IT" w:eastAsia="it-IT"/>
        </w:rPr>
      </w:pPr>
      <w:hyperlink w:anchor="_Toc236453640" w:history="1">
        <w:r w:rsidR="0072291A" w:rsidRPr="008F68B7">
          <w:rPr>
            <w:rStyle w:val="Collegamentoipertestuale"/>
            <w:b/>
            <w:bCs/>
            <w:noProof/>
            <w:color w:val="auto"/>
            <w:sz w:val="16"/>
            <w:szCs w:val="16"/>
            <w:lang w:val="it-IT"/>
          </w:rPr>
          <w:t>4.</w:t>
        </w:r>
        <w:r w:rsidR="0072291A" w:rsidRPr="008F68B7">
          <w:rPr>
            <w:noProof/>
            <w:sz w:val="22"/>
            <w:szCs w:val="22"/>
            <w:lang w:val="it-IT" w:eastAsia="it-IT"/>
          </w:rPr>
          <w:t xml:space="preserve">       </w:t>
        </w:r>
        <w:r w:rsidR="0072291A" w:rsidRPr="008F68B7">
          <w:rPr>
            <w:rStyle w:val="Collegamentoipertestuale"/>
            <w:b/>
            <w:bCs/>
            <w:noProof/>
            <w:color w:val="auto"/>
            <w:sz w:val="16"/>
            <w:szCs w:val="16"/>
            <w:lang w:val="it-IT"/>
          </w:rPr>
          <w:t>Portatori di interessi</w:t>
        </w:r>
        <w:r w:rsidR="0072291A" w:rsidRPr="008F68B7">
          <w:rPr>
            <w:noProof/>
            <w:webHidden/>
            <w:sz w:val="22"/>
            <w:szCs w:val="22"/>
            <w:lang w:val="it-IT"/>
          </w:rPr>
          <w:tab/>
        </w:r>
      </w:hyperlink>
      <w:r w:rsidR="0072291A" w:rsidRPr="008F68B7">
        <w:rPr>
          <w:rStyle w:val="Collegamentoipertestuale"/>
          <w:noProof/>
          <w:color w:val="auto"/>
          <w:sz w:val="16"/>
          <w:szCs w:val="16"/>
          <w:u w:val="none"/>
          <w:lang w:val="it-IT"/>
        </w:rPr>
        <w:t xml:space="preserve"> pag. 1</w:t>
      </w:r>
      <w:r w:rsidR="00EA2C0C" w:rsidRPr="008F68B7">
        <w:rPr>
          <w:rStyle w:val="Collegamentoipertestuale"/>
          <w:noProof/>
          <w:color w:val="auto"/>
          <w:sz w:val="16"/>
          <w:szCs w:val="16"/>
          <w:u w:val="none"/>
          <w:lang w:val="it-IT"/>
        </w:rPr>
        <w:t>4</w:t>
      </w:r>
    </w:p>
    <w:p w:rsidR="0072291A" w:rsidRPr="008F68B7" w:rsidRDefault="00AF482B">
      <w:pPr>
        <w:pStyle w:val="Sommario1"/>
        <w:rPr>
          <w:rStyle w:val="Collegamentoipertestuale"/>
          <w:noProof/>
          <w:color w:val="auto"/>
          <w:sz w:val="16"/>
          <w:szCs w:val="16"/>
          <w:u w:val="none"/>
          <w:lang w:val="it-IT"/>
        </w:rPr>
      </w:pPr>
      <w:hyperlink w:anchor="_Toc236453641" w:history="1">
        <w:r w:rsidR="0072291A" w:rsidRPr="008F68B7">
          <w:rPr>
            <w:rStyle w:val="Collegamentoipertestuale"/>
            <w:b/>
            <w:bCs/>
            <w:noProof/>
            <w:color w:val="auto"/>
            <w:sz w:val="16"/>
            <w:szCs w:val="16"/>
            <w:lang w:val="it-IT"/>
          </w:rPr>
          <w:t>5</w:t>
        </w:r>
        <w:r w:rsidR="0072291A" w:rsidRPr="008F68B7">
          <w:rPr>
            <w:noProof/>
            <w:sz w:val="22"/>
            <w:szCs w:val="22"/>
            <w:lang w:val="it-IT" w:eastAsia="it-IT"/>
          </w:rPr>
          <w:tab/>
        </w:r>
        <w:r w:rsidR="0072291A" w:rsidRPr="008F68B7">
          <w:rPr>
            <w:rStyle w:val="Collegamentoipertestuale"/>
            <w:b/>
            <w:bCs/>
            <w:noProof/>
            <w:color w:val="auto"/>
            <w:sz w:val="16"/>
            <w:szCs w:val="16"/>
            <w:lang w:val="it-IT"/>
          </w:rPr>
          <w:t>Relazione sociale</w:t>
        </w:r>
        <w:r w:rsidR="0072291A" w:rsidRPr="008F68B7">
          <w:rPr>
            <w:noProof/>
            <w:webHidden/>
            <w:sz w:val="22"/>
            <w:szCs w:val="22"/>
            <w:lang w:val="it-IT"/>
          </w:rPr>
          <w:tab/>
        </w:r>
      </w:hyperlink>
      <w:r w:rsidR="0072291A" w:rsidRPr="008F68B7">
        <w:rPr>
          <w:rStyle w:val="Collegamentoipertestuale"/>
          <w:noProof/>
          <w:color w:val="auto"/>
          <w:sz w:val="16"/>
          <w:szCs w:val="16"/>
          <w:u w:val="none"/>
          <w:lang w:val="it-IT"/>
        </w:rPr>
        <w:t>pag. 1</w:t>
      </w:r>
      <w:r w:rsidR="002A7786">
        <w:rPr>
          <w:rStyle w:val="Collegamentoipertestuale"/>
          <w:noProof/>
          <w:color w:val="auto"/>
          <w:sz w:val="16"/>
          <w:szCs w:val="16"/>
          <w:u w:val="none"/>
          <w:lang w:val="it-IT"/>
        </w:rPr>
        <w:t>5</w:t>
      </w:r>
    </w:p>
    <w:p w:rsidR="00F65B3B" w:rsidRPr="008F68B7" w:rsidRDefault="009F2F69" w:rsidP="00F65B3B">
      <w:pPr>
        <w:ind w:left="142"/>
        <w:rPr>
          <w:rFonts w:ascii="Arial" w:hAnsi="Arial" w:cs="Arial"/>
          <w:b/>
          <w:sz w:val="16"/>
          <w:szCs w:val="16"/>
          <w:lang w:val="it-IT"/>
        </w:rPr>
      </w:pPr>
      <w:r w:rsidRPr="008F68B7">
        <w:rPr>
          <w:rFonts w:ascii="Arial" w:hAnsi="Arial" w:cs="Arial"/>
          <w:b/>
          <w:sz w:val="16"/>
          <w:szCs w:val="16"/>
          <w:lang w:val="it-IT"/>
        </w:rPr>
        <w:t xml:space="preserve"> </w:t>
      </w:r>
      <w:r w:rsidR="00F65B3B" w:rsidRPr="008F68B7">
        <w:rPr>
          <w:rFonts w:ascii="Arial" w:hAnsi="Arial" w:cs="Arial"/>
          <w:b/>
          <w:sz w:val="16"/>
          <w:szCs w:val="16"/>
          <w:lang w:val="it-IT"/>
        </w:rPr>
        <w:t xml:space="preserve">5.1 </w:t>
      </w:r>
      <w:r w:rsidR="00C74BF5">
        <w:rPr>
          <w:rFonts w:ascii="Arial" w:hAnsi="Arial" w:cs="Arial"/>
          <w:b/>
          <w:sz w:val="16"/>
          <w:szCs w:val="16"/>
          <w:lang w:val="it-IT"/>
        </w:rPr>
        <w:t xml:space="preserve">      Attività sociali 2013</w:t>
      </w:r>
      <w:r w:rsidRPr="008F68B7">
        <w:rPr>
          <w:rFonts w:ascii="Arial" w:hAnsi="Arial" w:cs="Arial"/>
          <w:b/>
          <w:sz w:val="16"/>
          <w:szCs w:val="16"/>
          <w:lang w:val="it-IT"/>
        </w:rPr>
        <w:t>................................................................................................................................</w:t>
      </w:r>
      <w:r w:rsidR="00C74BF5">
        <w:rPr>
          <w:rFonts w:ascii="Arial" w:hAnsi="Arial" w:cs="Arial"/>
          <w:b/>
          <w:sz w:val="16"/>
          <w:szCs w:val="16"/>
          <w:lang w:val="it-IT"/>
        </w:rPr>
        <w:t>.........................pag. 15</w:t>
      </w:r>
    </w:p>
    <w:p w:rsidR="0072291A" w:rsidRDefault="00AF482B">
      <w:pPr>
        <w:pStyle w:val="Sommario2"/>
        <w:tabs>
          <w:tab w:val="right" w:leader="dot" w:pos="9628"/>
        </w:tabs>
        <w:rPr>
          <w:rStyle w:val="Collegamentoipertestuale"/>
          <w:rFonts w:ascii="Arial" w:hAnsi="Arial" w:cs="Arial"/>
          <w:noProof/>
          <w:color w:val="auto"/>
          <w:sz w:val="16"/>
          <w:szCs w:val="16"/>
          <w:u w:val="none"/>
          <w:lang w:val="it-IT"/>
        </w:rPr>
      </w:pPr>
      <w:hyperlink w:anchor="_Toc236453642" w:history="1">
        <w:r w:rsidR="0072291A" w:rsidRPr="008F68B7">
          <w:rPr>
            <w:rStyle w:val="Collegamentoipertestuale"/>
            <w:rFonts w:ascii="Arial" w:hAnsi="Arial" w:cs="Arial"/>
            <w:b/>
            <w:bCs/>
            <w:noProof/>
            <w:color w:val="auto"/>
            <w:sz w:val="16"/>
            <w:szCs w:val="16"/>
            <w:lang w:val="it-IT"/>
          </w:rPr>
          <w:t>5.</w:t>
        </w:r>
        <w:r w:rsidR="00F65B3B" w:rsidRPr="008F68B7">
          <w:rPr>
            <w:rStyle w:val="Collegamentoipertestuale"/>
            <w:rFonts w:ascii="Arial" w:hAnsi="Arial" w:cs="Arial"/>
            <w:b/>
            <w:bCs/>
            <w:noProof/>
            <w:color w:val="auto"/>
            <w:sz w:val="16"/>
            <w:szCs w:val="16"/>
            <w:lang w:val="it-IT"/>
          </w:rPr>
          <w:t>2</w:t>
        </w:r>
        <w:r w:rsidR="00C74BF5">
          <w:rPr>
            <w:rStyle w:val="Collegamentoipertestuale"/>
            <w:rFonts w:ascii="Arial" w:hAnsi="Arial" w:cs="Arial"/>
            <w:b/>
            <w:bCs/>
            <w:noProof/>
            <w:color w:val="auto"/>
            <w:sz w:val="16"/>
            <w:szCs w:val="16"/>
            <w:lang w:val="it-IT"/>
          </w:rPr>
          <w:t xml:space="preserve">       Lavoratori al 31/12/2013</w:t>
        </w:r>
        <w:r w:rsidR="0072291A" w:rsidRPr="008F68B7">
          <w:rPr>
            <w:rFonts w:ascii="Arial" w:hAnsi="Arial" w:cs="Arial"/>
            <w:noProof/>
            <w:webHidden/>
            <w:color w:val="auto"/>
            <w:sz w:val="16"/>
            <w:szCs w:val="16"/>
            <w:lang w:val="it-IT"/>
          </w:rPr>
          <w:tab/>
        </w:r>
      </w:hyperlink>
      <w:r w:rsidR="0072291A">
        <w:rPr>
          <w:rStyle w:val="Collegamentoipertestuale"/>
          <w:rFonts w:ascii="Arial" w:hAnsi="Arial" w:cs="Arial"/>
          <w:noProof/>
          <w:color w:val="auto"/>
          <w:sz w:val="16"/>
          <w:szCs w:val="16"/>
          <w:u w:val="none"/>
          <w:lang w:val="it-IT"/>
        </w:rPr>
        <w:t>pag. 1</w:t>
      </w:r>
      <w:r w:rsidR="009F2F69">
        <w:rPr>
          <w:rStyle w:val="Collegamentoipertestuale"/>
          <w:rFonts w:ascii="Arial" w:hAnsi="Arial" w:cs="Arial"/>
          <w:noProof/>
          <w:color w:val="auto"/>
          <w:sz w:val="16"/>
          <w:szCs w:val="16"/>
          <w:u w:val="none"/>
          <w:lang w:val="it-IT"/>
        </w:rPr>
        <w:t>6</w:t>
      </w:r>
    </w:p>
    <w:p w:rsidR="0072291A" w:rsidRDefault="00F65B3B">
      <w:pPr>
        <w:pStyle w:val="Sommario2"/>
        <w:tabs>
          <w:tab w:val="right" w:leader="dot" w:pos="9628"/>
        </w:tabs>
        <w:rPr>
          <w:rStyle w:val="Collegamentoipertestuale"/>
          <w:rFonts w:ascii="Arial" w:hAnsi="Arial" w:cs="Arial"/>
          <w:noProof/>
          <w:color w:val="auto"/>
          <w:sz w:val="16"/>
          <w:szCs w:val="16"/>
          <w:u w:val="none"/>
          <w:lang w:val="it-IT"/>
        </w:rPr>
      </w:pPr>
      <w:r>
        <w:rPr>
          <w:rStyle w:val="Collegamentoipertestuale"/>
          <w:rFonts w:ascii="Arial" w:hAnsi="Arial" w:cs="Arial"/>
          <w:noProof/>
          <w:color w:val="auto"/>
          <w:sz w:val="16"/>
          <w:szCs w:val="16"/>
          <w:u w:val="none"/>
          <w:lang w:val="it-IT"/>
        </w:rPr>
        <w:t>5.3</w:t>
      </w:r>
      <w:r w:rsidR="0072291A">
        <w:rPr>
          <w:rStyle w:val="Collegamentoipertestuale"/>
          <w:rFonts w:ascii="Arial" w:hAnsi="Arial" w:cs="Arial"/>
          <w:b/>
          <w:bCs/>
          <w:noProof/>
          <w:color w:val="auto"/>
          <w:sz w:val="16"/>
          <w:szCs w:val="16"/>
          <w:u w:val="none"/>
          <w:lang w:val="it-IT"/>
        </w:rPr>
        <w:t xml:space="preserve">      </w:t>
      </w:r>
      <w:r w:rsidR="0072291A" w:rsidRPr="00D500A6">
        <w:rPr>
          <w:rStyle w:val="Collegamentoipertestuale"/>
          <w:rFonts w:ascii="Arial" w:hAnsi="Arial" w:cs="Arial"/>
          <w:b/>
          <w:bCs/>
          <w:noProof/>
          <w:color w:val="auto"/>
          <w:sz w:val="16"/>
          <w:szCs w:val="16"/>
          <w:u w:val="none"/>
          <w:lang w:val="it-IT"/>
        </w:rPr>
        <w:t xml:space="preserve"> </w:t>
      </w:r>
      <w:r w:rsidR="0072291A" w:rsidRPr="00D500A6">
        <w:rPr>
          <w:rStyle w:val="Collegamentoipertestuale"/>
          <w:rFonts w:ascii="Arial" w:hAnsi="Arial" w:cs="Arial"/>
          <w:b/>
          <w:noProof/>
          <w:color w:val="auto"/>
          <w:sz w:val="16"/>
          <w:szCs w:val="16"/>
          <w:u w:val="none"/>
          <w:lang w:val="it-IT"/>
        </w:rPr>
        <w:t>Inserimenti lavorativi</w:t>
      </w:r>
      <w:r w:rsidR="0072291A">
        <w:rPr>
          <w:rStyle w:val="Collegamentoipertestuale"/>
          <w:rFonts w:ascii="Arial" w:hAnsi="Arial" w:cs="Arial"/>
          <w:noProof/>
          <w:color w:val="auto"/>
          <w:sz w:val="16"/>
          <w:szCs w:val="16"/>
          <w:u w:val="none"/>
          <w:lang w:val="it-IT"/>
        </w:rPr>
        <w:t>…</w:t>
      </w:r>
      <w:r w:rsidR="00D500A6">
        <w:rPr>
          <w:rStyle w:val="Collegamentoipertestuale"/>
          <w:rFonts w:ascii="Arial" w:hAnsi="Arial" w:cs="Arial"/>
          <w:noProof/>
          <w:color w:val="auto"/>
          <w:sz w:val="16"/>
          <w:szCs w:val="16"/>
          <w:u w:val="none"/>
          <w:lang w:val="it-IT"/>
        </w:rPr>
        <w:t>……….</w:t>
      </w:r>
      <w:r w:rsidR="0072291A">
        <w:rPr>
          <w:rStyle w:val="Collegamentoipertestuale"/>
          <w:rFonts w:ascii="Arial" w:hAnsi="Arial" w:cs="Arial"/>
          <w:noProof/>
          <w:color w:val="auto"/>
          <w:sz w:val="16"/>
          <w:szCs w:val="16"/>
          <w:u w:val="none"/>
          <w:lang w:val="it-IT"/>
        </w:rPr>
        <w:t>………………</w:t>
      </w:r>
      <w:r w:rsidR="00C74BF5">
        <w:rPr>
          <w:rStyle w:val="Collegamentoipertestuale"/>
          <w:rFonts w:ascii="Arial" w:hAnsi="Arial" w:cs="Arial"/>
          <w:noProof/>
          <w:color w:val="auto"/>
          <w:sz w:val="16"/>
          <w:szCs w:val="16"/>
          <w:u w:val="none"/>
          <w:lang w:val="it-IT"/>
        </w:rPr>
        <w:t>…………………………………………………………………………………...</w:t>
      </w:r>
      <w:r w:rsidR="0072291A">
        <w:rPr>
          <w:rStyle w:val="Collegamentoipertestuale"/>
          <w:rFonts w:ascii="Arial" w:hAnsi="Arial" w:cs="Arial"/>
          <w:noProof/>
          <w:color w:val="auto"/>
          <w:sz w:val="16"/>
          <w:szCs w:val="16"/>
          <w:u w:val="none"/>
          <w:lang w:val="it-IT"/>
        </w:rPr>
        <w:t>p</w:t>
      </w:r>
      <w:r w:rsidR="00D500A6">
        <w:rPr>
          <w:rStyle w:val="Collegamentoipertestuale"/>
          <w:rFonts w:ascii="Arial" w:hAnsi="Arial" w:cs="Arial"/>
          <w:noProof/>
          <w:color w:val="auto"/>
          <w:sz w:val="16"/>
          <w:szCs w:val="16"/>
          <w:u w:val="none"/>
          <w:lang w:val="it-IT"/>
        </w:rPr>
        <w:t xml:space="preserve">ag. </w:t>
      </w:r>
      <w:r w:rsidR="009F2F69">
        <w:rPr>
          <w:rStyle w:val="Collegamentoipertestuale"/>
          <w:rFonts w:ascii="Arial" w:hAnsi="Arial" w:cs="Arial"/>
          <w:noProof/>
          <w:color w:val="auto"/>
          <w:sz w:val="16"/>
          <w:szCs w:val="16"/>
          <w:u w:val="none"/>
          <w:lang w:val="it-IT"/>
        </w:rPr>
        <w:t>21</w:t>
      </w:r>
    </w:p>
    <w:p w:rsidR="0072291A" w:rsidRPr="008F68B7" w:rsidRDefault="00AF482B">
      <w:pPr>
        <w:pStyle w:val="Sommario1"/>
        <w:rPr>
          <w:rStyle w:val="Collegamentoipertestuale"/>
          <w:noProof/>
          <w:color w:val="auto"/>
          <w:sz w:val="16"/>
          <w:szCs w:val="16"/>
          <w:lang w:val="it-IT"/>
        </w:rPr>
      </w:pPr>
      <w:hyperlink w:anchor="_Toc236453643" w:history="1">
        <w:r w:rsidR="0072291A" w:rsidRPr="008F68B7">
          <w:rPr>
            <w:rStyle w:val="Collegamentoipertestuale"/>
            <w:b/>
            <w:bCs/>
            <w:noProof/>
            <w:color w:val="auto"/>
            <w:sz w:val="16"/>
            <w:szCs w:val="16"/>
            <w:lang w:val="it-IT"/>
          </w:rPr>
          <w:t>6.</w:t>
        </w:r>
        <w:r w:rsidR="0072291A" w:rsidRPr="008F68B7">
          <w:rPr>
            <w:noProof/>
            <w:sz w:val="22"/>
            <w:szCs w:val="22"/>
            <w:lang w:val="it-IT" w:eastAsia="it-IT"/>
          </w:rPr>
          <w:tab/>
        </w:r>
        <w:r w:rsidR="0072291A" w:rsidRPr="008F68B7">
          <w:rPr>
            <w:rStyle w:val="Collegamentoipertestuale"/>
            <w:b/>
            <w:bCs/>
            <w:noProof/>
            <w:color w:val="auto"/>
            <w:sz w:val="16"/>
            <w:szCs w:val="16"/>
            <w:lang w:val="it-IT"/>
          </w:rPr>
          <w:t>Dimensione economica</w:t>
        </w:r>
        <w:r w:rsidR="0072291A" w:rsidRPr="008F68B7">
          <w:rPr>
            <w:noProof/>
            <w:webHidden/>
            <w:sz w:val="22"/>
            <w:szCs w:val="22"/>
            <w:lang w:val="it-IT"/>
          </w:rPr>
          <w:tab/>
        </w:r>
      </w:hyperlink>
      <w:r w:rsidR="00C74BF5">
        <w:rPr>
          <w:rStyle w:val="Collegamentoipertestuale"/>
          <w:noProof/>
          <w:color w:val="auto"/>
          <w:sz w:val="16"/>
          <w:szCs w:val="16"/>
          <w:u w:val="none"/>
          <w:lang w:val="it-IT"/>
        </w:rPr>
        <w:t xml:space="preserve"> pag. 24</w:t>
      </w:r>
    </w:p>
    <w:p w:rsidR="0072291A" w:rsidRDefault="0072291A">
      <w:pPr>
        <w:pStyle w:val="Sommario2"/>
        <w:tabs>
          <w:tab w:val="left" w:pos="720"/>
          <w:tab w:val="right" w:leader="dot" w:pos="9628"/>
        </w:tabs>
        <w:rPr>
          <w:rFonts w:ascii="Arial" w:hAnsi="Arial" w:cs="Arial"/>
          <w:noProof/>
          <w:color w:val="auto"/>
          <w:sz w:val="16"/>
          <w:szCs w:val="16"/>
          <w:lang w:val="de-DE" w:eastAsia="it-IT"/>
        </w:rPr>
      </w:pPr>
      <w:r>
        <w:rPr>
          <w:rStyle w:val="Collegamentoipertestuale"/>
          <w:rFonts w:ascii="Arial" w:hAnsi="Arial" w:cs="Arial"/>
          <w:noProof/>
          <w:color w:val="auto"/>
          <w:sz w:val="16"/>
          <w:szCs w:val="16"/>
          <w:u w:val="none"/>
          <w:lang w:val="de-DE"/>
        </w:rPr>
        <w:t xml:space="preserve">6.1      </w:t>
      </w:r>
      <w:hyperlink w:anchor="_Toc236453644" w:history="1">
        <w:r>
          <w:rPr>
            <w:rStyle w:val="Collegamentoipertestuale"/>
            <w:rFonts w:ascii="Arial" w:hAnsi="Arial" w:cs="Arial"/>
            <w:b/>
            <w:bCs/>
            <w:noProof/>
            <w:color w:val="auto"/>
            <w:sz w:val="16"/>
            <w:szCs w:val="16"/>
            <w:lang w:val="de-DE"/>
          </w:rPr>
          <w:t>Valore della produzione</w:t>
        </w:r>
        <w:r>
          <w:rPr>
            <w:rFonts w:ascii="Arial" w:hAnsi="Arial" w:cs="Arial"/>
            <w:noProof/>
            <w:webHidden/>
            <w:color w:val="auto"/>
            <w:sz w:val="16"/>
            <w:szCs w:val="16"/>
            <w:lang w:val="de-DE"/>
          </w:rPr>
          <w:tab/>
        </w:r>
      </w:hyperlink>
      <w:r w:rsidR="00C74BF5">
        <w:rPr>
          <w:rStyle w:val="Collegamentoipertestuale"/>
          <w:rFonts w:ascii="Arial" w:hAnsi="Arial" w:cs="Arial"/>
          <w:noProof/>
          <w:color w:val="auto"/>
          <w:sz w:val="16"/>
          <w:szCs w:val="16"/>
          <w:u w:val="none"/>
          <w:lang w:val="de-DE"/>
        </w:rPr>
        <w:t>pag. 24</w:t>
      </w:r>
      <w:r>
        <w:rPr>
          <w:rStyle w:val="Collegamentoipertestuale"/>
          <w:rFonts w:ascii="Arial" w:hAnsi="Arial" w:cs="Arial"/>
          <w:noProof/>
          <w:color w:val="auto"/>
          <w:sz w:val="16"/>
          <w:szCs w:val="16"/>
          <w:lang w:val="de-DE"/>
        </w:rPr>
        <w:t xml:space="preserve"> </w:t>
      </w:r>
    </w:p>
    <w:p w:rsidR="0072291A" w:rsidRDefault="0072291A">
      <w:pPr>
        <w:pStyle w:val="Sommario2"/>
        <w:tabs>
          <w:tab w:val="left" w:pos="720"/>
          <w:tab w:val="right" w:leader="dot" w:pos="9628"/>
        </w:tabs>
        <w:rPr>
          <w:rFonts w:ascii="Arial" w:hAnsi="Arial" w:cs="Arial"/>
          <w:noProof/>
          <w:color w:val="auto"/>
          <w:sz w:val="16"/>
          <w:szCs w:val="16"/>
          <w:lang w:val="de-DE" w:eastAsia="it-IT"/>
        </w:rPr>
      </w:pPr>
      <w:r>
        <w:rPr>
          <w:rStyle w:val="Collegamentoipertestuale"/>
          <w:rFonts w:ascii="Arial" w:hAnsi="Arial" w:cs="Arial"/>
          <w:noProof/>
          <w:color w:val="auto"/>
          <w:sz w:val="16"/>
          <w:szCs w:val="16"/>
          <w:u w:val="none"/>
          <w:lang w:val="de-DE"/>
        </w:rPr>
        <w:t xml:space="preserve">6.2      </w:t>
      </w:r>
      <w:hyperlink w:anchor="_Toc236453645" w:history="1">
        <w:r>
          <w:rPr>
            <w:rStyle w:val="Collegamentoipertestuale"/>
            <w:rFonts w:ascii="Arial" w:hAnsi="Arial" w:cs="Arial"/>
            <w:b/>
            <w:bCs/>
            <w:noProof/>
            <w:color w:val="auto"/>
            <w:sz w:val="16"/>
            <w:szCs w:val="16"/>
            <w:lang w:val="de-DE"/>
          </w:rPr>
          <w:t>Distribuzione valore aggiunto</w:t>
        </w:r>
        <w:r>
          <w:rPr>
            <w:rFonts w:ascii="Arial" w:hAnsi="Arial" w:cs="Arial"/>
            <w:noProof/>
            <w:webHidden/>
            <w:color w:val="auto"/>
            <w:sz w:val="16"/>
            <w:szCs w:val="16"/>
            <w:lang w:val="de-DE"/>
          </w:rPr>
          <w:tab/>
        </w:r>
      </w:hyperlink>
      <w:r w:rsidR="00C74BF5">
        <w:rPr>
          <w:rStyle w:val="Collegamentoipertestuale"/>
          <w:rFonts w:ascii="Arial" w:hAnsi="Arial" w:cs="Arial"/>
          <w:noProof/>
          <w:color w:val="auto"/>
          <w:sz w:val="16"/>
          <w:szCs w:val="16"/>
          <w:u w:val="none"/>
          <w:lang w:val="de-DE"/>
        </w:rPr>
        <w:t>pag. 25</w:t>
      </w:r>
      <w:r>
        <w:rPr>
          <w:rStyle w:val="Collegamentoipertestuale"/>
          <w:rFonts w:ascii="Arial" w:hAnsi="Arial" w:cs="Arial"/>
          <w:noProof/>
          <w:color w:val="auto"/>
          <w:sz w:val="16"/>
          <w:szCs w:val="16"/>
          <w:lang w:val="de-DE"/>
        </w:rPr>
        <w:t xml:space="preserve"> </w:t>
      </w:r>
    </w:p>
    <w:p w:rsidR="0072291A" w:rsidRDefault="0072291A">
      <w:pPr>
        <w:pStyle w:val="Sommario2"/>
        <w:tabs>
          <w:tab w:val="left" w:pos="720"/>
          <w:tab w:val="right" w:leader="dot" w:pos="9628"/>
        </w:tabs>
        <w:rPr>
          <w:rFonts w:ascii="Arial" w:hAnsi="Arial" w:cs="Arial"/>
          <w:noProof/>
          <w:color w:val="auto"/>
          <w:sz w:val="16"/>
          <w:szCs w:val="16"/>
          <w:lang w:val="it-IT" w:eastAsia="it-IT"/>
        </w:rPr>
      </w:pPr>
      <w:r>
        <w:rPr>
          <w:rStyle w:val="Collegamentoipertestuale"/>
          <w:rFonts w:ascii="Arial" w:hAnsi="Arial" w:cs="Arial"/>
          <w:noProof/>
          <w:color w:val="auto"/>
          <w:sz w:val="16"/>
          <w:szCs w:val="16"/>
          <w:u w:val="none"/>
        </w:rPr>
        <w:t xml:space="preserve">6.3      </w:t>
      </w:r>
      <w:hyperlink w:anchor="_Toc236453646" w:history="1">
        <w:r>
          <w:rPr>
            <w:rStyle w:val="Collegamentoipertestuale"/>
            <w:rFonts w:ascii="Arial" w:hAnsi="Arial" w:cs="Arial"/>
            <w:b/>
            <w:bCs/>
            <w:noProof/>
            <w:color w:val="auto"/>
            <w:sz w:val="16"/>
            <w:szCs w:val="16"/>
            <w:lang w:val="it-IT"/>
          </w:rPr>
          <w:t>Produzione e distribuzione ricchezza patrimoniale</w:t>
        </w:r>
        <w:r>
          <w:rPr>
            <w:rFonts w:ascii="Arial" w:hAnsi="Arial" w:cs="Arial"/>
            <w:noProof/>
            <w:webHidden/>
            <w:color w:val="auto"/>
            <w:sz w:val="16"/>
            <w:szCs w:val="16"/>
            <w:lang w:val="it-IT"/>
          </w:rPr>
          <w:tab/>
        </w:r>
      </w:hyperlink>
      <w:r w:rsidR="00C74BF5">
        <w:rPr>
          <w:rStyle w:val="Collegamentoipertestuale"/>
          <w:rFonts w:ascii="Arial" w:hAnsi="Arial" w:cs="Arial"/>
          <w:noProof/>
          <w:color w:val="auto"/>
          <w:sz w:val="16"/>
          <w:szCs w:val="16"/>
          <w:u w:val="none"/>
        </w:rPr>
        <w:t>pag. 28</w:t>
      </w:r>
      <w:r>
        <w:rPr>
          <w:rStyle w:val="Collegamentoipertestuale"/>
          <w:rFonts w:ascii="Arial" w:hAnsi="Arial" w:cs="Arial"/>
          <w:noProof/>
          <w:color w:val="auto"/>
          <w:sz w:val="16"/>
          <w:szCs w:val="16"/>
          <w:lang w:val="it-IT"/>
        </w:rPr>
        <w:t xml:space="preserve"> </w:t>
      </w:r>
    </w:p>
    <w:p w:rsidR="0072291A" w:rsidRDefault="00AF482B">
      <w:pPr>
        <w:pStyle w:val="Sommario1"/>
        <w:rPr>
          <w:noProof/>
          <w:sz w:val="22"/>
          <w:szCs w:val="22"/>
          <w:lang w:val="it-IT" w:eastAsia="it-IT"/>
        </w:rPr>
      </w:pPr>
      <w:hyperlink w:anchor="_Toc236453650" w:history="1">
        <w:r w:rsidR="0072291A">
          <w:rPr>
            <w:rStyle w:val="Collegamentoipertestuale"/>
            <w:b/>
            <w:bCs/>
            <w:noProof/>
            <w:color w:val="auto"/>
            <w:sz w:val="16"/>
            <w:szCs w:val="16"/>
            <w:lang w:val="it-IT"/>
          </w:rPr>
          <w:t>7.</w:t>
        </w:r>
        <w:r w:rsidR="0072291A">
          <w:rPr>
            <w:noProof/>
            <w:sz w:val="22"/>
            <w:szCs w:val="22"/>
            <w:lang w:val="it-IT" w:eastAsia="it-IT"/>
          </w:rPr>
          <w:tab/>
        </w:r>
        <w:r w:rsidR="0072291A">
          <w:rPr>
            <w:b/>
            <w:bCs/>
            <w:noProof/>
            <w:sz w:val="16"/>
            <w:szCs w:val="16"/>
            <w:lang w:val="it-IT" w:eastAsia="it-IT"/>
          </w:rPr>
          <w:t>Verifiche e</w:t>
        </w:r>
        <w:r w:rsidR="0072291A">
          <w:rPr>
            <w:noProof/>
            <w:sz w:val="16"/>
            <w:szCs w:val="16"/>
            <w:lang w:val="it-IT" w:eastAsia="it-IT"/>
          </w:rPr>
          <w:t xml:space="preserve"> </w:t>
        </w:r>
        <w:r w:rsidR="0072291A">
          <w:rPr>
            <w:rStyle w:val="Collegamentoipertestuale"/>
            <w:b/>
            <w:bCs/>
            <w:noProof/>
            <w:color w:val="auto"/>
            <w:sz w:val="16"/>
            <w:szCs w:val="16"/>
            <w:lang w:val="it-IT"/>
          </w:rPr>
          <w:t>Prospettive future</w:t>
        </w:r>
        <w:r w:rsidR="0072291A">
          <w:rPr>
            <w:noProof/>
            <w:webHidden/>
            <w:sz w:val="22"/>
            <w:szCs w:val="22"/>
            <w:lang w:val="it-IT"/>
          </w:rPr>
          <w:tab/>
          <w:t xml:space="preserve"> </w:t>
        </w:r>
      </w:hyperlink>
      <w:r w:rsidR="009F2F69">
        <w:rPr>
          <w:rStyle w:val="Collegamentoipertestuale"/>
          <w:noProof/>
          <w:color w:val="auto"/>
          <w:sz w:val="16"/>
          <w:szCs w:val="16"/>
          <w:u w:val="none"/>
          <w:lang w:val="it-IT"/>
        </w:rPr>
        <w:t xml:space="preserve"> pag. 29</w:t>
      </w:r>
      <w:r w:rsidR="0072291A">
        <w:rPr>
          <w:rStyle w:val="Collegamentoipertestuale"/>
          <w:noProof/>
          <w:color w:val="auto"/>
          <w:sz w:val="16"/>
          <w:szCs w:val="16"/>
          <w:lang w:val="it-IT"/>
        </w:rPr>
        <w:t xml:space="preserve"> </w:t>
      </w:r>
    </w:p>
    <w:p w:rsidR="0072291A" w:rsidRPr="0080175E" w:rsidRDefault="00C25B6A">
      <w:pPr>
        <w:pStyle w:val="Sommario2"/>
        <w:tabs>
          <w:tab w:val="left" w:pos="720"/>
          <w:tab w:val="right" w:leader="dot" w:pos="9628"/>
        </w:tabs>
        <w:rPr>
          <w:rFonts w:ascii="Arial" w:hAnsi="Arial" w:cs="Arial"/>
          <w:b/>
          <w:noProof/>
          <w:color w:val="auto"/>
          <w:sz w:val="16"/>
          <w:szCs w:val="16"/>
          <w:lang w:val="it-IT" w:eastAsia="it-IT"/>
        </w:rPr>
      </w:pPr>
      <w:r>
        <w:rPr>
          <w:rStyle w:val="Collegamentoipertestuale"/>
          <w:rFonts w:ascii="Arial" w:hAnsi="Arial" w:cs="Arial"/>
          <w:noProof/>
          <w:color w:val="auto"/>
          <w:sz w:val="16"/>
          <w:szCs w:val="16"/>
          <w:lang w:val="it-IT"/>
        </w:rPr>
        <w:fldChar w:fldCharType="begin"/>
      </w:r>
      <w:r w:rsidR="0072291A">
        <w:rPr>
          <w:rStyle w:val="Collegamentoipertestuale"/>
          <w:rFonts w:ascii="Arial" w:hAnsi="Arial" w:cs="Arial"/>
          <w:noProof/>
          <w:color w:val="auto"/>
          <w:sz w:val="16"/>
          <w:szCs w:val="16"/>
          <w:lang w:val="it-IT"/>
        </w:rPr>
        <w:instrText xml:space="preserve"> </w:instrText>
      </w:r>
      <w:r w:rsidR="0072291A">
        <w:rPr>
          <w:rFonts w:ascii="Arial" w:hAnsi="Arial" w:cs="Arial"/>
          <w:noProof/>
          <w:color w:val="auto"/>
          <w:sz w:val="16"/>
          <w:szCs w:val="16"/>
          <w:lang w:val="it-IT"/>
        </w:rPr>
        <w:instrText>HYPERLINK \l "_Toc236453651"</w:instrText>
      </w:r>
      <w:r w:rsidR="0072291A">
        <w:rPr>
          <w:rStyle w:val="Collegamentoipertestuale"/>
          <w:rFonts w:ascii="Arial" w:hAnsi="Arial" w:cs="Arial"/>
          <w:noProof/>
          <w:color w:val="auto"/>
          <w:sz w:val="16"/>
          <w:szCs w:val="16"/>
          <w:lang w:val="it-IT"/>
        </w:rPr>
        <w:instrText xml:space="preserve"> </w:instrText>
      </w:r>
      <w:r>
        <w:rPr>
          <w:rStyle w:val="Collegamentoipertestuale"/>
          <w:rFonts w:ascii="Arial" w:hAnsi="Arial" w:cs="Arial"/>
          <w:noProof/>
          <w:color w:val="auto"/>
          <w:sz w:val="16"/>
          <w:szCs w:val="16"/>
          <w:lang w:val="it-IT"/>
        </w:rPr>
        <w:fldChar w:fldCharType="separate"/>
      </w:r>
      <w:r w:rsidR="0072291A">
        <w:rPr>
          <w:rStyle w:val="Collegamentoipertestuale"/>
          <w:rFonts w:ascii="Arial" w:hAnsi="Arial" w:cs="Arial"/>
          <w:b/>
          <w:bCs/>
          <w:noProof/>
          <w:color w:val="auto"/>
          <w:sz w:val="16"/>
          <w:szCs w:val="16"/>
          <w:lang w:val="it-IT"/>
        </w:rPr>
        <w:t>7.1</w:t>
      </w:r>
      <w:r w:rsidR="0080175E">
        <w:rPr>
          <w:rFonts w:ascii="Arial" w:hAnsi="Arial" w:cs="Arial"/>
          <w:noProof/>
          <w:color w:val="auto"/>
          <w:sz w:val="16"/>
          <w:szCs w:val="16"/>
          <w:lang w:val="it-IT" w:eastAsia="it-IT"/>
        </w:rPr>
        <w:t xml:space="preserve">       </w:t>
      </w:r>
      <w:r w:rsidR="0080175E" w:rsidRPr="0080175E">
        <w:rPr>
          <w:rFonts w:ascii="Arial" w:hAnsi="Arial" w:cs="Arial"/>
          <w:b/>
          <w:noProof/>
          <w:color w:val="auto"/>
          <w:sz w:val="16"/>
          <w:szCs w:val="16"/>
          <w:lang w:val="it-IT" w:eastAsia="it-IT"/>
        </w:rPr>
        <w:t>Verifiche …</w:t>
      </w:r>
      <w:r w:rsidR="0072291A" w:rsidRPr="0080175E">
        <w:rPr>
          <w:rFonts w:ascii="Arial" w:hAnsi="Arial" w:cs="Arial"/>
          <w:b/>
          <w:noProof/>
          <w:color w:val="auto"/>
          <w:sz w:val="16"/>
          <w:szCs w:val="16"/>
          <w:lang w:val="it-IT" w:eastAsia="it-IT"/>
        </w:rPr>
        <w:t>…………………………</w:t>
      </w:r>
      <w:r w:rsidR="0080175E">
        <w:rPr>
          <w:rFonts w:ascii="Arial" w:hAnsi="Arial" w:cs="Arial"/>
          <w:b/>
          <w:noProof/>
          <w:color w:val="auto"/>
          <w:sz w:val="16"/>
          <w:szCs w:val="16"/>
          <w:lang w:val="it-IT" w:eastAsia="it-IT"/>
        </w:rPr>
        <w:t>………..</w:t>
      </w:r>
      <w:r w:rsidR="0072291A" w:rsidRPr="0080175E">
        <w:rPr>
          <w:rFonts w:ascii="Arial" w:hAnsi="Arial" w:cs="Arial"/>
          <w:b/>
          <w:noProof/>
          <w:color w:val="auto"/>
          <w:sz w:val="16"/>
          <w:szCs w:val="16"/>
          <w:lang w:val="it-IT" w:eastAsia="it-IT"/>
        </w:rPr>
        <w:t>……………………………………………………………………………………</w:t>
      </w:r>
      <w:r w:rsidR="00C74BF5">
        <w:rPr>
          <w:rFonts w:ascii="Arial" w:hAnsi="Arial" w:cs="Arial"/>
          <w:b/>
          <w:noProof/>
          <w:color w:val="auto"/>
          <w:sz w:val="16"/>
          <w:szCs w:val="16"/>
          <w:lang w:val="it-IT" w:eastAsia="it-IT"/>
        </w:rPr>
        <w:t xml:space="preserve"> ..pag. 30</w:t>
      </w:r>
    </w:p>
    <w:p w:rsidR="0072291A" w:rsidRDefault="0072291A">
      <w:pPr>
        <w:pStyle w:val="Sommario2"/>
        <w:tabs>
          <w:tab w:val="left" w:pos="720"/>
          <w:tab w:val="right" w:leader="dot" w:pos="9628"/>
        </w:tabs>
        <w:rPr>
          <w:rFonts w:ascii="Arial" w:hAnsi="Arial" w:cs="Arial"/>
          <w:noProof/>
          <w:color w:val="auto"/>
          <w:sz w:val="16"/>
          <w:szCs w:val="16"/>
          <w:lang w:val="it-IT" w:eastAsia="it-IT"/>
        </w:rPr>
      </w:pPr>
      <w:r w:rsidRPr="0080175E">
        <w:rPr>
          <w:rFonts w:ascii="Arial" w:hAnsi="Arial" w:cs="Arial"/>
          <w:b/>
          <w:noProof/>
          <w:color w:val="auto"/>
          <w:sz w:val="16"/>
          <w:szCs w:val="16"/>
          <w:lang w:val="it-IT" w:eastAsia="it-IT"/>
        </w:rPr>
        <w:t xml:space="preserve">7.2       </w:t>
      </w:r>
      <w:r w:rsidRPr="0080175E">
        <w:rPr>
          <w:rStyle w:val="Collegamentoipertestuale"/>
          <w:rFonts w:ascii="Arial" w:hAnsi="Arial" w:cs="Arial"/>
          <w:b/>
          <w:bCs/>
          <w:noProof/>
          <w:color w:val="auto"/>
          <w:sz w:val="16"/>
          <w:szCs w:val="16"/>
          <w:lang w:val="it-IT"/>
        </w:rPr>
        <w:t>Prospettive cooperativa</w:t>
      </w:r>
      <w:r w:rsidRPr="0080175E">
        <w:rPr>
          <w:rFonts w:ascii="Arial" w:hAnsi="Arial" w:cs="Arial"/>
          <w:b/>
          <w:noProof/>
          <w:webHidden/>
          <w:color w:val="auto"/>
          <w:sz w:val="16"/>
          <w:szCs w:val="16"/>
          <w:lang w:val="it-IT"/>
        </w:rPr>
        <w:tab/>
      </w:r>
      <w:r w:rsidR="00C25B6A">
        <w:rPr>
          <w:rStyle w:val="Collegamentoipertestuale"/>
          <w:rFonts w:ascii="Arial" w:hAnsi="Arial" w:cs="Arial"/>
          <w:noProof/>
          <w:color w:val="auto"/>
          <w:sz w:val="16"/>
          <w:szCs w:val="16"/>
          <w:lang w:val="it-IT"/>
        </w:rPr>
        <w:fldChar w:fldCharType="end"/>
      </w:r>
      <w:r w:rsidR="00C74BF5">
        <w:rPr>
          <w:rStyle w:val="Collegamentoipertestuale"/>
          <w:rFonts w:ascii="Arial" w:hAnsi="Arial" w:cs="Arial"/>
          <w:noProof/>
          <w:color w:val="auto"/>
          <w:sz w:val="16"/>
          <w:szCs w:val="16"/>
          <w:u w:val="none"/>
          <w:lang w:val="it-IT"/>
        </w:rPr>
        <w:t>pag. 30</w:t>
      </w:r>
    </w:p>
    <w:p w:rsidR="0072291A" w:rsidRDefault="00AF482B">
      <w:pPr>
        <w:pStyle w:val="Sommario2"/>
        <w:tabs>
          <w:tab w:val="left" w:pos="720"/>
          <w:tab w:val="right" w:leader="dot" w:pos="9628"/>
        </w:tabs>
        <w:rPr>
          <w:rStyle w:val="Collegamentoipertestuale"/>
          <w:rFonts w:ascii="Arial" w:hAnsi="Arial" w:cs="Arial"/>
          <w:noProof/>
          <w:sz w:val="16"/>
          <w:szCs w:val="16"/>
          <w:lang w:val="it-IT"/>
        </w:rPr>
      </w:pPr>
      <w:hyperlink w:anchor="_Toc236453652" w:history="1">
        <w:r w:rsidR="0072291A" w:rsidRPr="009F2F69">
          <w:rPr>
            <w:rStyle w:val="Collegamentoipertestuale"/>
            <w:rFonts w:ascii="Arial" w:hAnsi="Arial" w:cs="Arial"/>
            <w:b/>
            <w:bCs/>
            <w:noProof/>
            <w:sz w:val="16"/>
            <w:szCs w:val="16"/>
            <w:lang w:val="it-IT"/>
          </w:rPr>
          <w:t>7.3</w:t>
        </w:r>
        <w:r w:rsidR="0072291A" w:rsidRPr="009F2F69">
          <w:rPr>
            <w:rFonts w:ascii="Arial" w:hAnsi="Arial" w:cs="Arial"/>
            <w:b/>
            <w:noProof/>
            <w:color w:val="auto"/>
            <w:sz w:val="16"/>
            <w:szCs w:val="16"/>
            <w:lang w:val="it-IT" w:eastAsia="it-IT"/>
          </w:rPr>
          <w:tab/>
        </w:r>
        <w:r w:rsidR="0072291A" w:rsidRPr="00C74BF5">
          <w:rPr>
            <w:rStyle w:val="Collegamentoipertestuale"/>
            <w:bCs/>
            <w:color w:val="auto"/>
          </w:rPr>
          <w:t xml:space="preserve"> </w:t>
        </w:r>
        <w:r w:rsidR="0072291A" w:rsidRPr="00C74BF5">
          <w:rPr>
            <w:rStyle w:val="Collegamentoipertestuale"/>
            <w:rFonts w:ascii="Arial" w:hAnsi="Arial" w:cs="Arial"/>
            <w:b/>
            <w:bCs/>
            <w:noProof/>
            <w:color w:val="auto"/>
            <w:sz w:val="16"/>
            <w:szCs w:val="16"/>
            <w:lang w:val="it-IT"/>
          </w:rPr>
          <w:t>Il futuro del bilancio sociale</w:t>
        </w:r>
        <w:r w:rsidR="0072291A" w:rsidRPr="009F2F69">
          <w:rPr>
            <w:rFonts w:ascii="Arial" w:hAnsi="Arial" w:cs="Arial"/>
            <w:b/>
            <w:noProof/>
            <w:webHidden/>
            <w:sz w:val="16"/>
            <w:szCs w:val="16"/>
            <w:lang w:val="it-IT"/>
          </w:rPr>
          <w:tab/>
        </w:r>
      </w:hyperlink>
      <w:r w:rsidR="00C74BF5">
        <w:rPr>
          <w:rStyle w:val="Collegamentoipertestuale"/>
          <w:rFonts w:ascii="Arial" w:hAnsi="Arial" w:cs="Arial"/>
          <w:noProof/>
          <w:color w:val="auto"/>
          <w:sz w:val="16"/>
          <w:szCs w:val="16"/>
          <w:u w:val="none"/>
          <w:lang w:val="it-IT"/>
        </w:rPr>
        <w:t>pag. 30</w:t>
      </w:r>
      <w:r w:rsidR="0072291A">
        <w:rPr>
          <w:rStyle w:val="Collegamentoipertestuale"/>
          <w:rFonts w:ascii="Arial" w:hAnsi="Arial" w:cs="Arial"/>
          <w:noProof/>
          <w:sz w:val="16"/>
          <w:szCs w:val="16"/>
          <w:lang w:val="it-IT"/>
        </w:rPr>
        <w:t xml:space="preserve"> </w:t>
      </w:r>
    </w:p>
    <w:p w:rsidR="009F2F69" w:rsidRPr="009F2F69" w:rsidRDefault="009F2F69" w:rsidP="009F2F69">
      <w:pPr>
        <w:rPr>
          <w:lang w:val="it-IT"/>
        </w:rPr>
      </w:pPr>
    </w:p>
    <w:p w:rsidR="0072291A" w:rsidRDefault="0072291A">
      <w:pPr>
        <w:rPr>
          <w:rFonts w:ascii="Times New Roman" w:hAnsi="Times New Roman" w:cs="Times New Roman"/>
          <w:lang w:val="it-IT"/>
        </w:rPr>
      </w:pPr>
    </w:p>
    <w:p w:rsidR="0072291A" w:rsidRDefault="0072291A">
      <w:pPr>
        <w:rPr>
          <w:rFonts w:ascii="Arial" w:hAnsi="Arial" w:cs="Arial"/>
          <w:lang w:val="it-IT"/>
        </w:rPr>
      </w:pPr>
    </w:p>
    <w:p w:rsidR="0072291A" w:rsidRDefault="0072291A">
      <w:pPr>
        <w:rPr>
          <w:rFonts w:ascii="Arial" w:hAnsi="Arial" w:cs="Arial"/>
          <w:lang w:val="it-IT"/>
        </w:rPr>
      </w:pPr>
    </w:p>
    <w:p w:rsidR="0072291A" w:rsidRDefault="00C25B6A" w:rsidP="00B75083">
      <w:pPr>
        <w:pStyle w:val="Titolo1"/>
        <w:numPr>
          <w:ilvl w:val="0"/>
          <w:numId w:val="2"/>
        </w:numPr>
        <w:ind w:left="426"/>
        <w:rPr>
          <w:rFonts w:ascii="Arial" w:hAnsi="Arial" w:cs="Arial"/>
          <w:b/>
          <w:bCs/>
          <w:color w:val="auto"/>
          <w:lang w:val="it-IT"/>
        </w:rPr>
      </w:pPr>
      <w:r>
        <w:rPr>
          <w:b/>
          <w:bCs/>
          <w:sz w:val="22"/>
          <w:szCs w:val="22"/>
          <w:lang w:val="nl-NL"/>
        </w:rPr>
        <w:lastRenderedPageBreak/>
        <w:fldChar w:fldCharType="end"/>
      </w:r>
      <w:r w:rsidR="0072291A">
        <w:rPr>
          <w:rFonts w:ascii="Arial" w:hAnsi="Arial" w:cs="Arial"/>
          <w:b/>
          <w:bCs/>
          <w:color w:val="auto"/>
          <w:lang w:val="it-IT"/>
        </w:rPr>
        <w:t xml:space="preserve"> Premessa</w:t>
      </w:r>
    </w:p>
    <w:p w:rsidR="00C74BF5" w:rsidRPr="00C74BF5" w:rsidRDefault="00C74BF5" w:rsidP="00C74BF5">
      <w:pPr>
        <w:pStyle w:val="Titolo2"/>
        <w:ind w:left="1080"/>
        <w:rPr>
          <w:rFonts w:ascii="Arial" w:hAnsi="Arial" w:cs="Arial"/>
          <w:b/>
          <w:bCs/>
          <w:lang w:val="it-IT"/>
        </w:rPr>
      </w:pPr>
    </w:p>
    <w:p w:rsidR="0072291A" w:rsidRDefault="0072291A" w:rsidP="00B75083">
      <w:pPr>
        <w:pStyle w:val="Titolo2"/>
        <w:numPr>
          <w:ilvl w:val="1"/>
          <w:numId w:val="15"/>
        </w:numPr>
        <w:rPr>
          <w:rFonts w:ascii="Arial" w:hAnsi="Arial" w:cs="Arial"/>
          <w:b/>
          <w:bCs/>
          <w:lang w:val="it-IT"/>
        </w:rPr>
      </w:pPr>
      <w:r>
        <w:rPr>
          <w:rFonts w:ascii="Arial" w:hAnsi="Arial" w:cs="Arial"/>
          <w:b/>
          <w:bCs/>
          <w:smallCaps w:val="0"/>
          <w:lang w:val="it-IT"/>
        </w:rPr>
        <w:t xml:space="preserve">  </w:t>
      </w:r>
      <w:r>
        <w:rPr>
          <w:rFonts w:ascii="Arial" w:hAnsi="Arial" w:cs="Arial"/>
          <w:b/>
          <w:bCs/>
          <w:lang w:val="it-IT"/>
        </w:rPr>
        <w:t>Lettera ai soci</w:t>
      </w:r>
    </w:p>
    <w:p w:rsidR="00D1401B" w:rsidRPr="00D1401B" w:rsidRDefault="00D1401B" w:rsidP="00D1401B">
      <w:pPr>
        <w:rPr>
          <w:lang w:val="it-IT"/>
        </w:rPr>
      </w:pPr>
    </w:p>
    <w:p w:rsidR="00D1401B" w:rsidRDefault="00D1401B" w:rsidP="00484249">
      <w:pPr>
        <w:pStyle w:val="Paragrafoelenco"/>
        <w:numPr>
          <w:ilvl w:val="0"/>
          <w:numId w:val="21"/>
        </w:numPr>
        <w:jc w:val="both"/>
        <w:rPr>
          <w:rFonts w:ascii="Comic Sans MS" w:hAnsi="Comic Sans MS"/>
          <w:i/>
          <w:sz w:val="24"/>
          <w:szCs w:val="24"/>
          <w:lang w:val="it-IT"/>
        </w:rPr>
      </w:pPr>
      <w:r w:rsidRPr="00D1401B">
        <w:rPr>
          <w:rFonts w:ascii="Comic Sans MS" w:hAnsi="Comic Sans MS"/>
          <w:i/>
          <w:sz w:val="24"/>
          <w:szCs w:val="24"/>
          <w:lang w:val="it-IT"/>
        </w:rPr>
        <w:t xml:space="preserve">L’anno 2014 vede sostanzialmente </w:t>
      </w:r>
      <w:r>
        <w:rPr>
          <w:rFonts w:ascii="Comic Sans MS" w:hAnsi="Comic Sans MS"/>
          <w:i/>
          <w:sz w:val="24"/>
          <w:szCs w:val="24"/>
          <w:lang w:val="it-IT"/>
        </w:rPr>
        <w:t>confermato l’andamento dell’anno precedente sia sul fronte delle commesse e quindi degli aspetti economici, che dell’attività sociale e di inserimento dei soggetti svantaggiati. Per gli approfondimenti di questi argomenti si rimanda ai capitoli specifici del presente bilancio sociale</w:t>
      </w:r>
    </w:p>
    <w:p w:rsidR="00745B04" w:rsidRPr="00745B04" w:rsidRDefault="00D1401B" w:rsidP="00745B04">
      <w:pPr>
        <w:pStyle w:val="Paragrafoelenco"/>
        <w:numPr>
          <w:ilvl w:val="0"/>
          <w:numId w:val="21"/>
        </w:numPr>
        <w:jc w:val="both"/>
        <w:rPr>
          <w:rFonts w:ascii="Comic Sans MS" w:hAnsi="Comic Sans MS"/>
          <w:i/>
          <w:sz w:val="24"/>
          <w:szCs w:val="24"/>
          <w:lang w:val="it-IT"/>
        </w:rPr>
      </w:pPr>
      <w:r>
        <w:rPr>
          <w:rFonts w:ascii="Comic Sans MS" w:hAnsi="Comic Sans MS"/>
          <w:i/>
          <w:sz w:val="24"/>
          <w:szCs w:val="24"/>
          <w:lang w:val="it-IT"/>
        </w:rPr>
        <w:t>La novità principale intervenuta nel 2014 riguarda il progetto di LAVANDERIA che è stato approvato e finanziato dalla FONDAZIONE CARIPLO e permetterà di avviare questa nuova attività nei primi mesi del 2015. Il progetto permetterà un approccio diverso, sia al modo di operare nel lavoro, che per le opportunità di inserimento di persone svantaggiate. Possiamo da ora definire la L</w:t>
      </w:r>
      <w:r w:rsidR="00745B04">
        <w:rPr>
          <w:rFonts w:ascii="Comic Sans MS" w:hAnsi="Comic Sans MS"/>
          <w:i/>
          <w:sz w:val="24"/>
          <w:szCs w:val="24"/>
          <w:lang w:val="it-IT"/>
        </w:rPr>
        <w:t xml:space="preserve">AVANDERIA una palestra sociale dove tutti avremo la possibilità di sviluppare la </w:t>
      </w:r>
      <w:proofErr w:type="spellStart"/>
      <w:r w:rsidR="00745B04">
        <w:rPr>
          <w:rFonts w:ascii="Comic Sans MS" w:hAnsi="Comic Sans MS"/>
          <w:i/>
          <w:sz w:val="24"/>
          <w:szCs w:val="24"/>
          <w:lang w:val="it-IT"/>
        </w:rPr>
        <w:t>mission</w:t>
      </w:r>
      <w:proofErr w:type="spellEnd"/>
      <w:r w:rsidR="00745B04">
        <w:rPr>
          <w:rFonts w:ascii="Comic Sans MS" w:hAnsi="Comic Sans MS"/>
          <w:i/>
          <w:sz w:val="24"/>
          <w:szCs w:val="24"/>
          <w:lang w:val="it-IT"/>
        </w:rPr>
        <w:t xml:space="preserve"> della cooperativa.</w:t>
      </w:r>
    </w:p>
    <w:p w:rsidR="00C847A7" w:rsidRPr="00D1401B" w:rsidRDefault="00D1401B" w:rsidP="00745B04">
      <w:pPr>
        <w:pStyle w:val="Paragrafoelenco"/>
        <w:ind w:left="450"/>
        <w:jc w:val="both"/>
        <w:rPr>
          <w:rFonts w:ascii="Comic Sans MS" w:hAnsi="Comic Sans MS"/>
          <w:i/>
          <w:sz w:val="24"/>
          <w:szCs w:val="24"/>
          <w:lang w:val="it-IT"/>
        </w:rPr>
      </w:pPr>
      <w:r>
        <w:rPr>
          <w:rFonts w:ascii="Comic Sans MS" w:hAnsi="Comic Sans MS"/>
          <w:i/>
          <w:sz w:val="24"/>
          <w:szCs w:val="24"/>
          <w:lang w:val="it-IT"/>
        </w:rPr>
        <w:t xml:space="preserve"> </w:t>
      </w:r>
    </w:p>
    <w:p w:rsidR="00C26477" w:rsidRPr="00D1401B" w:rsidRDefault="00C26477" w:rsidP="00C26477">
      <w:pPr>
        <w:spacing w:line="276" w:lineRule="auto"/>
        <w:ind w:left="0"/>
        <w:jc w:val="both"/>
        <w:rPr>
          <w:rFonts w:ascii="Comic Sans MS" w:hAnsi="Comic Sans MS"/>
          <w:i/>
          <w:sz w:val="24"/>
          <w:szCs w:val="24"/>
          <w:lang w:val="it-IT"/>
        </w:rPr>
      </w:pPr>
    </w:p>
    <w:p w:rsidR="00C26477" w:rsidRDefault="00C26477" w:rsidP="00C26477">
      <w:pPr>
        <w:spacing w:line="276" w:lineRule="auto"/>
        <w:ind w:left="0"/>
        <w:jc w:val="both"/>
        <w:rPr>
          <w:rFonts w:ascii="Comic Sans MS" w:hAnsi="Comic Sans MS"/>
          <w:i/>
          <w:sz w:val="24"/>
          <w:szCs w:val="24"/>
          <w:lang w:val="it-IT"/>
        </w:rPr>
      </w:pPr>
      <w:r>
        <w:rPr>
          <w:rFonts w:ascii="Comic Sans MS" w:hAnsi="Comic Sans MS"/>
          <w:i/>
          <w:sz w:val="24"/>
          <w:szCs w:val="24"/>
          <w:lang w:val="it-IT"/>
        </w:rPr>
        <w:t xml:space="preserve"> </w:t>
      </w:r>
      <w:r>
        <w:rPr>
          <w:rFonts w:ascii="Comic Sans MS" w:hAnsi="Comic Sans MS"/>
          <w:i/>
          <w:sz w:val="24"/>
          <w:szCs w:val="24"/>
          <w:lang w:val="it-IT"/>
        </w:rPr>
        <w:tab/>
      </w:r>
      <w:r>
        <w:rPr>
          <w:rFonts w:ascii="Comic Sans MS" w:hAnsi="Comic Sans MS"/>
          <w:i/>
          <w:sz w:val="24"/>
          <w:szCs w:val="24"/>
          <w:lang w:val="it-IT"/>
        </w:rPr>
        <w:tab/>
        <w:t xml:space="preserve">  </w:t>
      </w:r>
      <w:r>
        <w:rPr>
          <w:rFonts w:ascii="Comic Sans MS" w:hAnsi="Comic Sans MS" w:cs="Arial"/>
          <w:i/>
          <w:color w:val="auto"/>
          <w:sz w:val="24"/>
          <w:szCs w:val="24"/>
          <w:lang w:val="it-IT"/>
        </w:rPr>
        <w:tab/>
      </w:r>
      <w:r>
        <w:rPr>
          <w:rFonts w:ascii="Comic Sans MS" w:hAnsi="Comic Sans MS" w:cs="Arial"/>
          <w:i/>
          <w:color w:val="auto"/>
          <w:sz w:val="24"/>
          <w:szCs w:val="24"/>
          <w:lang w:val="it-IT"/>
        </w:rPr>
        <w:tab/>
        <w:t xml:space="preserve">    </w:t>
      </w:r>
      <w:r>
        <w:rPr>
          <w:rFonts w:ascii="Comic Sans MS" w:hAnsi="Comic Sans MS" w:cs="Arial"/>
          <w:i/>
          <w:color w:val="auto"/>
          <w:sz w:val="24"/>
          <w:szCs w:val="24"/>
          <w:lang w:val="it-IT"/>
        </w:rPr>
        <w:tab/>
        <w:t xml:space="preserve">                         </w:t>
      </w:r>
      <w:r w:rsidR="00C74BF5">
        <w:rPr>
          <w:rFonts w:ascii="Comic Sans MS" w:hAnsi="Comic Sans MS" w:cs="Arial"/>
          <w:i/>
          <w:color w:val="auto"/>
          <w:sz w:val="24"/>
          <w:szCs w:val="24"/>
          <w:lang w:val="it-IT"/>
        </w:rPr>
        <w:tab/>
      </w:r>
      <w:r w:rsidR="00C74BF5">
        <w:rPr>
          <w:rFonts w:ascii="Comic Sans MS" w:hAnsi="Comic Sans MS" w:cs="Arial"/>
          <w:i/>
          <w:color w:val="auto"/>
          <w:sz w:val="24"/>
          <w:szCs w:val="24"/>
          <w:lang w:val="it-IT"/>
        </w:rPr>
        <w:tab/>
      </w:r>
      <w:r>
        <w:rPr>
          <w:rFonts w:ascii="Comic Sans MS" w:hAnsi="Comic Sans MS" w:cs="Arial"/>
          <w:i/>
          <w:color w:val="auto"/>
          <w:sz w:val="24"/>
          <w:szCs w:val="24"/>
          <w:lang w:val="it-IT"/>
        </w:rPr>
        <w:t xml:space="preserve"> Il Presidente  </w:t>
      </w:r>
    </w:p>
    <w:p w:rsidR="00C26477" w:rsidRDefault="00C26477" w:rsidP="00C26477">
      <w:pPr>
        <w:spacing w:after="0" w:line="276" w:lineRule="auto"/>
        <w:ind w:left="0"/>
        <w:jc w:val="both"/>
        <w:rPr>
          <w:rFonts w:ascii="Comic Sans MS" w:hAnsi="Comic Sans MS" w:cs="Arial"/>
          <w:i/>
          <w:color w:val="auto"/>
          <w:sz w:val="24"/>
          <w:szCs w:val="24"/>
          <w:lang w:val="it-IT"/>
        </w:rPr>
      </w:pPr>
      <w:r>
        <w:rPr>
          <w:rFonts w:ascii="Comic Sans MS" w:hAnsi="Comic Sans MS" w:cs="Arial"/>
          <w:i/>
          <w:color w:val="auto"/>
          <w:sz w:val="24"/>
          <w:szCs w:val="24"/>
          <w:lang w:val="it-IT"/>
        </w:rPr>
        <w:t xml:space="preserve">                  </w:t>
      </w:r>
      <w:r>
        <w:rPr>
          <w:rFonts w:ascii="Comic Sans MS" w:hAnsi="Comic Sans MS" w:cs="Arial"/>
          <w:i/>
          <w:color w:val="auto"/>
          <w:sz w:val="24"/>
          <w:szCs w:val="24"/>
          <w:lang w:val="it-IT"/>
        </w:rPr>
        <w:tab/>
      </w:r>
      <w:r>
        <w:rPr>
          <w:rFonts w:ascii="Comic Sans MS" w:hAnsi="Comic Sans MS" w:cs="Arial"/>
          <w:i/>
          <w:color w:val="auto"/>
          <w:sz w:val="24"/>
          <w:szCs w:val="24"/>
          <w:lang w:val="it-IT"/>
        </w:rPr>
        <w:tab/>
      </w:r>
      <w:r>
        <w:rPr>
          <w:rFonts w:ascii="Comic Sans MS" w:hAnsi="Comic Sans MS" w:cs="Arial"/>
          <w:i/>
          <w:color w:val="auto"/>
          <w:sz w:val="24"/>
          <w:szCs w:val="24"/>
          <w:lang w:val="it-IT"/>
        </w:rPr>
        <w:tab/>
        <w:t xml:space="preserve">                                 </w:t>
      </w:r>
      <w:r w:rsidR="00C74BF5">
        <w:rPr>
          <w:rFonts w:ascii="Comic Sans MS" w:hAnsi="Comic Sans MS" w:cs="Arial"/>
          <w:i/>
          <w:color w:val="auto"/>
          <w:sz w:val="24"/>
          <w:szCs w:val="24"/>
          <w:lang w:val="it-IT"/>
        </w:rPr>
        <w:tab/>
        <w:t xml:space="preserve">         </w:t>
      </w:r>
      <w:r>
        <w:rPr>
          <w:rFonts w:ascii="Comic Sans MS" w:hAnsi="Comic Sans MS" w:cs="Arial"/>
          <w:i/>
          <w:color w:val="auto"/>
          <w:sz w:val="24"/>
          <w:szCs w:val="24"/>
          <w:lang w:val="it-IT"/>
        </w:rPr>
        <w:t xml:space="preserve"> Riva Norberto   </w:t>
      </w:r>
    </w:p>
    <w:p w:rsidR="003B4D87" w:rsidRDefault="003B4D87" w:rsidP="00C26477">
      <w:pPr>
        <w:spacing w:after="0" w:line="276" w:lineRule="auto"/>
        <w:ind w:left="0"/>
        <w:jc w:val="both"/>
        <w:rPr>
          <w:rFonts w:ascii="Comic Sans MS" w:hAnsi="Comic Sans MS" w:cs="Arial"/>
          <w:i/>
          <w:color w:val="auto"/>
          <w:sz w:val="24"/>
          <w:szCs w:val="24"/>
          <w:lang w:val="it-IT"/>
        </w:rPr>
      </w:pPr>
    </w:p>
    <w:p w:rsidR="003B4D87" w:rsidRDefault="003B4D87" w:rsidP="00C26477">
      <w:pPr>
        <w:spacing w:after="0" w:line="276" w:lineRule="auto"/>
        <w:ind w:left="0"/>
        <w:jc w:val="both"/>
        <w:rPr>
          <w:rFonts w:ascii="Comic Sans MS" w:hAnsi="Comic Sans MS" w:cs="Arial"/>
          <w:i/>
          <w:color w:val="auto"/>
          <w:sz w:val="24"/>
          <w:szCs w:val="24"/>
          <w:lang w:val="it-IT"/>
        </w:rPr>
      </w:pPr>
    </w:p>
    <w:p w:rsidR="00C26477" w:rsidRDefault="0072291A">
      <w:pPr>
        <w:ind w:left="0"/>
        <w:jc w:val="both"/>
        <w:rPr>
          <w:rFonts w:ascii="Comic Sans MS" w:hAnsi="Comic Sans MS" w:cs="Comic Sans MS"/>
          <w:i/>
          <w:iCs/>
          <w:sz w:val="24"/>
          <w:szCs w:val="24"/>
          <w:lang w:val="it-IT"/>
        </w:rPr>
      </w:pPr>
      <w:r>
        <w:rPr>
          <w:rFonts w:ascii="Comic Sans MS" w:hAnsi="Comic Sans MS" w:cs="Comic Sans MS"/>
          <w:i/>
          <w:iCs/>
          <w:sz w:val="24"/>
          <w:szCs w:val="24"/>
          <w:lang w:val="it-IT"/>
        </w:rPr>
        <w:tab/>
      </w:r>
    </w:p>
    <w:p w:rsidR="002910FE" w:rsidRDefault="002910FE">
      <w:pPr>
        <w:ind w:left="0"/>
        <w:jc w:val="both"/>
        <w:rPr>
          <w:rFonts w:ascii="Comic Sans MS" w:hAnsi="Comic Sans MS" w:cs="Comic Sans MS"/>
          <w:i/>
          <w:iCs/>
          <w:sz w:val="24"/>
          <w:szCs w:val="24"/>
          <w:lang w:val="it-IT"/>
        </w:rPr>
      </w:pPr>
    </w:p>
    <w:p w:rsidR="002910FE" w:rsidRDefault="002910FE">
      <w:pPr>
        <w:ind w:left="0"/>
        <w:jc w:val="both"/>
        <w:rPr>
          <w:rFonts w:ascii="Comic Sans MS" w:hAnsi="Comic Sans MS" w:cs="Comic Sans MS"/>
          <w:i/>
          <w:iCs/>
          <w:sz w:val="24"/>
          <w:szCs w:val="24"/>
          <w:lang w:val="it-IT"/>
        </w:rPr>
      </w:pPr>
    </w:p>
    <w:p w:rsidR="002910FE" w:rsidRDefault="002910FE">
      <w:pPr>
        <w:ind w:left="0"/>
        <w:jc w:val="both"/>
        <w:rPr>
          <w:rFonts w:ascii="Comic Sans MS" w:hAnsi="Comic Sans MS" w:cs="Comic Sans MS"/>
          <w:i/>
          <w:iCs/>
          <w:sz w:val="24"/>
          <w:szCs w:val="24"/>
          <w:lang w:val="it-IT"/>
        </w:rPr>
      </w:pPr>
    </w:p>
    <w:p w:rsidR="002910FE" w:rsidRDefault="002910FE">
      <w:pPr>
        <w:ind w:left="0"/>
        <w:jc w:val="both"/>
        <w:rPr>
          <w:rFonts w:ascii="Comic Sans MS" w:hAnsi="Comic Sans MS" w:cs="Comic Sans MS"/>
          <w:i/>
          <w:iCs/>
          <w:sz w:val="24"/>
          <w:szCs w:val="24"/>
          <w:lang w:val="it-IT"/>
        </w:rPr>
      </w:pPr>
    </w:p>
    <w:p w:rsidR="002910FE" w:rsidRDefault="002910FE">
      <w:pPr>
        <w:ind w:left="0"/>
        <w:jc w:val="both"/>
        <w:rPr>
          <w:rFonts w:ascii="Comic Sans MS" w:hAnsi="Comic Sans MS" w:cs="Comic Sans MS"/>
          <w:i/>
          <w:iCs/>
          <w:sz w:val="24"/>
          <w:szCs w:val="24"/>
          <w:lang w:val="it-IT"/>
        </w:rPr>
      </w:pPr>
    </w:p>
    <w:p w:rsidR="002910FE" w:rsidRDefault="002910FE">
      <w:pPr>
        <w:ind w:left="0"/>
        <w:jc w:val="both"/>
        <w:rPr>
          <w:rFonts w:ascii="Comic Sans MS" w:hAnsi="Comic Sans MS" w:cs="Comic Sans MS"/>
          <w:i/>
          <w:iCs/>
          <w:sz w:val="24"/>
          <w:szCs w:val="24"/>
          <w:lang w:val="it-IT"/>
        </w:rPr>
      </w:pPr>
    </w:p>
    <w:p w:rsidR="002910FE" w:rsidRDefault="002910FE">
      <w:pPr>
        <w:ind w:left="0"/>
        <w:jc w:val="both"/>
        <w:rPr>
          <w:rFonts w:ascii="Comic Sans MS" w:hAnsi="Comic Sans MS" w:cs="Comic Sans MS"/>
          <w:i/>
          <w:iCs/>
          <w:sz w:val="24"/>
          <w:szCs w:val="24"/>
          <w:lang w:val="it-IT"/>
        </w:rPr>
      </w:pPr>
    </w:p>
    <w:p w:rsidR="002910FE" w:rsidRDefault="002910FE">
      <w:pPr>
        <w:ind w:left="0"/>
        <w:jc w:val="both"/>
        <w:rPr>
          <w:rFonts w:ascii="Comic Sans MS" w:hAnsi="Comic Sans MS" w:cs="Comic Sans MS"/>
          <w:i/>
          <w:iCs/>
          <w:sz w:val="24"/>
          <w:szCs w:val="24"/>
          <w:lang w:val="it-IT"/>
        </w:rPr>
      </w:pPr>
    </w:p>
    <w:p w:rsidR="0072291A" w:rsidRDefault="0072291A" w:rsidP="00B75083">
      <w:pPr>
        <w:pStyle w:val="Titolo2"/>
        <w:numPr>
          <w:ilvl w:val="1"/>
          <w:numId w:val="1"/>
        </w:numPr>
        <w:rPr>
          <w:rFonts w:ascii="Arial" w:hAnsi="Arial" w:cs="Arial"/>
          <w:b/>
          <w:bCs/>
          <w:smallCaps w:val="0"/>
          <w:lang w:val="it-IT"/>
        </w:rPr>
      </w:pPr>
      <w:r>
        <w:rPr>
          <w:rFonts w:ascii="Arial" w:hAnsi="Arial" w:cs="Arial"/>
          <w:b/>
          <w:bCs/>
          <w:smallCaps w:val="0"/>
          <w:lang w:val="it-IT"/>
        </w:rPr>
        <w:lastRenderedPageBreak/>
        <w:t>Metodologia</w:t>
      </w:r>
    </w:p>
    <w:p w:rsidR="0072291A" w:rsidRDefault="0072291A">
      <w:pPr>
        <w:rPr>
          <w:rFonts w:ascii="Times New Roman" w:hAnsi="Times New Roman" w:cs="Times New Roman"/>
          <w:lang w:val="it-IT"/>
        </w:rPr>
      </w:pPr>
    </w:p>
    <w:p w:rsidR="0072291A" w:rsidRDefault="0072291A">
      <w:pPr>
        <w:ind w:left="450"/>
        <w:jc w:val="both"/>
        <w:rPr>
          <w:rFonts w:ascii="Arial" w:hAnsi="Arial" w:cs="Arial"/>
          <w:color w:val="auto"/>
          <w:sz w:val="24"/>
          <w:szCs w:val="24"/>
          <w:lang w:val="it-IT"/>
        </w:rPr>
      </w:pPr>
      <w:r>
        <w:rPr>
          <w:rFonts w:ascii="Arial" w:hAnsi="Arial" w:cs="Arial"/>
          <w:color w:val="auto"/>
          <w:sz w:val="24"/>
          <w:szCs w:val="24"/>
          <w:lang w:val="it-IT"/>
        </w:rPr>
        <w:t>Il presente</w:t>
      </w:r>
      <w:r w:rsidR="00407BDD">
        <w:rPr>
          <w:rFonts w:ascii="Arial" w:hAnsi="Arial" w:cs="Arial"/>
          <w:color w:val="auto"/>
          <w:sz w:val="24"/>
          <w:szCs w:val="24"/>
          <w:lang w:val="it-IT"/>
        </w:rPr>
        <w:t xml:space="preserve"> bilancio è stato realizzato </w:t>
      </w:r>
      <w:r>
        <w:rPr>
          <w:rFonts w:ascii="Arial" w:hAnsi="Arial" w:cs="Arial"/>
          <w:color w:val="auto"/>
          <w:sz w:val="24"/>
          <w:szCs w:val="24"/>
          <w:lang w:val="it-IT"/>
        </w:rPr>
        <w:t xml:space="preserve"> da</w:t>
      </w:r>
      <w:r w:rsidR="00407BDD">
        <w:rPr>
          <w:rFonts w:ascii="Arial" w:hAnsi="Arial" w:cs="Arial"/>
          <w:color w:val="auto"/>
          <w:sz w:val="24"/>
          <w:szCs w:val="24"/>
          <w:lang w:val="it-IT"/>
        </w:rPr>
        <w:t>l responsabile sociale, da</w:t>
      </w:r>
      <w:r>
        <w:rPr>
          <w:rFonts w:ascii="Arial" w:hAnsi="Arial" w:cs="Arial"/>
          <w:color w:val="auto"/>
          <w:sz w:val="24"/>
          <w:szCs w:val="24"/>
          <w:lang w:val="it-IT"/>
        </w:rPr>
        <w:t xml:space="preserve"> un socio lavoratore e dal responsabi</w:t>
      </w:r>
      <w:r w:rsidR="00407BDD">
        <w:rPr>
          <w:rFonts w:ascii="Arial" w:hAnsi="Arial" w:cs="Arial"/>
          <w:color w:val="auto"/>
          <w:sz w:val="24"/>
          <w:szCs w:val="24"/>
          <w:lang w:val="it-IT"/>
        </w:rPr>
        <w:t>le degli inserimenti lavorativi.</w:t>
      </w:r>
      <w:r>
        <w:rPr>
          <w:rFonts w:ascii="Arial" w:hAnsi="Arial" w:cs="Arial"/>
          <w:color w:val="auto"/>
          <w:sz w:val="24"/>
          <w:szCs w:val="24"/>
          <w:lang w:val="it-IT"/>
        </w:rPr>
        <w:t xml:space="preserve"> I componenti del gruppo di lavoro hanno raccolto le informazioni e i dati necessari dai documenti in archivio, dai verbali, ma anche dall’esperienza diretta nelle varie attività. E’ seguito il lavoro di analisi dei dati, la condivisione degli stessi in Consiglio di amministrazione e quindi la stesura finale del bilancio sociale.   </w:t>
      </w:r>
    </w:p>
    <w:p w:rsidR="0072291A" w:rsidRDefault="0072291A">
      <w:pPr>
        <w:ind w:left="450"/>
        <w:jc w:val="both"/>
        <w:rPr>
          <w:rFonts w:ascii="Arial" w:hAnsi="Arial" w:cs="Arial"/>
          <w:color w:val="auto"/>
          <w:sz w:val="24"/>
          <w:szCs w:val="24"/>
          <w:lang w:val="it-IT"/>
        </w:rPr>
      </w:pPr>
    </w:p>
    <w:p w:rsidR="0072291A" w:rsidRDefault="0072291A">
      <w:pPr>
        <w:ind w:left="0"/>
        <w:rPr>
          <w:rFonts w:ascii="Arial" w:hAnsi="Arial" w:cs="Arial"/>
          <w:color w:val="auto"/>
          <w:sz w:val="24"/>
          <w:szCs w:val="24"/>
          <w:highlight w:val="yellow"/>
          <w:lang w:val="it-IT"/>
        </w:rPr>
      </w:pPr>
    </w:p>
    <w:p w:rsidR="0072291A" w:rsidRDefault="0072291A" w:rsidP="00B75083">
      <w:pPr>
        <w:pStyle w:val="Titolo2"/>
        <w:numPr>
          <w:ilvl w:val="1"/>
          <w:numId w:val="1"/>
        </w:numPr>
        <w:rPr>
          <w:rFonts w:ascii="Arial" w:hAnsi="Arial" w:cs="Arial"/>
          <w:b/>
          <w:bCs/>
          <w:smallCaps w:val="0"/>
          <w:lang w:val="it-IT"/>
        </w:rPr>
      </w:pPr>
      <w:r>
        <w:rPr>
          <w:rFonts w:ascii="Arial" w:hAnsi="Arial" w:cs="Arial"/>
          <w:b/>
          <w:bCs/>
          <w:smallCaps w:val="0"/>
          <w:lang w:val="it-IT"/>
        </w:rPr>
        <w:t xml:space="preserve">Modalità di comunicazione </w:t>
      </w:r>
    </w:p>
    <w:p w:rsidR="0072291A" w:rsidRDefault="0072291A">
      <w:pPr>
        <w:rPr>
          <w:rFonts w:ascii="Times New Roman" w:hAnsi="Times New Roman" w:cs="Times New Roman"/>
          <w:lang w:val="it-IT"/>
        </w:rPr>
      </w:pPr>
    </w:p>
    <w:p w:rsidR="0072291A" w:rsidRDefault="0072291A">
      <w:pPr>
        <w:ind w:left="0"/>
        <w:jc w:val="both"/>
        <w:rPr>
          <w:rFonts w:ascii="Arial" w:hAnsi="Arial" w:cs="Arial"/>
          <w:color w:val="auto"/>
          <w:sz w:val="24"/>
          <w:szCs w:val="24"/>
          <w:lang w:val="it-IT"/>
        </w:rPr>
      </w:pPr>
      <w:r>
        <w:rPr>
          <w:rFonts w:ascii="Arial" w:hAnsi="Arial" w:cs="Arial"/>
          <w:color w:val="auto"/>
          <w:sz w:val="24"/>
          <w:szCs w:val="24"/>
          <w:lang w:val="it-IT"/>
        </w:rPr>
        <w:t>Il presente bilancio sociale è stato diffuso attraverso i seguenti canali:</w:t>
      </w:r>
    </w:p>
    <w:p w:rsidR="0072291A" w:rsidRDefault="0072291A" w:rsidP="00B75083">
      <w:pPr>
        <w:numPr>
          <w:ilvl w:val="0"/>
          <w:numId w:val="4"/>
        </w:numPr>
        <w:jc w:val="both"/>
        <w:rPr>
          <w:rFonts w:ascii="Arial" w:hAnsi="Arial" w:cs="Arial"/>
          <w:color w:val="auto"/>
          <w:sz w:val="24"/>
          <w:szCs w:val="24"/>
          <w:lang w:val="it-IT"/>
        </w:rPr>
      </w:pPr>
      <w:r>
        <w:rPr>
          <w:rFonts w:ascii="Arial" w:hAnsi="Arial" w:cs="Arial"/>
          <w:color w:val="auto"/>
          <w:sz w:val="24"/>
          <w:szCs w:val="24"/>
          <w:lang w:val="it-IT"/>
        </w:rPr>
        <w:t xml:space="preserve">Assemblea dei soci </w:t>
      </w:r>
    </w:p>
    <w:p w:rsidR="00C847A7" w:rsidRDefault="00C847A7" w:rsidP="00B75083">
      <w:pPr>
        <w:numPr>
          <w:ilvl w:val="0"/>
          <w:numId w:val="4"/>
        </w:numPr>
        <w:jc w:val="both"/>
        <w:rPr>
          <w:rFonts w:ascii="Arial" w:hAnsi="Arial" w:cs="Arial"/>
          <w:color w:val="auto"/>
          <w:sz w:val="24"/>
          <w:szCs w:val="24"/>
          <w:lang w:val="it-IT"/>
        </w:rPr>
      </w:pPr>
      <w:r>
        <w:rPr>
          <w:rFonts w:ascii="Arial" w:hAnsi="Arial" w:cs="Arial"/>
          <w:color w:val="auto"/>
          <w:sz w:val="24"/>
          <w:szCs w:val="24"/>
          <w:lang w:val="it-IT"/>
        </w:rPr>
        <w:t xml:space="preserve">Invio mail ai soci </w:t>
      </w:r>
    </w:p>
    <w:p w:rsidR="00745B04" w:rsidRDefault="00745B04" w:rsidP="00745B04">
      <w:pPr>
        <w:ind w:left="720"/>
        <w:jc w:val="both"/>
        <w:rPr>
          <w:rFonts w:ascii="Arial" w:hAnsi="Arial" w:cs="Arial"/>
          <w:color w:val="auto"/>
          <w:sz w:val="24"/>
          <w:szCs w:val="24"/>
          <w:lang w:val="it-IT"/>
        </w:rPr>
      </w:pPr>
    </w:p>
    <w:p w:rsidR="0072291A" w:rsidRDefault="0072291A" w:rsidP="00B75083">
      <w:pPr>
        <w:pStyle w:val="Titolo2"/>
        <w:numPr>
          <w:ilvl w:val="1"/>
          <w:numId w:val="1"/>
        </w:numPr>
        <w:rPr>
          <w:rFonts w:ascii="Arial" w:hAnsi="Arial" w:cs="Arial"/>
          <w:b/>
          <w:bCs/>
          <w:smallCaps w:val="0"/>
          <w:lang w:val="it-IT"/>
        </w:rPr>
      </w:pPr>
      <w:r>
        <w:rPr>
          <w:rFonts w:ascii="Arial" w:hAnsi="Arial" w:cs="Arial"/>
          <w:b/>
          <w:bCs/>
          <w:smallCaps w:val="0"/>
          <w:lang w:val="it-IT"/>
        </w:rPr>
        <w:t>Riferimenti normativi</w:t>
      </w:r>
    </w:p>
    <w:p w:rsidR="0072291A" w:rsidRDefault="0072291A">
      <w:pPr>
        <w:spacing w:after="0"/>
        <w:ind w:left="0"/>
        <w:jc w:val="both"/>
        <w:rPr>
          <w:rFonts w:ascii="Arial" w:hAnsi="Arial" w:cs="Arial"/>
          <w:color w:val="auto"/>
          <w:sz w:val="24"/>
          <w:szCs w:val="24"/>
          <w:lang w:val="it-IT"/>
        </w:rPr>
      </w:pPr>
      <w:r>
        <w:rPr>
          <w:rFonts w:ascii="Arial" w:hAnsi="Arial" w:cs="Arial"/>
          <w:color w:val="auto"/>
          <w:sz w:val="24"/>
          <w:szCs w:val="24"/>
          <w:lang w:val="it-IT"/>
        </w:rPr>
        <w:t xml:space="preserve"> </w:t>
      </w:r>
    </w:p>
    <w:p w:rsidR="0072291A" w:rsidRDefault="0072291A">
      <w:pPr>
        <w:spacing w:after="0"/>
        <w:ind w:left="0"/>
        <w:jc w:val="both"/>
        <w:rPr>
          <w:rFonts w:ascii="Arial" w:hAnsi="Arial" w:cs="Arial"/>
          <w:color w:val="auto"/>
          <w:sz w:val="24"/>
          <w:szCs w:val="24"/>
          <w:lang w:val="it-IT"/>
        </w:rPr>
      </w:pPr>
      <w:r>
        <w:rPr>
          <w:rFonts w:ascii="Arial" w:hAnsi="Arial" w:cs="Arial"/>
          <w:color w:val="auto"/>
          <w:sz w:val="24"/>
          <w:szCs w:val="24"/>
          <w:lang w:val="it-IT"/>
        </w:rPr>
        <w:t>Dal punto di vista normativo i riferimenti sono:</w:t>
      </w:r>
    </w:p>
    <w:p w:rsidR="0072291A" w:rsidRDefault="0072291A" w:rsidP="00B75083">
      <w:pPr>
        <w:numPr>
          <w:ilvl w:val="0"/>
          <w:numId w:val="3"/>
        </w:numPr>
        <w:spacing w:after="0"/>
        <w:jc w:val="both"/>
        <w:rPr>
          <w:rFonts w:ascii="Arial" w:hAnsi="Arial" w:cs="Arial"/>
          <w:color w:val="auto"/>
          <w:sz w:val="24"/>
          <w:szCs w:val="24"/>
          <w:lang w:val="it-IT"/>
        </w:rPr>
      </w:pPr>
      <w:r>
        <w:rPr>
          <w:rFonts w:ascii="Arial" w:hAnsi="Arial" w:cs="Arial"/>
          <w:color w:val="auto"/>
          <w:sz w:val="24"/>
          <w:szCs w:val="24"/>
          <w:lang w:val="it-IT"/>
        </w:rPr>
        <w:t xml:space="preserve">Decreto attuativo del Ministero della Solidarietà Sociale del 24/01/08 contenente le Linee Guida per la redazione del bilancio sociale da parte delle organizzazioni che esercitano l’impresa sociale; </w:t>
      </w:r>
    </w:p>
    <w:p w:rsidR="0072291A" w:rsidRDefault="0072291A" w:rsidP="00B75083">
      <w:pPr>
        <w:numPr>
          <w:ilvl w:val="0"/>
          <w:numId w:val="3"/>
        </w:numPr>
        <w:spacing w:after="0"/>
        <w:jc w:val="both"/>
        <w:rPr>
          <w:rFonts w:ascii="Arial" w:hAnsi="Arial" w:cs="Arial"/>
          <w:color w:val="auto"/>
          <w:sz w:val="24"/>
          <w:szCs w:val="24"/>
          <w:lang w:val="it-IT"/>
        </w:rPr>
      </w:pPr>
      <w:r>
        <w:rPr>
          <w:rFonts w:ascii="Arial" w:hAnsi="Arial" w:cs="Arial"/>
          <w:color w:val="auto"/>
          <w:sz w:val="24"/>
          <w:szCs w:val="24"/>
          <w:lang w:val="it-IT"/>
        </w:rPr>
        <w:t>Delibera della giunta regionale della Lombardia n°</w:t>
      </w:r>
      <w:r w:rsidR="00883FAC">
        <w:rPr>
          <w:rFonts w:ascii="Arial" w:hAnsi="Arial" w:cs="Arial"/>
          <w:color w:val="auto"/>
          <w:sz w:val="24"/>
          <w:szCs w:val="24"/>
          <w:lang w:val="it-IT"/>
        </w:rPr>
        <w:t xml:space="preserve"> </w:t>
      </w:r>
      <w:r>
        <w:rPr>
          <w:rFonts w:ascii="Arial" w:hAnsi="Arial" w:cs="Arial"/>
          <w:color w:val="auto"/>
          <w:sz w:val="24"/>
          <w:szCs w:val="24"/>
          <w:lang w:val="it-IT"/>
        </w:rPr>
        <w:t>5536/2007</w:t>
      </w:r>
    </w:p>
    <w:p w:rsidR="0072291A" w:rsidRDefault="0072291A">
      <w:pPr>
        <w:spacing w:after="0"/>
        <w:ind w:left="0"/>
        <w:jc w:val="both"/>
        <w:rPr>
          <w:rFonts w:ascii="Arial" w:hAnsi="Arial" w:cs="Arial"/>
          <w:color w:val="auto"/>
          <w:sz w:val="24"/>
          <w:szCs w:val="24"/>
          <w:lang w:val="it-IT"/>
        </w:rPr>
      </w:pPr>
      <w:r>
        <w:rPr>
          <w:rFonts w:ascii="Arial" w:hAnsi="Arial" w:cs="Arial"/>
          <w:color w:val="auto"/>
          <w:sz w:val="24"/>
          <w:szCs w:val="24"/>
          <w:lang w:val="it-IT"/>
        </w:rPr>
        <w:t>Il presente bilancio sociale è stato presentato e condiviso ne</w:t>
      </w:r>
      <w:r w:rsidR="00C26477">
        <w:rPr>
          <w:rFonts w:ascii="Arial" w:hAnsi="Arial" w:cs="Arial"/>
          <w:color w:val="auto"/>
          <w:sz w:val="24"/>
          <w:szCs w:val="24"/>
          <w:lang w:val="it-IT"/>
        </w:rPr>
        <w:t>l</w:t>
      </w:r>
      <w:r w:rsidR="00356CC7">
        <w:rPr>
          <w:rFonts w:ascii="Arial" w:hAnsi="Arial" w:cs="Arial"/>
          <w:color w:val="auto"/>
          <w:sz w:val="24"/>
          <w:szCs w:val="24"/>
          <w:lang w:val="it-IT"/>
        </w:rPr>
        <w:t>l’assemblea dei soci del  23</w:t>
      </w:r>
      <w:r w:rsidR="00C26477">
        <w:rPr>
          <w:rFonts w:ascii="Arial" w:hAnsi="Arial" w:cs="Arial"/>
          <w:color w:val="auto"/>
          <w:sz w:val="24"/>
          <w:szCs w:val="24"/>
          <w:lang w:val="it-IT"/>
        </w:rPr>
        <w:t>/05</w:t>
      </w:r>
      <w:r>
        <w:rPr>
          <w:rFonts w:ascii="Arial" w:hAnsi="Arial" w:cs="Arial"/>
          <w:color w:val="auto"/>
          <w:sz w:val="24"/>
          <w:szCs w:val="24"/>
          <w:lang w:val="it-IT"/>
        </w:rPr>
        <w:t>/201</w:t>
      </w:r>
      <w:r w:rsidR="00356CC7">
        <w:rPr>
          <w:rFonts w:ascii="Arial" w:hAnsi="Arial" w:cs="Arial"/>
          <w:color w:val="auto"/>
          <w:sz w:val="24"/>
          <w:szCs w:val="24"/>
          <w:lang w:val="it-IT"/>
        </w:rPr>
        <w:t>3</w:t>
      </w:r>
      <w:r>
        <w:rPr>
          <w:rFonts w:ascii="Arial" w:hAnsi="Arial" w:cs="Arial"/>
          <w:color w:val="auto"/>
          <w:sz w:val="24"/>
          <w:szCs w:val="24"/>
          <w:lang w:val="it-IT"/>
        </w:rPr>
        <w:t xml:space="preserve"> che ne ha deliberato l’approvazione.</w:t>
      </w:r>
    </w:p>
    <w:p w:rsidR="0072291A" w:rsidRDefault="0072291A" w:rsidP="00B75083">
      <w:pPr>
        <w:pStyle w:val="Titolo1"/>
        <w:numPr>
          <w:ilvl w:val="0"/>
          <w:numId w:val="2"/>
        </w:numPr>
        <w:ind w:left="426"/>
        <w:rPr>
          <w:rFonts w:ascii="Arial" w:hAnsi="Arial" w:cs="Arial"/>
          <w:b/>
          <w:bCs/>
          <w:color w:val="auto"/>
          <w:lang w:val="it-IT"/>
        </w:rPr>
      </w:pPr>
      <w:r>
        <w:rPr>
          <w:rFonts w:ascii="Arial" w:hAnsi="Arial" w:cs="Arial"/>
          <w:color w:val="auto"/>
          <w:sz w:val="24"/>
          <w:szCs w:val="24"/>
          <w:highlight w:val="yellow"/>
          <w:lang w:val="it-IT"/>
        </w:rPr>
        <w:br w:type="page"/>
      </w:r>
      <w:r>
        <w:rPr>
          <w:rFonts w:ascii="Arial" w:hAnsi="Arial" w:cs="Arial"/>
          <w:b/>
          <w:bCs/>
          <w:color w:val="auto"/>
          <w:lang w:val="it-IT"/>
        </w:rPr>
        <w:lastRenderedPageBreak/>
        <w:t>Identità dell’organizzazione</w:t>
      </w:r>
    </w:p>
    <w:p w:rsidR="0072291A" w:rsidRDefault="0072291A">
      <w:pPr>
        <w:spacing w:after="0"/>
        <w:ind w:left="0"/>
        <w:rPr>
          <w:rFonts w:ascii="Arial" w:hAnsi="Arial" w:cs="Arial"/>
          <w:color w:val="auto"/>
          <w:sz w:val="24"/>
          <w:szCs w:val="24"/>
          <w:lang w:val="it-IT"/>
        </w:rPr>
      </w:pPr>
    </w:p>
    <w:p w:rsidR="0072291A" w:rsidRDefault="0072291A" w:rsidP="00B75083">
      <w:pPr>
        <w:pStyle w:val="Titolo2"/>
        <w:keepLines/>
        <w:numPr>
          <w:ilvl w:val="1"/>
          <w:numId w:val="2"/>
        </w:numPr>
        <w:ind w:left="1134"/>
        <w:rPr>
          <w:rFonts w:ascii="Arial" w:hAnsi="Arial" w:cs="Arial"/>
          <w:b/>
          <w:bCs/>
          <w:smallCaps w:val="0"/>
          <w:lang w:val="it-IT"/>
        </w:rPr>
      </w:pPr>
      <w:r>
        <w:rPr>
          <w:rFonts w:ascii="Arial" w:hAnsi="Arial" w:cs="Arial"/>
          <w:b/>
          <w:bCs/>
          <w:smallCaps w:val="0"/>
          <w:lang w:val="it-IT"/>
        </w:rPr>
        <w:t>Informazioni generali</w:t>
      </w:r>
    </w:p>
    <w:p w:rsidR="0072291A" w:rsidRDefault="0072291A">
      <w:pPr>
        <w:spacing w:after="0"/>
        <w:ind w:left="0"/>
        <w:rPr>
          <w:rFonts w:ascii="Arial" w:hAnsi="Arial" w:cs="Arial"/>
          <w:color w:val="auto"/>
          <w:sz w:val="24"/>
          <w:szCs w:val="24"/>
          <w:lang w:val="it-IT"/>
        </w:rPr>
      </w:pPr>
    </w:p>
    <w:p w:rsidR="0072291A" w:rsidRDefault="0072291A">
      <w:pPr>
        <w:spacing w:after="0"/>
        <w:ind w:left="0"/>
        <w:jc w:val="both"/>
        <w:rPr>
          <w:rFonts w:ascii="Arial" w:hAnsi="Arial" w:cs="Arial"/>
          <w:i/>
          <w:iCs/>
          <w:color w:val="auto"/>
          <w:sz w:val="24"/>
          <w:szCs w:val="24"/>
          <w:lang w:val="it-IT"/>
        </w:rPr>
      </w:pPr>
      <w:r>
        <w:rPr>
          <w:rFonts w:ascii="Arial" w:hAnsi="Arial" w:cs="Arial"/>
          <w:color w:val="auto"/>
          <w:sz w:val="24"/>
          <w:szCs w:val="24"/>
          <w:lang w:val="it-IT"/>
        </w:rPr>
        <w:t>Di seguito viene presentata la carta d’identità dell’organizzazione al 31/12/201</w:t>
      </w:r>
      <w:r w:rsidR="00E06205">
        <w:rPr>
          <w:rFonts w:ascii="Arial" w:hAnsi="Arial" w:cs="Arial"/>
          <w:color w:val="auto"/>
          <w:sz w:val="24"/>
          <w:szCs w:val="24"/>
          <w:lang w:val="it-IT"/>
        </w:rPr>
        <w:t>2</w:t>
      </w:r>
    </w:p>
    <w:p w:rsidR="0072291A" w:rsidRDefault="0072291A">
      <w:pPr>
        <w:spacing w:after="0"/>
        <w:ind w:left="0"/>
        <w:rPr>
          <w:rFonts w:ascii="Arial" w:hAnsi="Arial" w:cs="Arial"/>
          <w:i/>
          <w:iCs/>
          <w:color w:val="auto"/>
          <w:sz w:val="24"/>
          <w:szCs w:val="24"/>
          <w:lang w:val="it-IT"/>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89"/>
        <w:gridCol w:w="4889"/>
      </w:tblGrid>
      <w:tr w:rsidR="0072291A">
        <w:tc>
          <w:tcPr>
            <w:tcW w:w="4889" w:type="dxa"/>
          </w:tcPr>
          <w:p w:rsidR="0072291A" w:rsidRDefault="0072291A">
            <w:pPr>
              <w:spacing w:after="0"/>
              <w:ind w:left="0"/>
              <w:rPr>
                <w:rFonts w:ascii="Arial" w:hAnsi="Arial" w:cs="Arial"/>
                <w:color w:val="auto"/>
                <w:sz w:val="24"/>
                <w:szCs w:val="24"/>
                <w:lang w:val="it-IT"/>
              </w:rPr>
            </w:pPr>
            <w:r>
              <w:rPr>
                <w:rFonts w:ascii="Arial" w:hAnsi="Arial" w:cs="Arial"/>
                <w:color w:val="auto"/>
                <w:sz w:val="24"/>
                <w:szCs w:val="24"/>
                <w:lang w:val="it-IT"/>
              </w:rPr>
              <w:t>Denominazione</w:t>
            </w:r>
          </w:p>
        </w:tc>
        <w:tc>
          <w:tcPr>
            <w:tcW w:w="4889" w:type="dxa"/>
          </w:tcPr>
          <w:p w:rsidR="0072291A" w:rsidRDefault="0072291A">
            <w:pPr>
              <w:spacing w:after="0"/>
              <w:ind w:left="0"/>
              <w:rPr>
                <w:rFonts w:ascii="Arial" w:hAnsi="Arial" w:cs="Arial"/>
                <w:i/>
                <w:iCs/>
                <w:color w:val="auto"/>
                <w:sz w:val="24"/>
                <w:szCs w:val="24"/>
                <w:lang w:val="it-IT"/>
              </w:rPr>
            </w:pPr>
            <w:r>
              <w:rPr>
                <w:rFonts w:ascii="Arial" w:hAnsi="Arial" w:cs="Arial"/>
                <w:i/>
                <w:iCs/>
                <w:color w:val="auto"/>
                <w:sz w:val="24"/>
                <w:szCs w:val="24"/>
                <w:lang w:val="it-IT"/>
              </w:rPr>
              <w:t>ORIZZONTE COOPERATIVA SOCIALE</w:t>
            </w:r>
          </w:p>
        </w:tc>
      </w:tr>
      <w:tr w:rsidR="0072291A">
        <w:tc>
          <w:tcPr>
            <w:tcW w:w="4889" w:type="dxa"/>
          </w:tcPr>
          <w:p w:rsidR="0072291A" w:rsidRDefault="0072291A">
            <w:pPr>
              <w:spacing w:after="0"/>
              <w:ind w:left="0"/>
              <w:rPr>
                <w:rFonts w:ascii="Arial" w:hAnsi="Arial" w:cs="Arial"/>
                <w:color w:val="auto"/>
                <w:sz w:val="24"/>
                <w:szCs w:val="24"/>
                <w:lang w:val="it-IT"/>
              </w:rPr>
            </w:pPr>
            <w:r>
              <w:rPr>
                <w:rFonts w:ascii="Arial" w:hAnsi="Arial" w:cs="Arial"/>
                <w:color w:val="auto"/>
                <w:sz w:val="24"/>
                <w:szCs w:val="24"/>
                <w:lang w:val="it-IT"/>
              </w:rPr>
              <w:t>Indirizzo sede legale</w:t>
            </w:r>
          </w:p>
        </w:tc>
        <w:tc>
          <w:tcPr>
            <w:tcW w:w="4889" w:type="dxa"/>
          </w:tcPr>
          <w:p w:rsidR="0072291A" w:rsidRDefault="0072291A">
            <w:pPr>
              <w:spacing w:after="0"/>
              <w:ind w:left="0"/>
              <w:rPr>
                <w:rFonts w:ascii="Arial" w:hAnsi="Arial" w:cs="Arial"/>
                <w:i/>
                <w:iCs/>
                <w:color w:val="auto"/>
                <w:sz w:val="24"/>
                <w:szCs w:val="24"/>
                <w:lang w:val="it-IT"/>
              </w:rPr>
            </w:pPr>
            <w:r>
              <w:rPr>
                <w:rFonts w:ascii="Arial" w:hAnsi="Arial" w:cs="Arial"/>
                <w:i/>
                <w:iCs/>
                <w:color w:val="auto"/>
                <w:sz w:val="24"/>
                <w:szCs w:val="24"/>
                <w:lang w:val="it-IT"/>
              </w:rPr>
              <w:t xml:space="preserve">Via </w:t>
            </w:r>
            <w:proofErr w:type="spellStart"/>
            <w:r>
              <w:rPr>
                <w:rFonts w:ascii="Arial" w:hAnsi="Arial" w:cs="Arial"/>
                <w:i/>
                <w:iCs/>
                <w:color w:val="auto"/>
                <w:sz w:val="24"/>
                <w:szCs w:val="24"/>
                <w:lang w:val="it-IT"/>
              </w:rPr>
              <w:t>Gavazzeni</w:t>
            </w:r>
            <w:proofErr w:type="spellEnd"/>
            <w:r>
              <w:rPr>
                <w:rFonts w:ascii="Arial" w:hAnsi="Arial" w:cs="Arial"/>
                <w:i/>
                <w:iCs/>
                <w:color w:val="auto"/>
                <w:sz w:val="24"/>
                <w:szCs w:val="24"/>
                <w:lang w:val="it-IT"/>
              </w:rPr>
              <w:t xml:space="preserve"> 51</w:t>
            </w:r>
          </w:p>
          <w:p w:rsidR="0072291A" w:rsidRDefault="0072291A">
            <w:pPr>
              <w:spacing w:after="0"/>
              <w:ind w:left="0"/>
              <w:rPr>
                <w:rFonts w:ascii="Arial" w:hAnsi="Arial" w:cs="Arial"/>
                <w:i/>
                <w:iCs/>
                <w:color w:val="auto"/>
                <w:sz w:val="24"/>
                <w:szCs w:val="24"/>
                <w:lang w:val="it-IT"/>
              </w:rPr>
            </w:pPr>
            <w:r>
              <w:rPr>
                <w:rFonts w:ascii="Arial" w:hAnsi="Arial" w:cs="Arial"/>
                <w:i/>
                <w:iCs/>
                <w:color w:val="auto"/>
                <w:sz w:val="24"/>
                <w:szCs w:val="24"/>
                <w:lang w:val="it-IT"/>
              </w:rPr>
              <w:t xml:space="preserve"> 23018 TALAMONA - SONDRIO</w:t>
            </w:r>
          </w:p>
          <w:p w:rsidR="0072291A" w:rsidRDefault="0072291A">
            <w:pPr>
              <w:spacing w:after="0"/>
              <w:ind w:left="0"/>
              <w:rPr>
                <w:rFonts w:ascii="Arial" w:hAnsi="Arial" w:cs="Arial"/>
                <w:i/>
                <w:iCs/>
                <w:color w:val="auto"/>
                <w:sz w:val="24"/>
                <w:szCs w:val="24"/>
                <w:lang w:val="it-IT"/>
              </w:rPr>
            </w:pPr>
            <w:r>
              <w:rPr>
                <w:rFonts w:ascii="Arial" w:hAnsi="Arial" w:cs="Arial"/>
                <w:i/>
                <w:iCs/>
                <w:color w:val="auto"/>
                <w:sz w:val="24"/>
                <w:szCs w:val="24"/>
                <w:lang w:val="it-IT"/>
              </w:rPr>
              <w:t xml:space="preserve">  </w:t>
            </w:r>
          </w:p>
        </w:tc>
      </w:tr>
      <w:tr w:rsidR="0072291A">
        <w:tc>
          <w:tcPr>
            <w:tcW w:w="4889" w:type="dxa"/>
          </w:tcPr>
          <w:p w:rsidR="0072291A" w:rsidRDefault="0072291A">
            <w:pPr>
              <w:spacing w:after="0"/>
              <w:ind w:left="0"/>
              <w:rPr>
                <w:rFonts w:ascii="Arial" w:hAnsi="Arial" w:cs="Arial"/>
                <w:color w:val="auto"/>
                <w:sz w:val="24"/>
                <w:szCs w:val="24"/>
                <w:lang w:val="it-IT"/>
              </w:rPr>
            </w:pPr>
            <w:r>
              <w:rPr>
                <w:rFonts w:ascii="Arial" w:hAnsi="Arial" w:cs="Arial"/>
                <w:color w:val="auto"/>
                <w:sz w:val="24"/>
                <w:szCs w:val="24"/>
                <w:lang w:val="it-IT"/>
              </w:rPr>
              <w:t>Indirizzo sedi operative</w:t>
            </w:r>
          </w:p>
        </w:tc>
        <w:tc>
          <w:tcPr>
            <w:tcW w:w="4889" w:type="dxa"/>
          </w:tcPr>
          <w:p w:rsidR="0072291A" w:rsidRDefault="0072291A">
            <w:pPr>
              <w:spacing w:after="0"/>
              <w:ind w:left="0"/>
              <w:rPr>
                <w:rFonts w:ascii="Arial" w:hAnsi="Arial" w:cs="Arial"/>
                <w:i/>
                <w:iCs/>
                <w:color w:val="auto"/>
                <w:sz w:val="24"/>
                <w:szCs w:val="24"/>
                <w:lang w:val="it-IT"/>
              </w:rPr>
            </w:pPr>
          </w:p>
        </w:tc>
      </w:tr>
      <w:tr w:rsidR="0072291A">
        <w:tc>
          <w:tcPr>
            <w:tcW w:w="4889" w:type="dxa"/>
          </w:tcPr>
          <w:p w:rsidR="0072291A" w:rsidRDefault="0072291A">
            <w:pPr>
              <w:spacing w:after="0"/>
              <w:ind w:left="0"/>
              <w:rPr>
                <w:rFonts w:ascii="Arial" w:hAnsi="Arial" w:cs="Arial"/>
                <w:color w:val="auto"/>
                <w:sz w:val="24"/>
                <w:szCs w:val="24"/>
                <w:lang w:val="it-IT"/>
              </w:rPr>
            </w:pPr>
            <w:r>
              <w:rPr>
                <w:rFonts w:ascii="Arial" w:hAnsi="Arial" w:cs="Arial"/>
                <w:color w:val="auto"/>
                <w:sz w:val="24"/>
                <w:szCs w:val="24"/>
                <w:lang w:val="it-IT"/>
              </w:rPr>
              <w:t>Forma giuridica e modello di riferimento</w:t>
            </w:r>
          </w:p>
        </w:tc>
        <w:tc>
          <w:tcPr>
            <w:tcW w:w="4889" w:type="dxa"/>
          </w:tcPr>
          <w:p w:rsidR="0072291A" w:rsidRDefault="0072291A">
            <w:pPr>
              <w:spacing w:after="0"/>
              <w:ind w:left="0"/>
              <w:rPr>
                <w:rFonts w:ascii="Arial" w:hAnsi="Arial" w:cs="Arial"/>
                <w:i/>
                <w:iCs/>
                <w:color w:val="auto"/>
                <w:sz w:val="24"/>
                <w:szCs w:val="24"/>
                <w:lang w:val="en-GB"/>
              </w:rPr>
            </w:pPr>
            <w:proofErr w:type="spellStart"/>
            <w:r>
              <w:rPr>
                <w:rFonts w:ascii="Arial" w:hAnsi="Arial" w:cs="Arial"/>
                <w:i/>
                <w:iCs/>
                <w:color w:val="auto"/>
                <w:sz w:val="24"/>
                <w:szCs w:val="24"/>
                <w:lang w:val="en-GB"/>
              </w:rPr>
              <w:t>S.p.a</w:t>
            </w:r>
            <w:proofErr w:type="spellEnd"/>
            <w:r>
              <w:rPr>
                <w:rFonts w:ascii="Arial" w:hAnsi="Arial" w:cs="Arial"/>
                <w:i/>
                <w:iCs/>
                <w:color w:val="auto"/>
                <w:sz w:val="24"/>
                <w:szCs w:val="24"/>
                <w:lang w:val="en-GB"/>
              </w:rPr>
              <w:t>.</w:t>
            </w:r>
          </w:p>
        </w:tc>
      </w:tr>
      <w:tr w:rsidR="0072291A" w:rsidRPr="00D1401B">
        <w:tc>
          <w:tcPr>
            <w:tcW w:w="4889" w:type="dxa"/>
          </w:tcPr>
          <w:p w:rsidR="0072291A" w:rsidRDefault="0072291A">
            <w:pPr>
              <w:spacing w:after="0"/>
              <w:ind w:left="0"/>
              <w:rPr>
                <w:rFonts w:ascii="Arial" w:hAnsi="Arial" w:cs="Arial"/>
                <w:color w:val="auto"/>
                <w:sz w:val="24"/>
                <w:szCs w:val="24"/>
                <w:lang w:val="it-IT"/>
              </w:rPr>
            </w:pPr>
            <w:r>
              <w:rPr>
                <w:rFonts w:ascii="Arial" w:hAnsi="Arial" w:cs="Arial"/>
                <w:color w:val="auto"/>
                <w:sz w:val="24"/>
                <w:szCs w:val="24"/>
                <w:lang w:val="it-IT"/>
              </w:rPr>
              <w:t>Eventuali trasformazioni avvenute nel tempo</w:t>
            </w:r>
          </w:p>
        </w:tc>
        <w:tc>
          <w:tcPr>
            <w:tcW w:w="4889" w:type="dxa"/>
          </w:tcPr>
          <w:p w:rsidR="0072291A" w:rsidRDefault="0072291A">
            <w:pPr>
              <w:spacing w:after="0"/>
              <w:ind w:left="0"/>
              <w:rPr>
                <w:rFonts w:ascii="Arial" w:hAnsi="Arial" w:cs="Arial"/>
                <w:color w:val="auto"/>
                <w:sz w:val="24"/>
                <w:szCs w:val="24"/>
                <w:lang w:val="it-IT"/>
              </w:rPr>
            </w:pPr>
            <w:r>
              <w:rPr>
                <w:rFonts w:ascii="Arial" w:hAnsi="Arial" w:cs="Arial"/>
                <w:color w:val="auto"/>
                <w:sz w:val="24"/>
                <w:szCs w:val="24"/>
                <w:lang w:val="it-IT"/>
              </w:rPr>
              <w:t>da srl a cooperativa sociale equiparata a spa</w:t>
            </w:r>
          </w:p>
        </w:tc>
      </w:tr>
      <w:tr w:rsidR="0072291A">
        <w:tc>
          <w:tcPr>
            <w:tcW w:w="4889" w:type="dxa"/>
          </w:tcPr>
          <w:p w:rsidR="0072291A" w:rsidRDefault="0072291A">
            <w:pPr>
              <w:spacing w:after="0"/>
              <w:ind w:left="0"/>
              <w:rPr>
                <w:rFonts w:ascii="Arial" w:hAnsi="Arial" w:cs="Arial"/>
                <w:color w:val="auto"/>
                <w:sz w:val="24"/>
                <w:szCs w:val="24"/>
                <w:lang w:val="it-IT"/>
              </w:rPr>
            </w:pPr>
            <w:r>
              <w:rPr>
                <w:rFonts w:ascii="Arial" w:hAnsi="Arial" w:cs="Arial"/>
                <w:color w:val="auto"/>
                <w:sz w:val="24"/>
                <w:szCs w:val="24"/>
                <w:lang w:val="it-IT"/>
              </w:rPr>
              <w:t>Tipologia</w:t>
            </w:r>
          </w:p>
        </w:tc>
        <w:tc>
          <w:tcPr>
            <w:tcW w:w="4889" w:type="dxa"/>
          </w:tcPr>
          <w:p w:rsidR="0072291A" w:rsidRDefault="0072291A">
            <w:pPr>
              <w:spacing w:after="0"/>
              <w:ind w:left="0"/>
              <w:rPr>
                <w:rFonts w:ascii="Arial" w:hAnsi="Arial" w:cs="Arial"/>
                <w:i/>
                <w:iCs/>
                <w:color w:val="auto"/>
                <w:sz w:val="24"/>
                <w:szCs w:val="24"/>
                <w:lang w:val="it-IT"/>
              </w:rPr>
            </w:pPr>
            <w:r>
              <w:rPr>
                <w:rFonts w:ascii="Arial" w:hAnsi="Arial" w:cs="Arial"/>
                <w:i/>
                <w:iCs/>
                <w:color w:val="auto"/>
                <w:sz w:val="24"/>
                <w:szCs w:val="24"/>
                <w:lang w:val="it-IT"/>
              </w:rPr>
              <w:t xml:space="preserve">Coop. B </w:t>
            </w:r>
          </w:p>
        </w:tc>
      </w:tr>
      <w:tr w:rsidR="0072291A">
        <w:tc>
          <w:tcPr>
            <w:tcW w:w="4889" w:type="dxa"/>
          </w:tcPr>
          <w:p w:rsidR="0072291A" w:rsidRDefault="0072291A">
            <w:pPr>
              <w:spacing w:after="0"/>
              <w:ind w:left="0"/>
              <w:rPr>
                <w:rFonts w:ascii="Arial" w:hAnsi="Arial" w:cs="Arial"/>
                <w:color w:val="auto"/>
                <w:sz w:val="24"/>
                <w:szCs w:val="24"/>
                <w:lang w:val="it-IT"/>
              </w:rPr>
            </w:pPr>
            <w:r>
              <w:rPr>
                <w:rFonts w:ascii="Arial" w:hAnsi="Arial" w:cs="Arial"/>
                <w:color w:val="auto"/>
                <w:sz w:val="24"/>
                <w:szCs w:val="24"/>
                <w:lang w:val="it-IT"/>
              </w:rPr>
              <w:t>Data di costituzione</w:t>
            </w:r>
          </w:p>
        </w:tc>
        <w:tc>
          <w:tcPr>
            <w:tcW w:w="4889" w:type="dxa"/>
          </w:tcPr>
          <w:p w:rsidR="0072291A" w:rsidRDefault="0072291A">
            <w:pPr>
              <w:spacing w:after="0"/>
              <w:ind w:left="0"/>
              <w:rPr>
                <w:rFonts w:ascii="Arial" w:hAnsi="Arial" w:cs="Arial"/>
                <w:i/>
                <w:iCs/>
                <w:color w:val="auto"/>
                <w:sz w:val="24"/>
                <w:szCs w:val="24"/>
                <w:lang w:val="it-IT"/>
              </w:rPr>
            </w:pPr>
            <w:r>
              <w:rPr>
                <w:rFonts w:ascii="Arial" w:hAnsi="Arial" w:cs="Arial"/>
                <w:i/>
                <w:iCs/>
                <w:color w:val="auto"/>
                <w:sz w:val="24"/>
                <w:szCs w:val="24"/>
                <w:lang w:val="it-IT"/>
              </w:rPr>
              <w:t>27/01/1992</w:t>
            </w:r>
          </w:p>
        </w:tc>
      </w:tr>
      <w:tr w:rsidR="0072291A">
        <w:tc>
          <w:tcPr>
            <w:tcW w:w="4889" w:type="dxa"/>
          </w:tcPr>
          <w:p w:rsidR="0072291A" w:rsidRDefault="0072291A">
            <w:pPr>
              <w:spacing w:after="0"/>
              <w:ind w:left="0"/>
              <w:rPr>
                <w:rFonts w:ascii="Arial" w:hAnsi="Arial" w:cs="Arial"/>
                <w:color w:val="auto"/>
                <w:sz w:val="24"/>
                <w:szCs w:val="24"/>
                <w:lang w:val="it-IT"/>
              </w:rPr>
            </w:pPr>
            <w:r>
              <w:rPr>
                <w:rFonts w:ascii="Arial" w:hAnsi="Arial" w:cs="Arial"/>
                <w:color w:val="auto"/>
                <w:sz w:val="24"/>
                <w:szCs w:val="24"/>
                <w:lang w:val="it-IT"/>
              </w:rPr>
              <w:t xml:space="preserve">CF </w:t>
            </w:r>
          </w:p>
        </w:tc>
        <w:tc>
          <w:tcPr>
            <w:tcW w:w="4889" w:type="dxa"/>
          </w:tcPr>
          <w:p w:rsidR="0072291A" w:rsidRDefault="0072291A">
            <w:pPr>
              <w:spacing w:after="0"/>
              <w:ind w:left="0"/>
              <w:rPr>
                <w:rFonts w:ascii="Arial" w:hAnsi="Arial" w:cs="Arial"/>
                <w:i/>
                <w:iCs/>
                <w:color w:val="auto"/>
                <w:sz w:val="24"/>
                <w:szCs w:val="24"/>
                <w:lang w:val="it-IT"/>
              </w:rPr>
            </w:pPr>
            <w:r>
              <w:rPr>
                <w:rFonts w:ascii="Arial" w:hAnsi="Arial" w:cs="Arial"/>
                <w:i/>
                <w:iCs/>
                <w:color w:val="auto"/>
                <w:sz w:val="24"/>
                <w:szCs w:val="24"/>
                <w:lang w:val="it-IT"/>
              </w:rPr>
              <w:t>00634950141</w:t>
            </w:r>
          </w:p>
        </w:tc>
      </w:tr>
      <w:tr w:rsidR="0072291A">
        <w:tc>
          <w:tcPr>
            <w:tcW w:w="4889" w:type="dxa"/>
          </w:tcPr>
          <w:p w:rsidR="0072291A" w:rsidRDefault="0072291A">
            <w:pPr>
              <w:spacing w:after="0"/>
              <w:ind w:left="0"/>
              <w:rPr>
                <w:rFonts w:ascii="Arial" w:hAnsi="Arial" w:cs="Arial"/>
                <w:color w:val="auto"/>
                <w:sz w:val="24"/>
                <w:szCs w:val="24"/>
                <w:lang w:val="it-IT"/>
              </w:rPr>
            </w:pPr>
            <w:proofErr w:type="spellStart"/>
            <w:r>
              <w:rPr>
                <w:rFonts w:ascii="Arial" w:hAnsi="Arial" w:cs="Arial"/>
                <w:color w:val="auto"/>
                <w:sz w:val="24"/>
                <w:szCs w:val="24"/>
                <w:lang w:val="it-IT"/>
              </w:rPr>
              <w:t>p.iva</w:t>
            </w:r>
            <w:proofErr w:type="spellEnd"/>
          </w:p>
        </w:tc>
        <w:tc>
          <w:tcPr>
            <w:tcW w:w="4889" w:type="dxa"/>
          </w:tcPr>
          <w:p w:rsidR="0072291A" w:rsidRDefault="0072291A">
            <w:pPr>
              <w:spacing w:after="0"/>
              <w:ind w:left="0"/>
              <w:rPr>
                <w:rFonts w:ascii="Arial" w:hAnsi="Arial" w:cs="Arial"/>
                <w:i/>
                <w:iCs/>
                <w:color w:val="auto"/>
                <w:sz w:val="24"/>
                <w:szCs w:val="24"/>
                <w:lang w:val="it-IT"/>
              </w:rPr>
            </w:pPr>
            <w:r>
              <w:rPr>
                <w:rFonts w:ascii="Arial" w:hAnsi="Arial" w:cs="Arial"/>
                <w:i/>
                <w:iCs/>
                <w:color w:val="auto"/>
                <w:sz w:val="24"/>
                <w:szCs w:val="24"/>
                <w:lang w:val="it-IT"/>
              </w:rPr>
              <w:t>00634950141</w:t>
            </w:r>
          </w:p>
        </w:tc>
      </w:tr>
      <w:tr w:rsidR="0072291A">
        <w:tc>
          <w:tcPr>
            <w:tcW w:w="4889" w:type="dxa"/>
          </w:tcPr>
          <w:p w:rsidR="0072291A" w:rsidRDefault="0072291A">
            <w:pPr>
              <w:spacing w:after="0"/>
              <w:ind w:left="0"/>
              <w:rPr>
                <w:rFonts w:ascii="Arial" w:hAnsi="Arial" w:cs="Arial"/>
                <w:color w:val="auto"/>
                <w:sz w:val="24"/>
                <w:szCs w:val="24"/>
                <w:lang w:val="it-IT"/>
              </w:rPr>
            </w:pPr>
            <w:r>
              <w:rPr>
                <w:rFonts w:ascii="Arial" w:hAnsi="Arial" w:cs="Arial"/>
                <w:color w:val="auto"/>
                <w:sz w:val="24"/>
                <w:szCs w:val="24"/>
                <w:lang w:val="it-IT"/>
              </w:rPr>
              <w:t>N° iscrizione Albo Nazionale società cooperative</w:t>
            </w:r>
          </w:p>
        </w:tc>
        <w:tc>
          <w:tcPr>
            <w:tcW w:w="4889" w:type="dxa"/>
          </w:tcPr>
          <w:p w:rsidR="0072291A" w:rsidRDefault="0072291A">
            <w:pPr>
              <w:spacing w:after="0"/>
              <w:ind w:left="0"/>
              <w:rPr>
                <w:rFonts w:ascii="Arial" w:hAnsi="Arial" w:cs="Arial"/>
                <w:i/>
                <w:iCs/>
                <w:color w:val="auto"/>
                <w:sz w:val="24"/>
                <w:szCs w:val="24"/>
                <w:lang w:val="it-IT"/>
              </w:rPr>
            </w:pPr>
            <w:r>
              <w:rPr>
                <w:rFonts w:ascii="Arial" w:hAnsi="Arial" w:cs="Arial"/>
                <w:i/>
                <w:iCs/>
                <w:color w:val="auto"/>
                <w:sz w:val="24"/>
                <w:szCs w:val="24"/>
                <w:lang w:val="it-IT"/>
              </w:rPr>
              <w:t>A125302</w:t>
            </w:r>
          </w:p>
        </w:tc>
      </w:tr>
      <w:tr w:rsidR="0072291A">
        <w:tc>
          <w:tcPr>
            <w:tcW w:w="4889" w:type="dxa"/>
          </w:tcPr>
          <w:p w:rsidR="0072291A" w:rsidRDefault="0072291A">
            <w:pPr>
              <w:spacing w:after="0"/>
              <w:ind w:left="0"/>
              <w:rPr>
                <w:rFonts w:ascii="Arial" w:hAnsi="Arial" w:cs="Arial"/>
                <w:color w:val="auto"/>
                <w:sz w:val="24"/>
                <w:szCs w:val="24"/>
                <w:lang w:val="it-IT"/>
              </w:rPr>
            </w:pPr>
            <w:r>
              <w:rPr>
                <w:rFonts w:ascii="Arial" w:hAnsi="Arial" w:cs="Arial"/>
                <w:color w:val="auto"/>
                <w:sz w:val="24"/>
                <w:szCs w:val="24"/>
                <w:lang w:val="it-IT"/>
              </w:rPr>
              <w:t>N° iscrizione Albo Regionale cooperative sociali</w:t>
            </w:r>
          </w:p>
        </w:tc>
        <w:tc>
          <w:tcPr>
            <w:tcW w:w="4889" w:type="dxa"/>
          </w:tcPr>
          <w:p w:rsidR="0072291A" w:rsidRDefault="0072291A">
            <w:pPr>
              <w:spacing w:after="0"/>
              <w:ind w:left="0"/>
              <w:rPr>
                <w:rFonts w:ascii="Arial" w:hAnsi="Arial" w:cs="Arial"/>
                <w:i/>
                <w:iCs/>
                <w:color w:val="auto"/>
                <w:sz w:val="24"/>
                <w:szCs w:val="24"/>
                <w:lang w:val="en-GB"/>
              </w:rPr>
            </w:pPr>
            <w:r>
              <w:rPr>
                <w:rFonts w:ascii="Arial" w:hAnsi="Arial" w:cs="Arial"/>
                <w:i/>
                <w:iCs/>
                <w:color w:val="auto"/>
                <w:sz w:val="24"/>
                <w:szCs w:val="24"/>
                <w:lang w:val="en-GB"/>
              </w:rPr>
              <w:t>96B</w:t>
            </w:r>
          </w:p>
        </w:tc>
      </w:tr>
      <w:tr w:rsidR="0072291A">
        <w:tc>
          <w:tcPr>
            <w:tcW w:w="4889" w:type="dxa"/>
          </w:tcPr>
          <w:p w:rsidR="0072291A" w:rsidRDefault="0072291A">
            <w:pPr>
              <w:spacing w:after="0"/>
              <w:ind w:left="0"/>
              <w:rPr>
                <w:rFonts w:ascii="Arial" w:hAnsi="Arial" w:cs="Arial"/>
                <w:color w:val="auto"/>
                <w:sz w:val="24"/>
                <w:szCs w:val="24"/>
                <w:lang w:val="en-GB"/>
              </w:rPr>
            </w:pPr>
            <w:r>
              <w:rPr>
                <w:rFonts w:ascii="Arial" w:hAnsi="Arial" w:cs="Arial"/>
                <w:color w:val="auto"/>
                <w:sz w:val="24"/>
                <w:szCs w:val="24"/>
                <w:lang w:val="en-GB"/>
              </w:rPr>
              <w:t>Tel</w:t>
            </w:r>
          </w:p>
        </w:tc>
        <w:tc>
          <w:tcPr>
            <w:tcW w:w="4889" w:type="dxa"/>
          </w:tcPr>
          <w:p w:rsidR="0072291A" w:rsidRDefault="0072291A">
            <w:pPr>
              <w:spacing w:after="0"/>
              <w:ind w:left="0"/>
              <w:rPr>
                <w:rFonts w:ascii="Arial" w:hAnsi="Arial" w:cs="Arial"/>
                <w:i/>
                <w:iCs/>
                <w:color w:val="auto"/>
                <w:sz w:val="24"/>
                <w:szCs w:val="24"/>
                <w:lang w:val="en-GB"/>
              </w:rPr>
            </w:pPr>
            <w:r>
              <w:rPr>
                <w:rFonts w:ascii="Arial" w:hAnsi="Arial" w:cs="Arial"/>
                <w:i/>
                <w:iCs/>
                <w:color w:val="auto"/>
                <w:sz w:val="24"/>
                <w:szCs w:val="24"/>
                <w:lang w:val="en-GB"/>
              </w:rPr>
              <w:t>0342 672117</w:t>
            </w:r>
          </w:p>
        </w:tc>
      </w:tr>
      <w:tr w:rsidR="0072291A">
        <w:tc>
          <w:tcPr>
            <w:tcW w:w="4889" w:type="dxa"/>
          </w:tcPr>
          <w:p w:rsidR="0072291A" w:rsidRDefault="0072291A">
            <w:pPr>
              <w:spacing w:after="0"/>
              <w:ind w:left="0"/>
              <w:rPr>
                <w:rFonts w:ascii="Arial" w:hAnsi="Arial" w:cs="Arial"/>
                <w:color w:val="auto"/>
                <w:sz w:val="24"/>
                <w:szCs w:val="24"/>
                <w:lang w:val="en-GB"/>
              </w:rPr>
            </w:pPr>
            <w:r>
              <w:rPr>
                <w:rFonts w:ascii="Arial" w:hAnsi="Arial" w:cs="Arial"/>
                <w:color w:val="auto"/>
                <w:sz w:val="24"/>
                <w:szCs w:val="24"/>
                <w:lang w:val="en-GB"/>
              </w:rPr>
              <w:t xml:space="preserve">Fax </w:t>
            </w:r>
          </w:p>
        </w:tc>
        <w:tc>
          <w:tcPr>
            <w:tcW w:w="4889" w:type="dxa"/>
          </w:tcPr>
          <w:p w:rsidR="0072291A" w:rsidRDefault="0072291A">
            <w:pPr>
              <w:spacing w:after="0"/>
              <w:ind w:left="0"/>
              <w:rPr>
                <w:rFonts w:ascii="Arial" w:hAnsi="Arial" w:cs="Arial"/>
                <w:i/>
                <w:iCs/>
                <w:color w:val="auto"/>
                <w:sz w:val="24"/>
                <w:szCs w:val="24"/>
                <w:lang w:val="it-IT"/>
              </w:rPr>
            </w:pPr>
            <w:r>
              <w:rPr>
                <w:rFonts w:ascii="Arial" w:hAnsi="Arial" w:cs="Arial"/>
                <w:i/>
                <w:iCs/>
                <w:color w:val="auto"/>
                <w:sz w:val="24"/>
                <w:szCs w:val="24"/>
                <w:lang w:val="it-IT"/>
              </w:rPr>
              <w:t>0342 672117</w:t>
            </w:r>
          </w:p>
        </w:tc>
      </w:tr>
      <w:tr w:rsidR="0072291A">
        <w:tc>
          <w:tcPr>
            <w:tcW w:w="4889" w:type="dxa"/>
          </w:tcPr>
          <w:p w:rsidR="0072291A" w:rsidRDefault="0072291A">
            <w:pPr>
              <w:spacing w:after="0"/>
              <w:ind w:left="0"/>
              <w:rPr>
                <w:rFonts w:ascii="Arial" w:hAnsi="Arial" w:cs="Arial"/>
                <w:color w:val="auto"/>
                <w:sz w:val="24"/>
                <w:szCs w:val="24"/>
                <w:lang w:val="it-IT"/>
              </w:rPr>
            </w:pPr>
            <w:r>
              <w:rPr>
                <w:rFonts w:ascii="Arial" w:hAnsi="Arial" w:cs="Arial"/>
                <w:color w:val="auto"/>
                <w:sz w:val="24"/>
                <w:szCs w:val="24"/>
                <w:lang w:val="it-IT"/>
              </w:rPr>
              <w:t>Sito internet</w:t>
            </w:r>
          </w:p>
        </w:tc>
        <w:tc>
          <w:tcPr>
            <w:tcW w:w="4889" w:type="dxa"/>
          </w:tcPr>
          <w:p w:rsidR="0072291A" w:rsidRDefault="0072291A">
            <w:pPr>
              <w:spacing w:after="0"/>
              <w:ind w:left="0"/>
              <w:rPr>
                <w:rFonts w:ascii="Arial" w:hAnsi="Arial" w:cs="Arial"/>
                <w:i/>
                <w:iCs/>
                <w:color w:val="auto"/>
                <w:sz w:val="24"/>
                <w:szCs w:val="24"/>
                <w:lang w:val="it-IT"/>
              </w:rPr>
            </w:pPr>
            <w:r>
              <w:rPr>
                <w:rFonts w:ascii="Arial" w:hAnsi="Arial" w:cs="Arial"/>
                <w:i/>
                <w:iCs/>
                <w:color w:val="auto"/>
                <w:sz w:val="24"/>
                <w:szCs w:val="24"/>
                <w:lang w:val="it-IT"/>
              </w:rPr>
              <w:t>www.cooperativaorizzonte.it</w:t>
            </w:r>
          </w:p>
        </w:tc>
      </w:tr>
      <w:tr w:rsidR="0072291A" w:rsidRPr="00D1401B">
        <w:tc>
          <w:tcPr>
            <w:tcW w:w="4889" w:type="dxa"/>
          </w:tcPr>
          <w:p w:rsidR="0072291A" w:rsidRDefault="0072291A">
            <w:pPr>
              <w:spacing w:after="0"/>
              <w:ind w:left="0"/>
              <w:rPr>
                <w:rFonts w:ascii="Arial" w:hAnsi="Arial" w:cs="Arial"/>
                <w:color w:val="auto"/>
                <w:sz w:val="24"/>
                <w:szCs w:val="24"/>
                <w:lang w:val="it-IT"/>
              </w:rPr>
            </w:pPr>
            <w:r>
              <w:rPr>
                <w:rFonts w:ascii="Arial" w:hAnsi="Arial" w:cs="Arial"/>
                <w:color w:val="auto"/>
                <w:sz w:val="24"/>
                <w:szCs w:val="24"/>
                <w:lang w:val="it-IT"/>
              </w:rPr>
              <w:t xml:space="preserve">Qualifica impresa sociale (ai sensi della L.118/05 e </w:t>
            </w:r>
            <w:proofErr w:type="spellStart"/>
            <w:r>
              <w:rPr>
                <w:rFonts w:ascii="Arial" w:hAnsi="Arial" w:cs="Arial"/>
                <w:color w:val="auto"/>
                <w:sz w:val="24"/>
                <w:szCs w:val="24"/>
                <w:lang w:val="it-IT"/>
              </w:rPr>
              <w:t>succ</w:t>
            </w:r>
            <w:proofErr w:type="spellEnd"/>
            <w:r>
              <w:rPr>
                <w:rFonts w:ascii="Arial" w:hAnsi="Arial" w:cs="Arial"/>
                <w:color w:val="auto"/>
                <w:sz w:val="24"/>
                <w:szCs w:val="24"/>
                <w:lang w:val="it-IT"/>
              </w:rPr>
              <w:t>. d.lgs. 155/06)</w:t>
            </w:r>
          </w:p>
        </w:tc>
        <w:tc>
          <w:tcPr>
            <w:tcW w:w="4889" w:type="dxa"/>
          </w:tcPr>
          <w:p w:rsidR="0072291A" w:rsidRDefault="0072291A">
            <w:pPr>
              <w:spacing w:after="0"/>
              <w:ind w:left="0"/>
              <w:rPr>
                <w:rFonts w:ascii="Arial" w:hAnsi="Arial" w:cs="Arial"/>
                <w:i/>
                <w:iCs/>
                <w:color w:val="auto"/>
                <w:sz w:val="24"/>
                <w:szCs w:val="24"/>
                <w:lang w:val="it-IT"/>
              </w:rPr>
            </w:pPr>
          </w:p>
        </w:tc>
      </w:tr>
      <w:tr w:rsidR="0072291A">
        <w:tc>
          <w:tcPr>
            <w:tcW w:w="4889" w:type="dxa"/>
          </w:tcPr>
          <w:p w:rsidR="0072291A" w:rsidRDefault="0072291A">
            <w:pPr>
              <w:spacing w:after="0"/>
              <w:ind w:left="0"/>
              <w:rPr>
                <w:rFonts w:ascii="Arial" w:hAnsi="Arial" w:cs="Arial"/>
                <w:color w:val="auto"/>
                <w:sz w:val="24"/>
                <w:szCs w:val="24"/>
                <w:lang w:val="it-IT"/>
              </w:rPr>
            </w:pPr>
            <w:r>
              <w:rPr>
                <w:rFonts w:ascii="Arial" w:hAnsi="Arial" w:cs="Arial"/>
                <w:color w:val="auto"/>
                <w:sz w:val="24"/>
                <w:szCs w:val="24"/>
                <w:lang w:val="it-IT"/>
              </w:rPr>
              <w:t>Appartenenza a reti associative</w:t>
            </w:r>
          </w:p>
        </w:tc>
        <w:tc>
          <w:tcPr>
            <w:tcW w:w="4889" w:type="dxa"/>
          </w:tcPr>
          <w:tbl>
            <w:tblPr>
              <w:tblW w:w="0" w:type="auto"/>
              <w:tblInd w:w="6" w:type="dxa"/>
              <w:tblCellMar>
                <w:left w:w="70" w:type="dxa"/>
                <w:right w:w="70" w:type="dxa"/>
              </w:tblCellMar>
              <w:tblLook w:val="0000" w:firstRow="0" w:lastRow="0" w:firstColumn="0" w:lastColumn="0" w:noHBand="0" w:noVBand="0"/>
            </w:tblPr>
            <w:tblGrid>
              <w:gridCol w:w="2333"/>
              <w:gridCol w:w="2334"/>
            </w:tblGrid>
            <w:tr w:rsidR="0072291A">
              <w:trPr>
                <w:trHeight w:val="87"/>
              </w:trPr>
              <w:tc>
                <w:tcPr>
                  <w:tcW w:w="4673" w:type="dxa"/>
                  <w:gridSpan w:val="2"/>
                </w:tcPr>
                <w:p w:rsidR="0072291A" w:rsidRDefault="0072291A">
                  <w:pPr>
                    <w:spacing w:after="0"/>
                    <w:ind w:left="0"/>
                    <w:rPr>
                      <w:rFonts w:ascii="Arial" w:hAnsi="Arial" w:cs="Arial"/>
                      <w:i/>
                      <w:iCs/>
                      <w:color w:val="auto"/>
                      <w:sz w:val="24"/>
                      <w:szCs w:val="24"/>
                      <w:lang w:val="it-IT"/>
                    </w:rPr>
                  </w:pPr>
                  <w:r>
                    <w:rPr>
                      <w:rFonts w:ascii="Arial" w:hAnsi="Arial" w:cs="Arial"/>
                      <w:i/>
                      <w:iCs/>
                      <w:color w:val="auto"/>
                      <w:sz w:val="24"/>
                      <w:szCs w:val="24"/>
                      <w:lang w:val="it-IT"/>
                    </w:rPr>
                    <w:t>Confcooperative 1999</w:t>
                  </w:r>
                </w:p>
              </w:tc>
            </w:tr>
            <w:tr w:rsidR="0072291A">
              <w:tc>
                <w:tcPr>
                  <w:tcW w:w="2336" w:type="dxa"/>
                  <w:tcBorders>
                    <w:top w:val="single" w:sz="4" w:space="0" w:color="auto"/>
                  </w:tcBorders>
                </w:tcPr>
                <w:p w:rsidR="0072291A" w:rsidRDefault="0072291A">
                  <w:pPr>
                    <w:spacing w:after="0"/>
                    <w:ind w:left="0"/>
                    <w:rPr>
                      <w:rFonts w:ascii="Arial" w:hAnsi="Arial" w:cs="Arial"/>
                      <w:i/>
                      <w:iCs/>
                      <w:color w:val="auto"/>
                      <w:sz w:val="18"/>
                      <w:szCs w:val="18"/>
                      <w:lang w:val="it-IT"/>
                    </w:rPr>
                  </w:pPr>
                </w:p>
              </w:tc>
              <w:tc>
                <w:tcPr>
                  <w:tcW w:w="2337" w:type="dxa"/>
                  <w:tcBorders>
                    <w:top w:val="single" w:sz="4" w:space="0" w:color="auto"/>
                  </w:tcBorders>
                </w:tcPr>
                <w:p w:rsidR="0072291A" w:rsidRDefault="0072291A">
                  <w:pPr>
                    <w:spacing w:after="0"/>
                    <w:ind w:left="0"/>
                    <w:rPr>
                      <w:rFonts w:ascii="Arial" w:hAnsi="Arial" w:cs="Arial"/>
                      <w:i/>
                      <w:iCs/>
                      <w:color w:val="auto"/>
                      <w:sz w:val="18"/>
                      <w:szCs w:val="18"/>
                      <w:lang w:val="it-IT"/>
                    </w:rPr>
                  </w:pPr>
                </w:p>
              </w:tc>
            </w:tr>
            <w:tr w:rsidR="0072291A">
              <w:tc>
                <w:tcPr>
                  <w:tcW w:w="2336" w:type="dxa"/>
                </w:tcPr>
                <w:p w:rsidR="0072291A" w:rsidRDefault="0072291A">
                  <w:pPr>
                    <w:spacing w:after="0"/>
                    <w:ind w:left="0"/>
                    <w:rPr>
                      <w:rFonts w:ascii="Arial" w:hAnsi="Arial" w:cs="Arial"/>
                      <w:i/>
                      <w:iCs/>
                      <w:color w:val="auto"/>
                      <w:sz w:val="18"/>
                      <w:szCs w:val="18"/>
                      <w:lang w:val="it-IT"/>
                    </w:rPr>
                  </w:pPr>
                </w:p>
              </w:tc>
              <w:tc>
                <w:tcPr>
                  <w:tcW w:w="2337" w:type="dxa"/>
                </w:tcPr>
                <w:p w:rsidR="0072291A" w:rsidRDefault="0072291A">
                  <w:pPr>
                    <w:spacing w:after="0"/>
                    <w:ind w:left="0"/>
                    <w:rPr>
                      <w:rFonts w:ascii="Arial" w:hAnsi="Arial" w:cs="Arial"/>
                      <w:i/>
                      <w:iCs/>
                      <w:color w:val="auto"/>
                      <w:sz w:val="18"/>
                      <w:szCs w:val="18"/>
                      <w:lang w:val="it-IT"/>
                    </w:rPr>
                  </w:pPr>
                </w:p>
              </w:tc>
            </w:tr>
          </w:tbl>
          <w:p w:rsidR="0072291A" w:rsidRDefault="0072291A">
            <w:pPr>
              <w:spacing w:after="0"/>
              <w:ind w:left="0"/>
              <w:rPr>
                <w:rFonts w:ascii="Arial" w:hAnsi="Arial" w:cs="Arial"/>
                <w:i/>
                <w:iCs/>
                <w:color w:val="auto"/>
                <w:sz w:val="24"/>
                <w:szCs w:val="24"/>
                <w:lang w:val="it-IT"/>
              </w:rPr>
            </w:pPr>
          </w:p>
        </w:tc>
      </w:tr>
      <w:tr w:rsidR="0072291A">
        <w:tc>
          <w:tcPr>
            <w:tcW w:w="4889" w:type="dxa"/>
          </w:tcPr>
          <w:p w:rsidR="0072291A" w:rsidRDefault="0072291A">
            <w:pPr>
              <w:spacing w:after="0"/>
              <w:ind w:left="0"/>
              <w:rPr>
                <w:rFonts w:ascii="Arial" w:hAnsi="Arial" w:cs="Arial"/>
                <w:color w:val="auto"/>
                <w:sz w:val="24"/>
                <w:szCs w:val="24"/>
                <w:lang w:val="it-IT"/>
              </w:rPr>
            </w:pPr>
            <w:r>
              <w:rPr>
                <w:rFonts w:ascii="Arial" w:hAnsi="Arial" w:cs="Arial"/>
                <w:color w:val="auto"/>
                <w:sz w:val="24"/>
                <w:szCs w:val="24"/>
                <w:lang w:val="it-IT"/>
              </w:rPr>
              <w:t>Adesione a consorzi di cooperative</w:t>
            </w:r>
          </w:p>
        </w:tc>
        <w:tc>
          <w:tcPr>
            <w:tcW w:w="4889" w:type="dxa"/>
          </w:tcPr>
          <w:p w:rsidR="0072291A" w:rsidRDefault="0072291A">
            <w:pPr>
              <w:spacing w:after="0"/>
              <w:ind w:left="0"/>
              <w:rPr>
                <w:rFonts w:ascii="Arial" w:hAnsi="Arial" w:cs="Arial"/>
                <w:i/>
                <w:iCs/>
                <w:color w:val="auto"/>
                <w:sz w:val="24"/>
                <w:szCs w:val="24"/>
                <w:lang w:val="it-IT"/>
              </w:rPr>
            </w:pPr>
            <w:r>
              <w:rPr>
                <w:rFonts w:ascii="Arial" w:hAnsi="Arial" w:cs="Arial"/>
                <w:i/>
                <w:iCs/>
                <w:color w:val="auto"/>
                <w:sz w:val="24"/>
                <w:szCs w:val="24"/>
                <w:lang w:val="it-IT"/>
              </w:rPr>
              <w:t>SOL.CO. SONDRIO</w:t>
            </w:r>
          </w:p>
        </w:tc>
      </w:tr>
      <w:tr w:rsidR="0072291A">
        <w:tc>
          <w:tcPr>
            <w:tcW w:w="4889" w:type="dxa"/>
          </w:tcPr>
          <w:p w:rsidR="0072291A" w:rsidRDefault="0072291A">
            <w:pPr>
              <w:spacing w:after="0"/>
              <w:ind w:left="0"/>
              <w:rPr>
                <w:rFonts w:ascii="Arial" w:hAnsi="Arial" w:cs="Arial"/>
                <w:color w:val="auto"/>
                <w:sz w:val="24"/>
                <w:szCs w:val="24"/>
                <w:lang w:val="it-IT"/>
              </w:rPr>
            </w:pPr>
            <w:r>
              <w:rPr>
                <w:rFonts w:ascii="Arial" w:hAnsi="Arial" w:cs="Arial"/>
                <w:color w:val="auto"/>
                <w:sz w:val="24"/>
                <w:szCs w:val="24"/>
                <w:lang w:val="it-IT"/>
              </w:rPr>
              <w:t>Altre partecipazioni e quote</w:t>
            </w:r>
          </w:p>
        </w:tc>
        <w:tc>
          <w:tcPr>
            <w:tcW w:w="4889" w:type="dxa"/>
          </w:tcPr>
          <w:p w:rsidR="0072291A" w:rsidRDefault="0072291A">
            <w:pPr>
              <w:spacing w:after="0"/>
              <w:ind w:left="0"/>
              <w:rPr>
                <w:rFonts w:ascii="Arial" w:hAnsi="Arial" w:cs="Arial"/>
                <w:color w:val="auto"/>
                <w:sz w:val="24"/>
                <w:szCs w:val="24"/>
                <w:lang w:val="it-IT"/>
              </w:rPr>
            </w:pPr>
          </w:p>
        </w:tc>
      </w:tr>
      <w:tr w:rsidR="0072291A">
        <w:tc>
          <w:tcPr>
            <w:tcW w:w="4889" w:type="dxa"/>
          </w:tcPr>
          <w:p w:rsidR="0072291A" w:rsidRDefault="0072291A">
            <w:pPr>
              <w:spacing w:after="0"/>
              <w:ind w:left="0"/>
              <w:rPr>
                <w:rFonts w:ascii="Arial" w:hAnsi="Arial" w:cs="Arial"/>
                <w:color w:val="auto"/>
                <w:sz w:val="24"/>
                <w:szCs w:val="24"/>
                <w:lang w:val="it-IT"/>
              </w:rPr>
            </w:pPr>
            <w:r>
              <w:rPr>
                <w:rFonts w:ascii="Arial" w:hAnsi="Arial" w:cs="Arial"/>
                <w:color w:val="auto"/>
                <w:sz w:val="24"/>
                <w:szCs w:val="24"/>
                <w:lang w:val="it-IT"/>
              </w:rPr>
              <w:t xml:space="preserve">Codice </w:t>
            </w:r>
            <w:proofErr w:type="spellStart"/>
            <w:r>
              <w:rPr>
                <w:rFonts w:ascii="Arial" w:hAnsi="Arial" w:cs="Arial"/>
                <w:color w:val="auto"/>
                <w:sz w:val="24"/>
                <w:szCs w:val="24"/>
                <w:lang w:val="it-IT"/>
              </w:rPr>
              <w:t>ateco</w:t>
            </w:r>
            <w:proofErr w:type="spellEnd"/>
          </w:p>
        </w:tc>
        <w:tc>
          <w:tcPr>
            <w:tcW w:w="4889" w:type="dxa"/>
          </w:tcPr>
          <w:p w:rsidR="0072291A" w:rsidRDefault="0072291A">
            <w:pPr>
              <w:spacing w:after="0"/>
              <w:ind w:left="0"/>
              <w:rPr>
                <w:rFonts w:ascii="Arial" w:hAnsi="Arial" w:cs="Arial"/>
                <w:i/>
                <w:iCs/>
                <w:color w:val="auto"/>
                <w:sz w:val="24"/>
                <w:szCs w:val="24"/>
                <w:lang w:val="it-IT"/>
              </w:rPr>
            </w:pPr>
            <w:r>
              <w:rPr>
                <w:rFonts w:ascii="Arial" w:hAnsi="Arial" w:cs="Arial"/>
                <w:i/>
                <w:iCs/>
                <w:color w:val="auto"/>
                <w:sz w:val="24"/>
                <w:szCs w:val="24"/>
                <w:lang w:val="it-IT"/>
              </w:rPr>
              <w:t>74701 e 01413</w:t>
            </w:r>
          </w:p>
        </w:tc>
      </w:tr>
    </w:tbl>
    <w:p w:rsidR="0072291A" w:rsidRDefault="0072291A">
      <w:pPr>
        <w:spacing w:after="0"/>
        <w:ind w:left="0"/>
        <w:jc w:val="both"/>
        <w:rPr>
          <w:rFonts w:ascii="Arial" w:hAnsi="Arial" w:cs="Arial"/>
          <w:i/>
          <w:iCs/>
          <w:color w:val="auto"/>
          <w:sz w:val="24"/>
          <w:szCs w:val="24"/>
          <w:highlight w:val="yellow"/>
          <w:lang w:val="it-IT"/>
        </w:rPr>
      </w:pPr>
    </w:p>
    <w:p w:rsidR="0072291A" w:rsidRDefault="0072291A">
      <w:pPr>
        <w:spacing w:after="0"/>
        <w:ind w:left="0"/>
        <w:jc w:val="both"/>
        <w:rPr>
          <w:rFonts w:ascii="Arial" w:hAnsi="Arial" w:cs="Arial"/>
          <w:i/>
          <w:iCs/>
          <w:color w:val="auto"/>
          <w:sz w:val="24"/>
          <w:szCs w:val="24"/>
          <w:highlight w:val="yellow"/>
          <w:lang w:val="it-IT"/>
        </w:rPr>
      </w:pPr>
    </w:p>
    <w:p w:rsidR="0072291A" w:rsidRDefault="0072291A">
      <w:pPr>
        <w:spacing w:after="0"/>
        <w:ind w:left="0"/>
        <w:jc w:val="both"/>
        <w:rPr>
          <w:rFonts w:ascii="Arial" w:hAnsi="Arial" w:cs="Arial"/>
          <w:i/>
          <w:iCs/>
          <w:color w:val="auto"/>
          <w:sz w:val="24"/>
          <w:szCs w:val="24"/>
          <w:highlight w:val="yellow"/>
          <w:lang w:val="it-IT"/>
        </w:rPr>
      </w:pPr>
    </w:p>
    <w:p w:rsidR="0072291A" w:rsidRDefault="0072291A">
      <w:pPr>
        <w:spacing w:after="0"/>
        <w:ind w:left="0"/>
        <w:jc w:val="both"/>
        <w:rPr>
          <w:rFonts w:ascii="Arial" w:hAnsi="Arial" w:cs="Arial"/>
          <w:i/>
          <w:iCs/>
          <w:color w:val="auto"/>
          <w:sz w:val="24"/>
          <w:szCs w:val="24"/>
          <w:highlight w:val="yellow"/>
          <w:lang w:val="it-IT"/>
        </w:rPr>
      </w:pPr>
    </w:p>
    <w:p w:rsidR="00C847A7" w:rsidRDefault="00C847A7">
      <w:pPr>
        <w:spacing w:after="0"/>
        <w:ind w:left="0"/>
        <w:jc w:val="both"/>
        <w:rPr>
          <w:rFonts w:ascii="Arial" w:hAnsi="Arial" w:cs="Arial"/>
          <w:i/>
          <w:iCs/>
          <w:color w:val="auto"/>
          <w:sz w:val="24"/>
          <w:szCs w:val="24"/>
          <w:highlight w:val="yellow"/>
          <w:lang w:val="it-IT"/>
        </w:rPr>
      </w:pPr>
    </w:p>
    <w:p w:rsidR="00C847A7" w:rsidRDefault="00C847A7">
      <w:pPr>
        <w:spacing w:after="0"/>
        <w:ind w:left="0"/>
        <w:jc w:val="both"/>
        <w:rPr>
          <w:rFonts w:ascii="Arial" w:hAnsi="Arial" w:cs="Arial"/>
          <w:i/>
          <w:iCs/>
          <w:color w:val="auto"/>
          <w:sz w:val="24"/>
          <w:szCs w:val="24"/>
          <w:highlight w:val="yellow"/>
          <w:lang w:val="it-IT"/>
        </w:rPr>
      </w:pPr>
    </w:p>
    <w:p w:rsidR="0072291A" w:rsidRDefault="0072291A">
      <w:pPr>
        <w:spacing w:after="0"/>
        <w:ind w:left="0"/>
        <w:jc w:val="both"/>
        <w:rPr>
          <w:rFonts w:ascii="Arial" w:hAnsi="Arial" w:cs="Arial"/>
          <w:i/>
          <w:iCs/>
          <w:color w:val="auto"/>
          <w:sz w:val="24"/>
          <w:szCs w:val="24"/>
          <w:highlight w:val="yellow"/>
          <w:lang w:val="it-IT"/>
        </w:rPr>
      </w:pPr>
    </w:p>
    <w:p w:rsidR="0072291A" w:rsidRDefault="0072291A">
      <w:pPr>
        <w:spacing w:after="0"/>
        <w:ind w:left="0"/>
        <w:jc w:val="both"/>
        <w:rPr>
          <w:rFonts w:ascii="Arial" w:hAnsi="Arial" w:cs="Arial"/>
          <w:i/>
          <w:iCs/>
          <w:color w:val="auto"/>
          <w:sz w:val="24"/>
          <w:szCs w:val="24"/>
          <w:lang w:val="it-IT"/>
        </w:rPr>
      </w:pPr>
      <w:r>
        <w:rPr>
          <w:rFonts w:ascii="Arial" w:hAnsi="Arial" w:cs="Arial"/>
          <w:i/>
          <w:iCs/>
          <w:color w:val="auto"/>
          <w:sz w:val="24"/>
          <w:szCs w:val="24"/>
          <w:lang w:val="it-IT"/>
        </w:rPr>
        <w:lastRenderedPageBreak/>
        <w:t>Secondo quanto riportato nello statuto, l'oggetto sociale della cooperativa è il seguente:</w:t>
      </w:r>
    </w:p>
    <w:p w:rsidR="0072291A" w:rsidRDefault="0072291A">
      <w:pPr>
        <w:spacing w:after="0"/>
        <w:ind w:left="0"/>
        <w:jc w:val="both"/>
        <w:rPr>
          <w:rFonts w:ascii="Arial" w:hAnsi="Arial" w:cs="Arial"/>
          <w:i/>
          <w:iCs/>
          <w:color w:val="auto"/>
          <w:sz w:val="24"/>
          <w:szCs w:val="24"/>
          <w:lang w:val="it-IT"/>
        </w:rPr>
      </w:pPr>
    </w:p>
    <w:p w:rsidR="0072291A" w:rsidRDefault="0072291A">
      <w:pPr>
        <w:spacing w:after="0"/>
        <w:ind w:left="0"/>
        <w:jc w:val="both"/>
        <w:rPr>
          <w:rFonts w:ascii="Arial" w:hAnsi="Arial" w:cs="Arial"/>
          <w:i/>
          <w:iCs/>
          <w:color w:val="auto"/>
          <w:lang w:val="it-IT"/>
        </w:rPr>
      </w:pPr>
      <w:r>
        <w:rPr>
          <w:rFonts w:ascii="Arial" w:hAnsi="Arial" w:cs="Arial"/>
          <w:i/>
          <w:iCs/>
          <w:color w:val="auto"/>
          <w:lang w:val="it-IT"/>
        </w:rPr>
        <w:t>Art. 3 (Scopo mutualistico)</w:t>
      </w:r>
    </w:p>
    <w:p w:rsidR="0072291A" w:rsidRDefault="0072291A">
      <w:pPr>
        <w:spacing w:after="0"/>
        <w:ind w:left="0"/>
        <w:jc w:val="both"/>
        <w:rPr>
          <w:rFonts w:ascii="Arial" w:hAnsi="Arial" w:cs="Arial"/>
          <w:i/>
          <w:iCs/>
          <w:color w:val="auto"/>
          <w:lang w:val="it-IT"/>
        </w:rPr>
      </w:pPr>
      <w:r>
        <w:rPr>
          <w:rFonts w:ascii="Arial" w:hAnsi="Arial" w:cs="Arial"/>
          <w:i/>
          <w:iCs/>
          <w:color w:val="auto"/>
          <w:lang w:val="it-IT"/>
        </w:rPr>
        <w:t>La Cooperativa non ha scopo di lucro; suo fine è il perseguimento dell'interesse generale della comunità alla promozione umana e all'integrazione sociale dei cittadini attraverso lo svolgimento di attività finalizzate all'inserimento lavorativo di persone svantaggiate.</w:t>
      </w:r>
    </w:p>
    <w:p w:rsidR="0072291A" w:rsidRDefault="0072291A">
      <w:pPr>
        <w:spacing w:after="0"/>
        <w:ind w:left="0"/>
        <w:jc w:val="both"/>
        <w:rPr>
          <w:rFonts w:ascii="Arial" w:hAnsi="Arial" w:cs="Arial"/>
          <w:i/>
          <w:iCs/>
          <w:color w:val="auto"/>
          <w:lang w:val="it-IT"/>
        </w:rPr>
      </w:pPr>
    </w:p>
    <w:p w:rsidR="0072291A" w:rsidRDefault="0072291A">
      <w:pPr>
        <w:spacing w:after="0"/>
        <w:ind w:left="0"/>
        <w:jc w:val="both"/>
        <w:rPr>
          <w:rFonts w:ascii="Arial" w:hAnsi="Arial" w:cs="Arial"/>
          <w:i/>
          <w:iCs/>
          <w:color w:val="auto"/>
          <w:lang w:val="it-IT"/>
        </w:rPr>
      </w:pPr>
      <w:r>
        <w:rPr>
          <w:rFonts w:ascii="Arial" w:hAnsi="Arial" w:cs="Arial"/>
          <w:i/>
          <w:iCs/>
          <w:color w:val="auto"/>
          <w:lang w:val="it-IT"/>
        </w:rPr>
        <w:t>Art. 4 (Oggetto sociale)</w:t>
      </w:r>
    </w:p>
    <w:p w:rsidR="0072291A" w:rsidRDefault="0072291A">
      <w:pPr>
        <w:spacing w:after="0"/>
        <w:ind w:left="0"/>
        <w:jc w:val="both"/>
        <w:rPr>
          <w:rFonts w:ascii="Arial" w:hAnsi="Arial" w:cs="Arial"/>
          <w:i/>
          <w:iCs/>
          <w:color w:val="auto"/>
          <w:lang w:val="it-IT"/>
        </w:rPr>
      </w:pPr>
      <w:r>
        <w:rPr>
          <w:rFonts w:ascii="Arial" w:hAnsi="Arial" w:cs="Arial"/>
          <w:i/>
          <w:iCs/>
          <w:color w:val="auto"/>
          <w:lang w:val="it-IT"/>
        </w:rPr>
        <w:t>Per il raggiungimento degli scopi mutualistici la Cooperativa può svolgere le seguenti attività:</w:t>
      </w:r>
    </w:p>
    <w:p w:rsidR="0072291A" w:rsidRDefault="0072291A">
      <w:pPr>
        <w:spacing w:after="0"/>
        <w:ind w:left="0"/>
        <w:jc w:val="both"/>
        <w:rPr>
          <w:rFonts w:ascii="Arial" w:hAnsi="Arial" w:cs="Arial"/>
          <w:i/>
          <w:iCs/>
          <w:color w:val="auto"/>
          <w:lang w:val="it-IT"/>
        </w:rPr>
      </w:pPr>
      <w:r>
        <w:rPr>
          <w:rFonts w:ascii="Arial" w:hAnsi="Arial" w:cs="Arial"/>
          <w:i/>
          <w:iCs/>
          <w:color w:val="auto"/>
          <w:lang w:val="it-IT"/>
        </w:rPr>
        <w:t>a) la gestione di mense, ristoranti, alberghi, bar, pensioni, rifugi, campeggi, parcheggi, circoli ricreativi e culturali, centri sociali;</w:t>
      </w:r>
    </w:p>
    <w:p w:rsidR="0072291A" w:rsidRDefault="0072291A">
      <w:pPr>
        <w:spacing w:after="0"/>
        <w:ind w:left="0"/>
        <w:jc w:val="both"/>
        <w:rPr>
          <w:rFonts w:ascii="Arial" w:hAnsi="Arial" w:cs="Arial"/>
          <w:i/>
          <w:iCs/>
          <w:color w:val="auto"/>
          <w:lang w:val="it-IT"/>
        </w:rPr>
      </w:pPr>
      <w:r>
        <w:rPr>
          <w:rFonts w:ascii="Arial" w:hAnsi="Arial" w:cs="Arial"/>
          <w:i/>
          <w:iCs/>
          <w:color w:val="auto"/>
          <w:lang w:val="it-IT"/>
        </w:rPr>
        <w:t xml:space="preserve">b) la gestione di servizi riabilitativi di accoglienza, di animazione, di assistenza domiciliare, comunità alloggio e terapeutiche, comunità di </w:t>
      </w:r>
      <w:r w:rsidR="00E06205">
        <w:rPr>
          <w:rFonts w:ascii="Arial" w:hAnsi="Arial" w:cs="Arial"/>
          <w:i/>
          <w:iCs/>
          <w:color w:val="auto"/>
          <w:lang w:val="it-IT"/>
        </w:rPr>
        <w:t>convivenza, colonie estive e in</w:t>
      </w:r>
      <w:r>
        <w:rPr>
          <w:rFonts w:ascii="Arial" w:hAnsi="Arial" w:cs="Arial"/>
          <w:i/>
          <w:iCs/>
          <w:color w:val="auto"/>
          <w:lang w:val="it-IT"/>
        </w:rPr>
        <w:t>vernali, parchi gioco, impianti sportivi, ferie organizzate;</w:t>
      </w:r>
    </w:p>
    <w:p w:rsidR="0072291A" w:rsidRDefault="0072291A">
      <w:pPr>
        <w:spacing w:after="0"/>
        <w:ind w:left="0"/>
        <w:jc w:val="both"/>
        <w:rPr>
          <w:rFonts w:ascii="Arial" w:hAnsi="Arial" w:cs="Arial"/>
          <w:i/>
          <w:iCs/>
          <w:color w:val="auto"/>
          <w:lang w:val="it-IT"/>
        </w:rPr>
      </w:pPr>
      <w:r>
        <w:rPr>
          <w:rFonts w:ascii="Arial" w:hAnsi="Arial" w:cs="Arial"/>
          <w:i/>
          <w:iCs/>
          <w:color w:val="auto"/>
          <w:lang w:val="it-IT"/>
        </w:rPr>
        <w:t>c) la gestione di servizi di manutenzione ordinaria e straordinaria: pulizie, lavaggi, verniciature, imbiancature, rifacimento segnaletiche</w:t>
      </w:r>
      <w:r w:rsidR="00E06205">
        <w:rPr>
          <w:rFonts w:ascii="Arial" w:hAnsi="Arial" w:cs="Arial"/>
          <w:i/>
          <w:iCs/>
          <w:color w:val="auto"/>
          <w:lang w:val="it-IT"/>
        </w:rPr>
        <w:t>, sgombero neve, riparazione in</w:t>
      </w:r>
      <w:r>
        <w:rPr>
          <w:rFonts w:ascii="Arial" w:hAnsi="Arial" w:cs="Arial"/>
          <w:i/>
          <w:iCs/>
          <w:color w:val="auto"/>
          <w:lang w:val="it-IT"/>
        </w:rPr>
        <w:t>dumenti, calzature ed oggetti di uso domestico;</w:t>
      </w:r>
    </w:p>
    <w:p w:rsidR="0072291A" w:rsidRDefault="0072291A">
      <w:pPr>
        <w:spacing w:after="0"/>
        <w:ind w:left="0"/>
        <w:jc w:val="both"/>
        <w:rPr>
          <w:rFonts w:ascii="Arial" w:hAnsi="Arial" w:cs="Arial"/>
          <w:i/>
          <w:iCs/>
          <w:color w:val="auto"/>
          <w:lang w:val="it-IT"/>
        </w:rPr>
      </w:pPr>
      <w:r>
        <w:rPr>
          <w:rFonts w:ascii="Arial" w:hAnsi="Arial" w:cs="Arial"/>
          <w:i/>
          <w:iCs/>
          <w:color w:val="auto"/>
          <w:lang w:val="it-IT"/>
        </w:rPr>
        <w:t xml:space="preserve">d) la gestione di servizi di </w:t>
      </w:r>
      <w:proofErr w:type="spellStart"/>
      <w:r>
        <w:rPr>
          <w:rFonts w:ascii="Arial" w:hAnsi="Arial" w:cs="Arial"/>
          <w:i/>
          <w:iCs/>
          <w:color w:val="auto"/>
          <w:lang w:val="it-IT"/>
        </w:rPr>
        <w:t>microraccolta</w:t>
      </w:r>
      <w:proofErr w:type="spellEnd"/>
      <w:r>
        <w:rPr>
          <w:rFonts w:ascii="Arial" w:hAnsi="Arial" w:cs="Arial"/>
          <w:i/>
          <w:iCs/>
          <w:color w:val="auto"/>
          <w:lang w:val="it-IT"/>
        </w:rPr>
        <w:t xml:space="preserve"> delle frazioni differenziate dei rifiuti urbani e di servizi cimiteriali in genere;</w:t>
      </w:r>
    </w:p>
    <w:p w:rsidR="0072291A" w:rsidRDefault="0072291A">
      <w:pPr>
        <w:spacing w:after="0"/>
        <w:ind w:left="0"/>
        <w:jc w:val="both"/>
        <w:rPr>
          <w:rFonts w:ascii="Arial" w:hAnsi="Arial" w:cs="Arial"/>
          <w:i/>
          <w:iCs/>
          <w:color w:val="auto"/>
          <w:lang w:val="it-IT"/>
        </w:rPr>
      </w:pPr>
      <w:r>
        <w:rPr>
          <w:rFonts w:ascii="Arial" w:hAnsi="Arial" w:cs="Arial"/>
          <w:i/>
          <w:iCs/>
          <w:color w:val="auto"/>
          <w:lang w:val="it-IT"/>
        </w:rPr>
        <w:t>e) la gestione di lavori agrosilvopastorali: giardinaggio</w:t>
      </w:r>
      <w:r w:rsidR="00E06205">
        <w:rPr>
          <w:rFonts w:ascii="Arial" w:hAnsi="Arial" w:cs="Arial"/>
          <w:i/>
          <w:iCs/>
          <w:color w:val="auto"/>
          <w:lang w:val="it-IT"/>
        </w:rPr>
        <w:t>, manutenzione itinerari turisti</w:t>
      </w:r>
      <w:r>
        <w:rPr>
          <w:rFonts w:ascii="Arial" w:hAnsi="Arial" w:cs="Arial"/>
          <w:i/>
          <w:iCs/>
          <w:color w:val="auto"/>
          <w:lang w:val="it-IT"/>
        </w:rPr>
        <w:t>ci, rimboschimento, manutenzione del verde pubblico e</w:t>
      </w:r>
      <w:r w:rsidR="00E06205">
        <w:rPr>
          <w:rFonts w:ascii="Arial" w:hAnsi="Arial" w:cs="Arial"/>
          <w:i/>
          <w:iCs/>
          <w:color w:val="auto"/>
          <w:lang w:val="it-IT"/>
        </w:rPr>
        <w:t xml:space="preserve"> privato, cura di colture di va</w:t>
      </w:r>
      <w:r>
        <w:rPr>
          <w:rFonts w:ascii="Arial" w:hAnsi="Arial" w:cs="Arial"/>
          <w:i/>
          <w:iCs/>
          <w:color w:val="auto"/>
          <w:lang w:val="it-IT"/>
        </w:rPr>
        <w:t>rio genere, compresa la commercializzazione dei prodotti ottenuti;</w:t>
      </w:r>
    </w:p>
    <w:p w:rsidR="0072291A" w:rsidRDefault="0072291A">
      <w:pPr>
        <w:spacing w:after="0"/>
        <w:ind w:left="0"/>
        <w:jc w:val="both"/>
        <w:rPr>
          <w:rFonts w:ascii="Arial" w:hAnsi="Arial" w:cs="Arial"/>
          <w:i/>
          <w:iCs/>
          <w:color w:val="auto"/>
          <w:lang w:val="it-IT"/>
        </w:rPr>
      </w:pPr>
      <w:r>
        <w:rPr>
          <w:rFonts w:ascii="Arial" w:hAnsi="Arial" w:cs="Arial"/>
          <w:i/>
          <w:iCs/>
          <w:color w:val="auto"/>
          <w:lang w:val="it-IT"/>
        </w:rPr>
        <w:t xml:space="preserve"> </w:t>
      </w:r>
      <w:proofErr w:type="spellStart"/>
      <w:r>
        <w:rPr>
          <w:rFonts w:ascii="Arial" w:hAnsi="Arial" w:cs="Arial"/>
          <w:i/>
          <w:iCs/>
          <w:color w:val="auto"/>
          <w:lang w:val="it-IT"/>
        </w:rPr>
        <w:t>ecc</w:t>
      </w:r>
      <w:proofErr w:type="spellEnd"/>
      <w:r>
        <w:rPr>
          <w:rFonts w:ascii="Arial" w:hAnsi="Arial" w:cs="Arial"/>
          <w:i/>
          <w:iCs/>
          <w:color w:val="auto"/>
          <w:lang w:val="it-IT"/>
        </w:rPr>
        <w:t>……(vedere lo STATUTO)</w:t>
      </w:r>
    </w:p>
    <w:tbl>
      <w:tblPr>
        <w:tblW w:w="0" w:type="auto"/>
        <w:tblInd w:w="-68" w:type="dxa"/>
        <w:tblLayout w:type="fixed"/>
        <w:tblCellMar>
          <w:left w:w="70" w:type="dxa"/>
          <w:right w:w="70" w:type="dxa"/>
        </w:tblCellMar>
        <w:tblLook w:val="0000" w:firstRow="0" w:lastRow="0" w:firstColumn="0" w:lastColumn="0" w:noHBand="0" w:noVBand="0"/>
      </w:tblPr>
      <w:tblGrid>
        <w:gridCol w:w="3259"/>
        <w:gridCol w:w="3260"/>
      </w:tblGrid>
      <w:tr w:rsidR="0072291A">
        <w:tc>
          <w:tcPr>
            <w:tcW w:w="3259" w:type="dxa"/>
            <w:tcBorders>
              <w:top w:val="nil"/>
              <w:left w:val="nil"/>
              <w:bottom w:val="nil"/>
              <w:right w:val="nil"/>
            </w:tcBorders>
          </w:tcPr>
          <w:p w:rsidR="0072291A" w:rsidRDefault="0072291A">
            <w:pPr>
              <w:spacing w:after="0" w:line="240" w:lineRule="auto"/>
              <w:ind w:left="0"/>
              <w:rPr>
                <w:rFonts w:ascii="Arial" w:hAnsi="Arial" w:cs="Arial"/>
                <w:i/>
                <w:iCs/>
                <w:color w:val="auto"/>
                <w:sz w:val="18"/>
                <w:szCs w:val="18"/>
                <w:lang w:val="it-IT"/>
              </w:rPr>
            </w:pPr>
          </w:p>
        </w:tc>
        <w:tc>
          <w:tcPr>
            <w:tcW w:w="3260" w:type="dxa"/>
            <w:tcBorders>
              <w:top w:val="nil"/>
              <w:left w:val="nil"/>
              <w:bottom w:val="nil"/>
              <w:right w:val="nil"/>
            </w:tcBorders>
          </w:tcPr>
          <w:p w:rsidR="0072291A" w:rsidRDefault="0072291A">
            <w:pPr>
              <w:spacing w:after="0"/>
              <w:ind w:left="0"/>
              <w:jc w:val="both"/>
              <w:rPr>
                <w:rFonts w:ascii="Arial" w:hAnsi="Arial" w:cs="Arial"/>
                <w:i/>
                <w:iCs/>
                <w:color w:val="auto"/>
                <w:sz w:val="18"/>
                <w:szCs w:val="18"/>
                <w:lang w:val="it-IT"/>
              </w:rPr>
            </w:pPr>
          </w:p>
        </w:tc>
      </w:tr>
    </w:tbl>
    <w:p w:rsidR="0072291A" w:rsidRDefault="0072291A">
      <w:pPr>
        <w:ind w:left="0"/>
        <w:rPr>
          <w:rFonts w:ascii="Arial" w:hAnsi="Arial" w:cs="Arial"/>
          <w:color w:val="auto"/>
          <w:sz w:val="24"/>
          <w:szCs w:val="24"/>
          <w:lang w:val="it-IT"/>
        </w:rPr>
      </w:pPr>
    </w:p>
    <w:p w:rsidR="0072291A" w:rsidRDefault="0072291A" w:rsidP="00B75083">
      <w:pPr>
        <w:pStyle w:val="Titolo2"/>
        <w:numPr>
          <w:ilvl w:val="1"/>
          <w:numId w:val="2"/>
        </w:numPr>
        <w:ind w:left="1134"/>
        <w:rPr>
          <w:rFonts w:ascii="Arial" w:hAnsi="Arial" w:cs="Arial"/>
          <w:b/>
          <w:bCs/>
          <w:smallCaps w:val="0"/>
          <w:lang w:val="it-IT"/>
        </w:rPr>
      </w:pPr>
      <w:r>
        <w:rPr>
          <w:rFonts w:ascii="Arial" w:hAnsi="Arial" w:cs="Arial"/>
          <w:b/>
          <w:bCs/>
          <w:smallCaps w:val="0"/>
          <w:lang w:val="it-IT"/>
        </w:rPr>
        <w:t>Composizione base sociale</w:t>
      </w:r>
    </w:p>
    <w:p w:rsidR="0072291A" w:rsidRDefault="0072291A">
      <w:pPr>
        <w:rPr>
          <w:rFonts w:ascii="Times New Roman" w:hAnsi="Times New Roman" w:cs="Times New Roman"/>
          <w:lang w:val="it-IT"/>
        </w:rPr>
      </w:pPr>
    </w:p>
    <w:p w:rsidR="0072291A" w:rsidRDefault="0072291A">
      <w:pPr>
        <w:ind w:left="0"/>
        <w:jc w:val="both"/>
        <w:rPr>
          <w:rFonts w:ascii="Arial" w:hAnsi="Arial" w:cs="Arial"/>
          <w:color w:val="auto"/>
          <w:sz w:val="24"/>
          <w:szCs w:val="24"/>
          <w:lang w:val="it-IT"/>
        </w:rPr>
      </w:pPr>
      <w:r>
        <w:rPr>
          <w:rFonts w:ascii="Arial" w:hAnsi="Arial" w:cs="Arial"/>
          <w:color w:val="auto"/>
          <w:sz w:val="24"/>
          <w:szCs w:val="24"/>
          <w:lang w:val="it-IT"/>
        </w:rPr>
        <w:t>Di seguito vengono riportate alcune informazioni sulla composizione della base sociale.</w:t>
      </w:r>
    </w:p>
    <w:p w:rsidR="0072291A" w:rsidRDefault="007D0FBA">
      <w:pPr>
        <w:spacing w:after="0"/>
        <w:ind w:left="0"/>
        <w:jc w:val="both"/>
        <w:rPr>
          <w:rFonts w:ascii="Arial" w:hAnsi="Arial" w:cs="Arial"/>
          <w:color w:val="auto"/>
          <w:sz w:val="24"/>
          <w:szCs w:val="24"/>
          <w:lang w:val="it-IT"/>
        </w:rPr>
      </w:pPr>
      <w:r>
        <w:rPr>
          <w:rFonts w:ascii="Arial" w:hAnsi="Arial" w:cs="Arial"/>
          <w:color w:val="auto"/>
          <w:sz w:val="24"/>
          <w:szCs w:val="24"/>
          <w:lang w:val="it-IT"/>
        </w:rPr>
        <w:t>Base sociale anno  2014</w:t>
      </w:r>
    </w:p>
    <w:p w:rsidR="0072291A" w:rsidRDefault="000B50AC" w:rsidP="00325441">
      <w:pPr>
        <w:spacing w:after="0"/>
        <w:ind w:left="0"/>
        <w:jc w:val="center"/>
        <w:rPr>
          <w:rFonts w:ascii="Arial" w:hAnsi="Arial" w:cs="Arial"/>
          <w:color w:val="auto"/>
          <w:sz w:val="24"/>
          <w:szCs w:val="24"/>
          <w:lang w:val="it-IT"/>
        </w:rPr>
      </w:pPr>
      <w:r>
        <w:rPr>
          <w:rFonts w:ascii="Arial" w:hAnsi="Arial" w:cs="Arial"/>
          <w:i/>
          <w:iCs/>
          <w:noProof/>
          <w:color w:val="auto"/>
          <w:sz w:val="24"/>
          <w:szCs w:val="24"/>
          <w:lang w:val="it-IT" w:eastAsia="it-IT"/>
        </w:rPr>
        <w:drawing>
          <wp:inline distT="0" distB="0" distL="0" distR="0">
            <wp:extent cx="5773479" cy="3710763"/>
            <wp:effectExtent l="0" t="0" r="0" b="0"/>
            <wp:docPr id="4" name="Oggett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2291A" w:rsidRDefault="0072291A">
      <w:pPr>
        <w:spacing w:after="0"/>
        <w:ind w:left="0"/>
        <w:jc w:val="both"/>
        <w:rPr>
          <w:rFonts w:ascii="Arial" w:hAnsi="Arial" w:cs="Arial"/>
          <w:color w:val="auto"/>
          <w:sz w:val="24"/>
          <w:szCs w:val="24"/>
          <w:lang w:val="it-IT"/>
        </w:rPr>
      </w:pPr>
    </w:p>
    <w:p w:rsidR="0072291A" w:rsidRDefault="0072291A">
      <w:pPr>
        <w:spacing w:after="0"/>
        <w:ind w:left="0"/>
        <w:jc w:val="both"/>
        <w:rPr>
          <w:rFonts w:ascii="Arial" w:hAnsi="Arial" w:cs="Arial"/>
          <w:color w:val="auto"/>
          <w:sz w:val="24"/>
          <w:szCs w:val="24"/>
          <w:lang w:val="it-IT"/>
        </w:rPr>
      </w:pPr>
    </w:p>
    <w:p w:rsidR="0072291A" w:rsidRDefault="0072291A">
      <w:pPr>
        <w:spacing w:after="0"/>
        <w:ind w:left="0"/>
        <w:jc w:val="both"/>
        <w:rPr>
          <w:rFonts w:ascii="Arial" w:hAnsi="Arial" w:cs="Arial"/>
          <w:color w:val="auto"/>
          <w:sz w:val="24"/>
          <w:szCs w:val="24"/>
          <w:lang w:val="it-IT"/>
        </w:rPr>
      </w:pPr>
    </w:p>
    <w:p w:rsidR="0072291A" w:rsidRDefault="000B50AC">
      <w:pPr>
        <w:spacing w:after="0"/>
        <w:ind w:left="0"/>
        <w:jc w:val="both"/>
        <w:rPr>
          <w:rFonts w:ascii="Arial" w:hAnsi="Arial" w:cs="Arial"/>
          <w:color w:val="auto"/>
          <w:sz w:val="24"/>
          <w:szCs w:val="24"/>
          <w:lang w:val="it-IT"/>
        </w:rPr>
      </w:pPr>
      <w:r>
        <w:rPr>
          <w:rFonts w:ascii="Arial" w:hAnsi="Arial" w:cs="Arial"/>
          <w:noProof/>
          <w:color w:val="auto"/>
          <w:sz w:val="24"/>
          <w:szCs w:val="24"/>
          <w:lang w:val="it-IT" w:eastAsia="it-IT"/>
        </w:rPr>
        <w:drawing>
          <wp:inline distT="0" distB="0" distL="0" distR="0">
            <wp:extent cx="5720080" cy="3200400"/>
            <wp:effectExtent l="0" t="0" r="0" b="0"/>
            <wp:docPr id="5" name="Oggett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2291A" w:rsidRDefault="0072291A">
      <w:pPr>
        <w:spacing w:after="0"/>
        <w:ind w:left="0"/>
        <w:jc w:val="both"/>
        <w:rPr>
          <w:rFonts w:ascii="Arial" w:hAnsi="Arial" w:cs="Arial"/>
          <w:color w:val="auto"/>
          <w:sz w:val="24"/>
          <w:szCs w:val="24"/>
          <w:lang w:val="it-IT"/>
        </w:rPr>
      </w:pPr>
    </w:p>
    <w:tbl>
      <w:tblPr>
        <w:tblW w:w="0" w:type="auto"/>
        <w:tblInd w:w="-68" w:type="dxa"/>
        <w:tblLayout w:type="fixed"/>
        <w:tblCellMar>
          <w:left w:w="70" w:type="dxa"/>
          <w:right w:w="70" w:type="dxa"/>
        </w:tblCellMar>
        <w:tblLook w:val="0000" w:firstRow="0" w:lastRow="0" w:firstColumn="0" w:lastColumn="0" w:noHBand="0" w:noVBand="0"/>
      </w:tblPr>
      <w:tblGrid>
        <w:gridCol w:w="1629"/>
        <w:gridCol w:w="1629"/>
        <w:gridCol w:w="1630"/>
        <w:gridCol w:w="1630"/>
        <w:gridCol w:w="1630"/>
        <w:gridCol w:w="1630"/>
      </w:tblGrid>
      <w:tr w:rsidR="0072291A">
        <w:tc>
          <w:tcPr>
            <w:tcW w:w="9778" w:type="dxa"/>
            <w:gridSpan w:val="6"/>
            <w:tcBorders>
              <w:top w:val="nil"/>
              <w:left w:val="nil"/>
              <w:bottom w:val="nil"/>
              <w:right w:val="nil"/>
            </w:tcBorders>
          </w:tcPr>
          <w:p w:rsidR="0072291A" w:rsidRDefault="0072291A">
            <w:pPr>
              <w:spacing w:after="0"/>
              <w:ind w:left="0"/>
              <w:jc w:val="both"/>
              <w:rPr>
                <w:rFonts w:ascii="Arial" w:hAnsi="Arial" w:cs="Arial"/>
                <w:b/>
                <w:bCs/>
                <w:color w:val="auto"/>
                <w:sz w:val="24"/>
                <w:szCs w:val="24"/>
                <w:lang w:val="it-IT"/>
              </w:rPr>
            </w:pPr>
            <w:r>
              <w:rPr>
                <w:rFonts w:ascii="Arial" w:hAnsi="Arial" w:cs="Arial"/>
                <w:b/>
                <w:bCs/>
                <w:color w:val="auto"/>
                <w:sz w:val="24"/>
                <w:szCs w:val="24"/>
                <w:lang w:val="it-IT"/>
              </w:rPr>
              <w:t>Soci ammessi ed esclusi</w:t>
            </w:r>
          </w:p>
        </w:tc>
      </w:tr>
      <w:tr w:rsidR="0072291A">
        <w:tc>
          <w:tcPr>
            <w:tcW w:w="1629" w:type="dxa"/>
            <w:tcBorders>
              <w:top w:val="nil"/>
              <w:left w:val="nil"/>
              <w:bottom w:val="single" w:sz="4" w:space="0" w:color="auto"/>
              <w:right w:val="single" w:sz="4" w:space="0" w:color="auto"/>
            </w:tcBorders>
          </w:tcPr>
          <w:p w:rsidR="0072291A" w:rsidRDefault="0072291A">
            <w:pPr>
              <w:spacing w:after="0"/>
              <w:ind w:left="0"/>
              <w:jc w:val="both"/>
              <w:rPr>
                <w:rFonts w:ascii="Arial" w:hAnsi="Arial" w:cs="Arial"/>
                <w:color w:val="auto"/>
                <w:sz w:val="18"/>
                <w:szCs w:val="18"/>
                <w:lang w:val="it-IT"/>
              </w:rPr>
            </w:pPr>
          </w:p>
        </w:tc>
        <w:tc>
          <w:tcPr>
            <w:tcW w:w="16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AE193A">
            <w:pPr>
              <w:spacing w:after="0"/>
              <w:ind w:left="0"/>
              <w:jc w:val="both"/>
              <w:rPr>
                <w:rFonts w:ascii="Arial" w:hAnsi="Arial" w:cs="Arial"/>
                <w:b/>
                <w:bCs/>
                <w:color w:val="auto"/>
                <w:sz w:val="18"/>
                <w:szCs w:val="18"/>
                <w:lang w:val="it-IT"/>
              </w:rPr>
            </w:pPr>
            <w:r>
              <w:rPr>
                <w:rFonts w:ascii="Arial" w:hAnsi="Arial" w:cs="Arial"/>
                <w:b/>
                <w:bCs/>
                <w:color w:val="auto"/>
                <w:sz w:val="18"/>
                <w:szCs w:val="18"/>
                <w:lang w:val="it-IT"/>
              </w:rPr>
              <w:t>Soci al 31/12/2013</w:t>
            </w:r>
          </w:p>
        </w:tc>
        <w:tc>
          <w:tcPr>
            <w:tcW w:w="163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1436EA">
            <w:pPr>
              <w:spacing w:after="0"/>
              <w:ind w:left="0"/>
              <w:jc w:val="both"/>
              <w:rPr>
                <w:rFonts w:ascii="Arial" w:hAnsi="Arial" w:cs="Arial"/>
                <w:b/>
                <w:bCs/>
                <w:color w:val="auto"/>
                <w:sz w:val="18"/>
                <w:szCs w:val="18"/>
                <w:lang w:val="it-IT"/>
              </w:rPr>
            </w:pPr>
            <w:r>
              <w:rPr>
                <w:rFonts w:ascii="Arial" w:hAnsi="Arial" w:cs="Arial"/>
                <w:b/>
                <w:bCs/>
                <w:color w:val="auto"/>
                <w:sz w:val="18"/>
                <w:szCs w:val="18"/>
                <w:lang w:val="it-IT"/>
              </w:rPr>
              <w:t>Soci ammessi 2013</w:t>
            </w:r>
          </w:p>
        </w:tc>
        <w:tc>
          <w:tcPr>
            <w:tcW w:w="163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1436EA">
            <w:pPr>
              <w:spacing w:after="0"/>
              <w:ind w:left="0"/>
              <w:jc w:val="both"/>
              <w:rPr>
                <w:rFonts w:ascii="Arial" w:hAnsi="Arial" w:cs="Arial"/>
                <w:b/>
                <w:bCs/>
                <w:color w:val="auto"/>
                <w:sz w:val="18"/>
                <w:szCs w:val="18"/>
                <w:lang w:val="it-IT"/>
              </w:rPr>
            </w:pPr>
            <w:r>
              <w:rPr>
                <w:rFonts w:ascii="Arial" w:hAnsi="Arial" w:cs="Arial"/>
                <w:b/>
                <w:bCs/>
                <w:color w:val="auto"/>
                <w:sz w:val="18"/>
                <w:szCs w:val="18"/>
                <w:lang w:val="it-IT"/>
              </w:rPr>
              <w:t>Recesso soci 20</w:t>
            </w:r>
            <w:r w:rsidR="00AE193A">
              <w:rPr>
                <w:rFonts w:ascii="Arial" w:hAnsi="Arial" w:cs="Arial"/>
                <w:b/>
                <w:bCs/>
                <w:color w:val="auto"/>
                <w:sz w:val="18"/>
                <w:szCs w:val="18"/>
                <w:lang w:val="it-IT"/>
              </w:rPr>
              <w:t>13</w:t>
            </w:r>
          </w:p>
        </w:tc>
        <w:tc>
          <w:tcPr>
            <w:tcW w:w="163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1436EA">
            <w:pPr>
              <w:spacing w:after="0"/>
              <w:ind w:left="0"/>
              <w:jc w:val="both"/>
              <w:rPr>
                <w:rFonts w:ascii="Arial" w:hAnsi="Arial" w:cs="Arial"/>
                <w:b/>
                <w:bCs/>
                <w:color w:val="auto"/>
                <w:sz w:val="18"/>
                <w:szCs w:val="18"/>
                <w:lang w:val="it-IT"/>
              </w:rPr>
            </w:pPr>
            <w:r>
              <w:rPr>
                <w:rFonts w:ascii="Arial" w:hAnsi="Arial" w:cs="Arial"/>
                <w:b/>
                <w:bCs/>
                <w:color w:val="auto"/>
                <w:sz w:val="18"/>
                <w:szCs w:val="18"/>
                <w:lang w:val="it-IT"/>
              </w:rPr>
              <w:t>Decadenza esclusione soci 2013</w:t>
            </w:r>
          </w:p>
        </w:tc>
        <w:tc>
          <w:tcPr>
            <w:tcW w:w="163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rsidP="007D0FBA">
            <w:pPr>
              <w:spacing w:after="0"/>
              <w:ind w:left="0"/>
              <w:jc w:val="both"/>
              <w:rPr>
                <w:rFonts w:ascii="Arial" w:hAnsi="Arial" w:cs="Arial"/>
                <w:b/>
                <w:bCs/>
                <w:color w:val="auto"/>
                <w:sz w:val="18"/>
                <w:szCs w:val="18"/>
                <w:lang w:val="it-IT"/>
              </w:rPr>
            </w:pPr>
            <w:r>
              <w:rPr>
                <w:rFonts w:ascii="Arial" w:hAnsi="Arial" w:cs="Arial"/>
                <w:b/>
                <w:bCs/>
                <w:color w:val="auto"/>
                <w:sz w:val="18"/>
                <w:szCs w:val="18"/>
                <w:lang w:val="it-IT"/>
              </w:rPr>
              <w:t>S</w:t>
            </w:r>
            <w:r w:rsidR="003B584B">
              <w:rPr>
                <w:rFonts w:ascii="Arial" w:hAnsi="Arial" w:cs="Arial"/>
                <w:b/>
                <w:bCs/>
                <w:color w:val="auto"/>
                <w:sz w:val="18"/>
                <w:szCs w:val="18"/>
                <w:lang w:val="it-IT"/>
              </w:rPr>
              <w:t>oci al 31/12/201</w:t>
            </w:r>
            <w:r w:rsidR="007D0FBA">
              <w:rPr>
                <w:rFonts w:ascii="Arial" w:hAnsi="Arial" w:cs="Arial"/>
                <w:b/>
                <w:bCs/>
                <w:color w:val="auto"/>
                <w:sz w:val="18"/>
                <w:szCs w:val="18"/>
                <w:lang w:val="it-IT"/>
              </w:rPr>
              <w:t>4</w:t>
            </w:r>
          </w:p>
        </w:tc>
      </w:tr>
      <w:tr w:rsidR="0072291A">
        <w:tc>
          <w:tcPr>
            <w:tcW w:w="16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ind w:left="0"/>
              <w:jc w:val="both"/>
              <w:rPr>
                <w:rFonts w:ascii="Arial" w:hAnsi="Arial" w:cs="Arial"/>
                <w:color w:val="auto"/>
                <w:sz w:val="18"/>
                <w:szCs w:val="18"/>
                <w:lang w:val="it-IT"/>
              </w:rPr>
            </w:pPr>
            <w:r>
              <w:rPr>
                <w:rFonts w:ascii="Arial" w:hAnsi="Arial" w:cs="Arial"/>
                <w:color w:val="auto"/>
                <w:sz w:val="18"/>
                <w:szCs w:val="18"/>
                <w:lang w:val="it-IT"/>
              </w:rPr>
              <w:t>Numero</w:t>
            </w:r>
          </w:p>
        </w:tc>
        <w:tc>
          <w:tcPr>
            <w:tcW w:w="16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AE193A">
            <w:pPr>
              <w:spacing w:after="0"/>
              <w:ind w:left="0"/>
              <w:jc w:val="both"/>
              <w:rPr>
                <w:rFonts w:ascii="Arial" w:hAnsi="Arial" w:cs="Arial"/>
                <w:color w:val="auto"/>
                <w:sz w:val="18"/>
                <w:szCs w:val="18"/>
                <w:lang w:val="it-IT"/>
              </w:rPr>
            </w:pPr>
            <w:r>
              <w:rPr>
                <w:rFonts w:ascii="Arial" w:hAnsi="Arial" w:cs="Arial"/>
                <w:color w:val="auto"/>
                <w:sz w:val="18"/>
                <w:szCs w:val="18"/>
                <w:lang w:val="it-IT"/>
              </w:rPr>
              <w:t>32</w:t>
            </w:r>
          </w:p>
        </w:tc>
        <w:tc>
          <w:tcPr>
            <w:tcW w:w="163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1436EA">
            <w:pPr>
              <w:spacing w:after="0"/>
              <w:ind w:left="0"/>
              <w:jc w:val="both"/>
              <w:rPr>
                <w:rFonts w:ascii="Arial" w:hAnsi="Arial" w:cs="Arial"/>
                <w:color w:val="auto"/>
                <w:sz w:val="18"/>
                <w:szCs w:val="18"/>
                <w:lang w:val="it-IT"/>
              </w:rPr>
            </w:pPr>
            <w:r>
              <w:rPr>
                <w:rFonts w:ascii="Arial" w:hAnsi="Arial" w:cs="Arial"/>
                <w:color w:val="auto"/>
                <w:sz w:val="18"/>
                <w:szCs w:val="18"/>
                <w:lang w:val="it-IT"/>
              </w:rPr>
              <w:t>0</w:t>
            </w:r>
          </w:p>
        </w:tc>
        <w:tc>
          <w:tcPr>
            <w:tcW w:w="163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AE193A">
            <w:pPr>
              <w:spacing w:after="0"/>
              <w:ind w:left="0"/>
              <w:jc w:val="both"/>
              <w:rPr>
                <w:rFonts w:ascii="Arial" w:hAnsi="Arial" w:cs="Arial"/>
                <w:color w:val="auto"/>
                <w:sz w:val="18"/>
                <w:szCs w:val="18"/>
                <w:lang w:val="it-IT"/>
              </w:rPr>
            </w:pPr>
            <w:r>
              <w:rPr>
                <w:rFonts w:ascii="Arial" w:hAnsi="Arial" w:cs="Arial"/>
                <w:color w:val="auto"/>
                <w:sz w:val="18"/>
                <w:szCs w:val="18"/>
                <w:lang w:val="it-IT"/>
              </w:rPr>
              <w:t>0</w:t>
            </w:r>
          </w:p>
        </w:tc>
        <w:tc>
          <w:tcPr>
            <w:tcW w:w="163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ind w:left="0"/>
              <w:jc w:val="both"/>
              <w:rPr>
                <w:rFonts w:ascii="Arial" w:hAnsi="Arial" w:cs="Arial"/>
                <w:color w:val="auto"/>
                <w:sz w:val="18"/>
                <w:szCs w:val="18"/>
                <w:lang w:val="it-IT"/>
              </w:rPr>
            </w:pPr>
            <w:r>
              <w:rPr>
                <w:rFonts w:ascii="Arial" w:hAnsi="Arial" w:cs="Arial"/>
                <w:color w:val="auto"/>
                <w:sz w:val="18"/>
                <w:szCs w:val="18"/>
                <w:lang w:val="it-IT"/>
              </w:rPr>
              <w:t>0</w:t>
            </w:r>
          </w:p>
        </w:tc>
        <w:tc>
          <w:tcPr>
            <w:tcW w:w="163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1436EA">
            <w:pPr>
              <w:spacing w:after="0"/>
              <w:ind w:left="0"/>
              <w:jc w:val="both"/>
              <w:rPr>
                <w:rFonts w:ascii="Arial" w:hAnsi="Arial" w:cs="Arial"/>
                <w:color w:val="auto"/>
                <w:sz w:val="18"/>
                <w:szCs w:val="18"/>
                <w:lang w:val="it-IT"/>
              </w:rPr>
            </w:pPr>
            <w:r>
              <w:rPr>
                <w:rFonts w:ascii="Arial" w:hAnsi="Arial" w:cs="Arial"/>
                <w:color w:val="auto"/>
                <w:sz w:val="18"/>
                <w:szCs w:val="18"/>
                <w:lang w:val="it-IT"/>
              </w:rPr>
              <w:t>32</w:t>
            </w:r>
          </w:p>
        </w:tc>
      </w:tr>
    </w:tbl>
    <w:p w:rsidR="0072291A" w:rsidRDefault="0072291A">
      <w:pPr>
        <w:spacing w:after="0"/>
        <w:ind w:left="0"/>
        <w:jc w:val="both"/>
        <w:rPr>
          <w:rFonts w:ascii="Arial" w:hAnsi="Arial" w:cs="Arial"/>
          <w:color w:val="auto"/>
          <w:sz w:val="24"/>
          <w:szCs w:val="24"/>
          <w:lang w:val="it-IT"/>
        </w:rPr>
      </w:pPr>
    </w:p>
    <w:p w:rsidR="0072291A" w:rsidRDefault="0072291A">
      <w:pPr>
        <w:spacing w:after="0"/>
        <w:ind w:left="0"/>
        <w:jc w:val="both"/>
        <w:rPr>
          <w:rFonts w:ascii="Arial" w:hAnsi="Arial" w:cs="Arial"/>
          <w:color w:val="auto"/>
          <w:sz w:val="24"/>
          <w:szCs w:val="24"/>
          <w:highlight w:val="yellow"/>
          <w:lang w:val="it-IT"/>
        </w:rPr>
      </w:pPr>
    </w:p>
    <w:p w:rsidR="0072291A" w:rsidRDefault="0072291A">
      <w:pPr>
        <w:spacing w:after="0"/>
        <w:ind w:left="0"/>
        <w:rPr>
          <w:rFonts w:ascii="Arial" w:hAnsi="Arial" w:cs="Arial"/>
          <w:color w:val="auto"/>
          <w:sz w:val="24"/>
          <w:szCs w:val="24"/>
          <w:highlight w:val="yellow"/>
          <w:lang w:val="it-IT"/>
        </w:rPr>
      </w:pPr>
    </w:p>
    <w:p w:rsidR="0072291A" w:rsidRDefault="0072291A" w:rsidP="00B75083">
      <w:pPr>
        <w:pStyle w:val="Titolo2"/>
        <w:numPr>
          <w:ilvl w:val="1"/>
          <w:numId w:val="2"/>
        </w:numPr>
        <w:ind w:left="1134"/>
        <w:rPr>
          <w:rFonts w:ascii="Arial" w:hAnsi="Arial" w:cs="Arial"/>
          <w:b/>
          <w:bCs/>
          <w:smallCaps w:val="0"/>
          <w:lang w:val="it-IT"/>
        </w:rPr>
      </w:pPr>
      <w:r>
        <w:rPr>
          <w:rFonts w:ascii="Arial" w:hAnsi="Arial" w:cs="Arial"/>
          <w:b/>
          <w:bCs/>
          <w:smallCaps w:val="0"/>
          <w:lang w:val="it-IT"/>
        </w:rPr>
        <w:t>Territorio di riferimento</w:t>
      </w:r>
    </w:p>
    <w:p w:rsidR="0072291A" w:rsidRDefault="0072291A">
      <w:pPr>
        <w:spacing w:after="0"/>
        <w:ind w:left="0"/>
        <w:rPr>
          <w:rFonts w:ascii="Arial" w:hAnsi="Arial" w:cs="Arial"/>
          <w:color w:val="auto"/>
          <w:sz w:val="24"/>
          <w:szCs w:val="24"/>
          <w:lang w:val="it-IT"/>
        </w:rPr>
      </w:pPr>
    </w:p>
    <w:p w:rsidR="0072291A" w:rsidRDefault="0072291A">
      <w:pPr>
        <w:spacing w:after="0"/>
        <w:ind w:left="0"/>
        <w:jc w:val="both"/>
        <w:rPr>
          <w:rFonts w:ascii="Arial" w:hAnsi="Arial" w:cs="Arial"/>
          <w:color w:val="auto"/>
          <w:sz w:val="24"/>
          <w:szCs w:val="24"/>
          <w:lang w:val="it-IT"/>
        </w:rPr>
      </w:pPr>
      <w:r w:rsidRPr="00745B04">
        <w:rPr>
          <w:rFonts w:ascii="Arial" w:hAnsi="Arial" w:cs="Arial"/>
          <w:color w:val="auto"/>
          <w:sz w:val="24"/>
          <w:szCs w:val="24"/>
          <w:lang w:val="it-IT"/>
        </w:rPr>
        <w:t xml:space="preserve">Comuni di Talamona, Morbegno, Cosio Valtellino, </w:t>
      </w:r>
      <w:r w:rsidR="00E7322E" w:rsidRPr="00745B04">
        <w:rPr>
          <w:rFonts w:ascii="Arial" w:hAnsi="Arial" w:cs="Arial"/>
          <w:color w:val="auto"/>
          <w:sz w:val="24"/>
          <w:szCs w:val="24"/>
          <w:lang w:val="it-IT"/>
        </w:rPr>
        <w:t xml:space="preserve">Ardenno, </w:t>
      </w:r>
      <w:r w:rsidRPr="00745B04">
        <w:rPr>
          <w:rFonts w:ascii="Arial" w:hAnsi="Arial" w:cs="Arial"/>
          <w:color w:val="auto"/>
          <w:sz w:val="24"/>
          <w:szCs w:val="24"/>
          <w:lang w:val="it-IT"/>
        </w:rPr>
        <w:t xml:space="preserve">Rogolo, Buglio in Monte, </w:t>
      </w:r>
      <w:r w:rsidR="00E7322E" w:rsidRPr="00745B04">
        <w:rPr>
          <w:rFonts w:ascii="Arial" w:hAnsi="Arial" w:cs="Arial"/>
          <w:color w:val="auto"/>
          <w:sz w:val="24"/>
          <w:szCs w:val="24"/>
          <w:lang w:val="it-IT"/>
        </w:rPr>
        <w:t xml:space="preserve">Forcola, </w:t>
      </w:r>
      <w:r w:rsidRPr="00745B04">
        <w:rPr>
          <w:rFonts w:ascii="Arial" w:hAnsi="Arial" w:cs="Arial"/>
          <w:color w:val="auto"/>
          <w:sz w:val="24"/>
          <w:szCs w:val="24"/>
          <w:lang w:val="it-IT"/>
        </w:rPr>
        <w:t>Cino, Cercino, Dubino, Dazio, Sondrio, Civo, Gerola.</w:t>
      </w:r>
    </w:p>
    <w:p w:rsidR="0072291A" w:rsidRDefault="0072291A">
      <w:pPr>
        <w:spacing w:after="0"/>
        <w:ind w:left="0"/>
        <w:jc w:val="both"/>
        <w:rPr>
          <w:rFonts w:ascii="Arial" w:hAnsi="Arial" w:cs="Arial"/>
          <w:color w:val="auto"/>
          <w:sz w:val="24"/>
          <w:szCs w:val="24"/>
          <w:lang w:val="it-IT"/>
        </w:rPr>
      </w:pPr>
    </w:p>
    <w:p w:rsidR="0072291A" w:rsidRDefault="0072291A" w:rsidP="00B75083">
      <w:pPr>
        <w:pStyle w:val="Titolo2"/>
        <w:numPr>
          <w:ilvl w:val="1"/>
          <w:numId w:val="2"/>
        </w:numPr>
        <w:ind w:left="1134"/>
        <w:rPr>
          <w:rFonts w:ascii="Arial" w:hAnsi="Arial" w:cs="Arial"/>
          <w:b/>
          <w:bCs/>
          <w:smallCaps w:val="0"/>
          <w:lang w:val="it-IT"/>
        </w:rPr>
      </w:pPr>
      <w:r>
        <w:rPr>
          <w:rFonts w:ascii="Arial" w:hAnsi="Arial" w:cs="Arial"/>
          <w:b/>
          <w:bCs/>
          <w:smallCaps w:val="0"/>
          <w:lang w:val="it-IT"/>
        </w:rPr>
        <w:t>Missione</w:t>
      </w:r>
    </w:p>
    <w:p w:rsidR="0072291A" w:rsidRDefault="0072291A">
      <w:pPr>
        <w:rPr>
          <w:rFonts w:ascii="Times New Roman" w:hAnsi="Times New Roman" w:cs="Times New Roman"/>
          <w:lang w:val="it-IT"/>
        </w:rPr>
      </w:pPr>
    </w:p>
    <w:p w:rsidR="0072291A" w:rsidRDefault="0072291A">
      <w:pPr>
        <w:spacing w:after="0"/>
        <w:ind w:left="0"/>
        <w:jc w:val="both"/>
        <w:rPr>
          <w:rFonts w:ascii="Arial" w:hAnsi="Arial" w:cs="Arial"/>
          <w:color w:val="auto"/>
          <w:sz w:val="24"/>
          <w:szCs w:val="24"/>
          <w:lang w:val="it-IT"/>
        </w:rPr>
      </w:pPr>
      <w:r>
        <w:rPr>
          <w:rFonts w:ascii="Arial" w:hAnsi="Arial" w:cs="Arial"/>
          <w:color w:val="auto"/>
          <w:sz w:val="24"/>
          <w:szCs w:val="24"/>
          <w:lang w:val="it-IT"/>
        </w:rPr>
        <w:t>La cooperativa</w:t>
      </w:r>
      <w:r>
        <w:rPr>
          <w:rFonts w:ascii="Arial" w:hAnsi="Arial" w:cs="Arial"/>
          <w:i/>
          <w:iCs/>
          <w:color w:val="auto"/>
          <w:sz w:val="24"/>
          <w:szCs w:val="24"/>
          <w:lang w:val="it-IT"/>
        </w:rPr>
        <w:t xml:space="preserve"> ORIZZONTE COOPERATIVA SOCIALE</w:t>
      </w:r>
      <w:r>
        <w:rPr>
          <w:rFonts w:ascii="Arial" w:hAnsi="Arial" w:cs="Arial"/>
          <w:color w:val="auto"/>
          <w:sz w:val="24"/>
          <w:szCs w:val="24"/>
          <w:lang w:val="it-IT"/>
        </w:rPr>
        <w:t xml:space="preserve">, in accordo con la legge 381/91, si propone le seguenti </w:t>
      </w:r>
      <w:r>
        <w:rPr>
          <w:rFonts w:ascii="Arial" w:hAnsi="Arial" w:cs="Arial"/>
          <w:b/>
          <w:bCs/>
          <w:color w:val="auto"/>
          <w:sz w:val="24"/>
          <w:szCs w:val="24"/>
          <w:lang w:val="it-IT"/>
        </w:rPr>
        <w:t>finalità istituzionali</w:t>
      </w:r>
      <w:r>
        <w:rPr>
          <w:rFonts w:ascii="Arial" w:hAnsi="Arial" w:cs="Arial"/>
          <w:color w:val="auto"/>
          <w:sz w:val="24"/>
          <w:szCs w:val="24"/>
          <w:lang w:val="it-IT"/>
        </w:rPr>
        <w:t xml:space="preserve">: </w:t>
      </w:r>
    </w:p>
    <w:p w:rsidR="0072291A" w:rsidRDefault="0072291A">
      <w:pPr>
        <w:spacing w:after="0"/>
        <w:ind w:left="780"/>
        <w:jc w:val="both"/>
        <w:rPr>
          <w:rFonts w:ascii="Arial" w:hAnsi="Arial" w:cs="Arial"/>
          <w:i/>
          <w:iCs/>
          <w:color w:val="auto"/>
          <w:sz w:val="24"/>
          <w:szCs w:val="24"/>
          <w:lang w:val="it-IT"/>
        </w:rPr>
      </w:pPr>
    </w:p>
    <w:p w:rsidR="0072291A" w:rsidRDefault="0072291A" w:rsidP="00B75083">
      <w:pPr>
        <w:numPr>
          <w:ilvl w:val="0"/>
          <w:numId w:val="5"/>
        </w:numPr>
        <w:spacing w:after="0"/>
        <w:jc w:val="center"/>
        <w:rPr>
          <w:rFonts w:ascii="Arial" w:hAnsi="Arial" w:cs="Arial"/>
          <w:b/>
          <w:bCs/>
          <w:i/>
          <w:iCs/>
          <w:color w:val="auto"/>
          <w:sz w:val="32"/>
          <w:szCs w:val="32"/>
          <w:lang w:val="it-IT"/>
        </w:rPr>
      </w:pPr>
      <w:r>
        <w:rPr>
          <w:rFonts w:ascii="Arial" w:hAnsi="Arial" w:cs="Arial"/>
          <w:b/>
          <w:bCs/>
          <w:i/>
          <w:iCs/>
          <w:color w:val="auto"/>
          <w:sz w:val="32"/>
          <w:szCs w:val="32"/>
          <w:lang w:val="it-IT"/>
        </w:rPr>
        <w:t>Lo svolgimento di attività diverse finalizzate all'inserimento lavorativo di persone svantaggiate</w:t>
      </w:r>
    </w:p>
    <w:p w:rsidR="0072291A" w:rsidRDefault="0072291A">
      <w:pPr>
        <w:spacing w:after="0"/>
        <w:ind w:left="780"/>
        <w:jc w:val="both"/>
        <w:rPr>
          <w:rFonts w:ascii="Arial" w:hAnsi="Arial" w:cs="Arial"/>
          <w:i/>
          <w:iCs/>
          <w:color w:val="auto"/>
          <w:sz w:val="24"/>
          <w:szCs w:val="24"/>
          <w:highlight w:val="yellow"/>
          <w:lang w:val="it-IT"/>
        </w:rPr>
      </w:pPr>
    </w:p>
    <w:p w:rsidR="008150DB" w:rsidRDefault="008150DB">
      <w:pPr>
        <w:spacing w:after="0"/>
        <w:ind w:left="780"/>
        <w:jc w:val="both"/>
        <w:rPr>
          <w:rFonts w:ascii="Arial" w:hAnsi="Arial" w:cs="Arial"/>
          <w:i/>
          <w:iCs/>
          <w:color w:val="auto"/>
          <w:sz w:val="24"/>
          <w:szCs w:val="24"/>
          <w:highlight w:val="yellow"/>
          <w:lang w:val="it-IT"/>
        </w:rPr>
      </w:pPr>
    </w:p>
    <w:p w:rsidR="008150DB" w:rsidRDefault="008150DB">
      <w:pPr>
        <w:spacing w:after="0"/>
        <w:ind w:left="780"/>
        <w:jc w:val="both"/>
        <w:rPr>
          <w:rFonts w:ascii="Arial" w:hAnsi="Arial" w:cs="Arial"/>
          <w:i/>
          <w:iCs/>
          <w:color w:val="auto"/>
          <w:sz w:val="24"/>
          <w:szCs w:val="24"/>
          <w:highlight w:val="yellow"/>
          <w:lang w:val="it-IT"/>
        </w:rPr>
      </w:pPr>
    </w:p>
    <w:p w:rsidR="008150DB" w:rsidRDefault="008150DB">
      <w:pPr>
        <w:spacing w:after="0"/>
        <w:ind w:left="780"/>
        <w:jc w:val="both"/>
        <w:rPr>
          <w:rFonts w:ascii="Arial" w:hAnsi="Arial" w:cs="Arial"/>
          <w:i/>
          <w:iCs/>
          <w:color w:val="auto"/>
          <w:sz w:val="24"/>
          <w:szCs w:val="24"/>
          <w:highlight w:val="yellow"/>
          <w:lang w:val="it-IT"/>
        </w:rPr>
      </w:pPr>
    </w:p>
    <w:p w:rsidR="0072291A" w:rsidRDefault="0072291A">
      <w:pPr>
        <w:ind w:left="0"/>
        <w:jc w:val="both"/>
        <w:rPr>
          <w:rFonts w:ascii="Arial" w:hAnsi="Arial" w:cs="Arial"/>
          <w:b/>
          <w:bCs/>
          <w:color w:val="auto"/>
          <w:sz w:val="24"/>
          <w:szCs w:val="24"/>
          <w:u w:val="single"/>
          <w:lang w:val="it-IT"/>
        </w:rPr>
      </w:pPr>
      <w:r>
        <w:rPr>
          <w:rFonts w:ascii="Arial" w:hAnsi="Arial" w:cs="Arial"/>
          <w:color w:val="auto"/>
          <w:sz w:val="24"/>
          <w:szCs w:val="24"/>
          <w:lang w:val="it-IT"/>
        </w:rPr>
        <w:tab/>
      </w:r>
      <w:r w:rsidRPr="00C74BF5">
        <w:rPr>
          <w:rFonts w:ascii="Arial" w:hAnsi="Arial" w:cs="Arial"/>
          <w:b/>
          <w:bCs/>
          <w:color w:val="auto"/>
          <w:sz w:val="24"/>
          <w:szCs w:val="24"/>
          <w:u w:val="single"/>
          <w:lang w:val="it-IT"/>
        </w:rPr>
        <w:t>Linee strategiche e valori di riferimento</w:t>
      </w:r>
    </w:p>
    <w:p w:rsidR="00745B04" w:rsidRPr="00291575" w:rsidRDefault="00745B04">
      <w:pPr>
        <w:ind w:left="0"/>
        <w:jc w:val="both"/>
        <w:rPr>
          <w:rFonts w:ascii="Arial" w:hAnsi="Arial" w:cs="Arial"/>
          <w:bCs/>
          <w:color w:val="auto"/>
          <w:sz w:val="24"/>
          <w:szCs w:val="24"/>
          <w:lang w:val="it-IT"/>
        </w:rPr>
      </w:pPr>
    </w:p>
    <w:p w:rsidR="00745B04" w:rsidRPr="00C74BF5" w:rsidRDefault="00745B04" w:rsidP="00291575">
      <w:pPr>
        <w:ind w:left="705"/>
        <w:jc w:val="both"/>
        <w:rPr>
          <w:rFonts w:ascii="Arial" w:hAnsi="Arial" w:cs="Arial"/>
          <w:b/>
          <w:bCs/>
          <w:color w:val="auto"/>
          <w:sz w:val="24"/>
          <w:szCs w:val="24"/>
          <w:u w:val="single"/>
          <w:lang w:val="it-IT"/>
        </w:rPr>
      </w:pPr>
      <w:r w:rsidRPr="00291575">
        <w:rPr>
          <w:rFonts w:ascii="Arial" w:hAnsi="Arial" w:cs="Arial"/>
          <w:bCs/>
          <w:color w:val="auto"/>
          <w:sz w:val="24"/>
          <w:szCs w:val="24"/>
          <w:lang w:val="it-IT"/>
        </w:rPr>
        <w:t xml:space="preserve">Restano </w:t>
      </w:r>
      <w:r w:rsidR="00291575">
        <w:rPr>
          <w:rFonts w:ascii="Arial" w:hAnsi="Arial" w:cs="Arial"/>
          <w:bCs/>
          <w:color w:val="auto"/>
          <w:sz w:val="24"/>
          <w:szCs w:val="24"/>
          <w:lang w:val="it-IT"/>
        </w:rPr>
        <w:t xml:space="preserve">valide le </w:t>
      </w:r>
      <w:r w:rsidR="00883FAC">
        <w:rPr>
          <w:rFonts w:ascii="Arial" w:hAnsi="Arial" w:cs="Arial"/>
          <w:bCs/>
          <w:color w:val="auto"/>
          <w:sz w:val="24"/>
          <w:szCs w:val="24"/>
          <w:lang w:val="it-IT"/>
        </w:rPr>
        <w:t xml:space="preserve">linee espresse sul bilancio </w:t>
      </w:r>
      <w:r w:rsidR="00AF482B">
        <w:rPr>
          <w:rFonts w:ascii="Arial" w:hAnsi="Arial" w:cs="Arial"/>
          <w:bCs/>
          <w:color w:val="auto"/>
          <w:sz w:val="24"/>
          <w:szCs w:val="24"/>
          <w:lang w:val="it-IT"/>
        </w:rPr>
        <w:t>2013</w:t>
      </w:r>
      <w:r w:rsidR="00291575">
        <w:rPr>
          <w:rFonts w:ascii="Arial" w:hAnsi="Arial" w:cs="Arial"/>
          <w:bCs/>
          <w:color w:val="auto"/>
          <w:sz w:val="24"/>
          <w:szCs w:val="24"/>
          <w:lang w:val="it-IT"/>
        </w:rPr>
        <w:t xml:space="preserve"> aggiungendo la nuova attività di LAVANDERIA citata nella lettera ai soci, che potrà modificare sostanzialmente le potenzialità della cooperativa :</w:t>
      </w:r>
      <w:bookmarkStart w:id="4" w:name="_GoBack"/>
      <w:bookmarkEnd w:id="4"/>
    </w:p>
    <w:p w:rsidR="0072291A" w:rsidRDefault="0072291A">
      <w:pPr>
        <w:ind w:left="0"/>
        <w:jc w:val="both"/>
        <w:rPr>
          <w:rFonts w:ascii="Arial" w:hAnsi="Arial" w:cs="Arial"/>
          <w:color w:val="auto"/>
          <w:lang w:val="it-IT"/>
        </w:rPr>
      </w:pPr>
    </w:p>
    <w:p w:rsidR="00051FB8" w:rsidRPr="00291575" w:rsidRDefault="00FB794C" w:rsidP="00051FB8">
      <w:pPr>
        <w:ind w:left="720"/>
        <w:jc w:val="both"/>
        <w:rPr>
          <w:rFonts w:ascii="Arial" w:hAnsi="Arial" w:cs="Arial"/>
          <w:color w:val="auto"/>
          <w:lang w:val="it-IT"/>
        </w:rPr>
      </w:pPr>
      <w:r w:rsidRPr="00291575">
        <w:rPr>
          <w:rFonts w:ascii="Arial" w:hAnsi="Arial" w:cs="Arial"/>
          <w:color w:val="auto"/>
          <w:lang w:val="it-IT"/>
        </w:rPr>
        <w:t>I</w:t>
      </w:r>
      <w:r w:rsidR="008150DB" w:rsidRPr="00291575">
        <w:rPr>
          <w:rFonts w:ascii="Arial" w:hAnsi="Arial" w:cs="Arial"/>
          <w:color w:val="auto"/>
          <w:lang w:val="it-IT"/>
        </w:rPr>
        <w:t>n questa fase di crisi economica e soprattutto occupazionale</w:t>
      </w:r>
      <w:r w:rsidRPr="00291575">
        <w:rPr>
          <w:rFonts w:ascii="Arial" w:hAnsi="Arial" w:cs="Arial"/>
          <w:color w:val="auto"/>
          <w:lang w:val="it-IT"/>
        </w:rPr>
        <w:t>,</w:t>
      </w:r>
      <w:r w:rsidR="008150DB" w:rsidRPr="00291575">
        <w:rPr>
          <w:rFonts w:ascii="Arial" w:hAnsi="Arial" w:cs="Arial"/>
          <w:color w:val="auto"/>
          <w:lang w:val="it-IT"/>
        </w:rPr>
        <w:t xml:space="preserve"> i</w:t>
      </w:r>
      <w:r w:rsidR="00051FB8" w:rsidRPr="00291575">
        <w:rPr>
          <w:rFonts w:ascii="Arial" w:hAnsi="Arial" w:cs="Arial"/>
          <w:color w:val="auto"/>
          <w:lang w:val="it-IT"/>
        </w:rPr>
        <w:t xml:space="preserve">l lavoro, in quanto momento fondamentale per la dignità della persona, rimane il valore  di riferimento per la cooperativa ORIZZONTE che adotterà tutte le strategie per andare incontro alle necessità emergenti dalla comunità. </w:t>
      </w:r>
    </w:p>
    <w:p w:rsidR="00051FB8" w:rsidRPr="00291575" w:rsidRDefault="00051FB8" w:rsidP="00051FB8">
      <w:pPr>
        <w:ind w:left="720"/>
        <w:jc w:val="both"/>
        <w:rPr>
          <w:rFonts w:ascii="Arial" w:hAnsi="Arial" w:cs="Arial"/>
          <w:color w:val="auto"/>
          <w:lang w:val="it-IT"/>
        </w:rPr>
      </w:pPr>
      <w:r w:rsidRPr="00291575">
        <w:rPr>
          <w:rFonts w:ascii="Arial" w:hAnsi="Arial" w:cs="Arial"/>
          <w:color w:val="auto"/>
          <w:lang w:val="it-IT"/>
        </w:rPr>
        <w:t xml:space="preserve">Il mantenimento degli attuali contratti con i clienti, il mantenimento del posto di lavoro e delle tutele fondamentali del lavoro sono il primo obiettivo. Il rafforzamento del rapporto con la comunità locale e con le altre realtà del territorio, il coinvolgimento dei soci volontari, andranno ulteriormente incentivati in quanto potranno essere  strumenti  per affrontare momenti critici in alcune attività o elementi di forza per avviarne di nuove. </w:t>
      </w:r>
    </w:p>
    <w:p w:rsidR="00051FB8" w:rsidRPr="00291575" w:rsidRDefault="00051FB8" w:rsidP="00051FB8">
      <w:pPr>
        <w:ind w:left="720"/>
        <w:jc w:val="both"/>
        <w:rPr>
          <w:rFonts w:ascii="Arial" w:hAnsi="Arial" w:cs="Arial"/>
          <w:color w:val="auto"/>
          <w:lang w:val="it-IT"/>
        </w:rPr>
      </w:pPr>
      <w:r w:rsidRPr="00291575">
        <w:rPr>
          <w:rFonts w:ascii="Arial" w:hAnsi="Arial" w:cs="Arial"/>
          <w:color w:val="auto"/>
          <w:lang w:val="it-IT"/>
        </w:rPr>
        <w:t xml:space="preserve">Pertanto la cooperativa continuerà a perseguire le sue finalità istituzionali attraverso </w:t>
      </w:r>
      <w:r w:rsidR="00FB794C" w:rsidRPr="00291575">
        <w:rPr>
          <w:rFonts w:ascii="Arial" w:hAnsi="Arial" w:cs="Arial"/>
          <w:color w:val="auto"/>
          <w:lang w:val="it-IT"/>
        </w:rPr>
        <w:t xml:space="preserve">le seguenti attività </w:t>
      </w:r>
      <w:r w:rsidRPr="00291575">
        <w:rPr>
          <w:rFonts w:ascii="Arial" w:hAnsi="Arial" w:cs="Arial"/>
          <w:color w:val="auto"/>
          <w:lang w:val="it-IT"/>
        </w:rPr>
        <w:t xml:space="preserve">imprenditoriali </w:t>
      </w:r>
      <w:r w:rsidR="007D7E56">
        <w:rPr>
          <w:rFonts w:ascii="Arial" w:hAnsi="Arial" w:cs="Arial"/>
          <w:color w:val="auto"/>
          <w:lang w:val="it-IT"/>
        </w:rPr>
        <w:t>oltre alla nuova attività di LAVANDERIA</w:t>
      </w:r>
      <w:r w:rsidRPr="00291575">
        <w:rPr>
          <w:rFonts w:ascii="Arial" w:hAnsi="Arial" w:cs="Arial"/>
          <w:color w:val="auto"/>
          <w:lang w:val="it-IT"/>
        </w:rPr>
        <w:t>:</w:t>
      </w:r>
    </w:p>
    <w:p w:rsidR="0072291A" w:rsidRPr="00291575" w:rsidRDefault="0072291A" w:rsidP="0025776C">
      <w:pPr>
        <w:ind w:left="709"/>
        <w:jc w:val="both"/>
        <w:rPr>
          <w:rFonts w:ascii="Arial" w:hAnsi="Arial" w:cs="Arial"/>
          <w:color w:val="auto"/>
          <w:lang w:val="it-IT"/>
        </w:rPr>
      </w:pPr>
      <w:r w:rsidRPr="00291575">
        <w:rPr>
          <w:rFonts w:ascii="Arial" w:hAnsi="Arial" w:cs="Arial"/>
          <w:color w:val="auto"/>
          <w:lang w:val="it-IT"/>
        </w:rPr>
        <w:t>SETTORE PULIZIE : pulizia ambienti pubblici e privati (uffici,</w:t>
      </w:r>
      <w:r w:rsidR="0025776C" w:rsidRPr="00291575">
        <w:rPr>
          <w:rFonts w:ascii="Arial" w:hAnsi="Arial" w:cs="Arial"/>
          <w:color w:val="auto"/>
          <w:lang w:val="it-IT"/>
        </w:rPr>
        <w:t xml:space="preserve"> </w:t>
      </w:r>
      <w:r w:rsidRPr="00291575">
        <w:rPr>
          <w:rFonts w:ascii="Arial" w:hAnsi="Arial" w:cs="Arial"/>
          <w:color w:val="auto"/>
          <w:lang w:val="it-IT"/>
        </w:rPr>
        <w:t>spazi condom</w:t>
      </w:r>
      <w:r w:rsidR="0025776C" w:rsidRPr="00291575">
        <w:rPr>
          <w:rFonts w:ascii="Arial" w:hAnsi="Arial" w:cs="Arial"/>
          <w:color w:val="auto"/>
          <w:lang w:val="it-IT"/>
        </w:rPr>
        <w:t xml:space="preserve">iniali, capannoni </w:t>
      </w:r>
      <w:r w:rsidRPr="00291575">
        <w:rPr>
          <w:rFonts w:ascii="Arial" w:hAnsi="Arial" w:cs="Arial"/>
          <w:color w:val="auto"/>
          <w:lang w:val="it-IT"/>
        </w:rPr>
        <w:t>industriali e artigianali, scuole, palestre, biblioteche, asilo nido).</w:t>
      </w:r>
    </w:p>
    <w:p w:rsidR="0072291A" w:rsidRPr="00291575" w:rsidRDefault="0072291A" w:rsidP="0025776C">
      <w:pPr>
        <w:ind w:left="709"/>
        <w:jc w:val="both"/>
        <w:rPr>
          <w:rFonts w:ascii="Arial" w:hAnsi="Arial" w:cs="Arial"/>
          <w:color w:val="auto"/>
          <w:lang w:val="it-IT"/>
        </w:rPr>
      </w:pPr>
      <w:r w:rsidRPr="00291575">
        <w:rPr>
          <w:rFonts w:ascii="Arial" w:hAnsi="Arial" w:cs="Arial"/>
          <w:color w:val="auto"/>
          <w:lang w:val="it-IT"/>
        </w:rPr>
        <w:t>SERVIZIO DI CUSTODIA : Apertura, chiusura, controllo di spazi ed edifici pubblici.</w:t>
      </w:r>
    </w:p>
    <w:p w:rsidR="0072291A" w:rsidRPr="00291575" w:rsidRDefault="0072291A" w:rsidP="0025776C">
      <w:pPr>
        <w:ind w:left="709"/>
        <w:jc w:val="both"/>
        <w:rPr>
          <w:rFonts w:ascii="Arial" w:hAnsi="Arial" w:cs="Arial"/>
          <w:color w:val="auto"/>
          <w:lang w:val="it-IT"/>
        </w:rPr>
      </w:pPr>
      <w:r w:rsidRPr="00291575">
        <w:rPr>
          <w:rFonts w:ascii="Arial" w:hAnsi="Arial" w:cs="Arial"/>
          <w:color w:val="auto"/>
          <w:lang w:val="it-IT"/>
        </w:rPr>
        <w:t>SETTORE MANUTENZIONE VERDE: potatura siepi e piccoli arbusti, taglio erba (suol</w:t>
      </w:r>
      <w:r w:rsidR="0025776C" w:rsidRPr="00291575">
        <w:rPr>
          <w:rFonts w:ascii="Arial" w:hAnsi="Arial" w:cs="Arial"/>
          <w:color w:val="auto"/>
          <w:lang w:val="it-IT"/>
        </w:rPr>
        <w:t xml:space="preserve">o pubblico e </w:t>
      </w:r>
      <w:r w:rsidRPr="00291575">
        <w:rPr>
          <w:rFonts w:ascii="Arial" w:hAnsi="Arial" w:cs="Arial"/>
          <w:color w:val="auto"/>
          <w:lang w:val="it-IT"/>
        </w:rPr>
        <w:t>privato), manutenzione strade comunali, sentieri e pulizia piazzali. Interventi di giardinaggio.</w:t>
      </w:r>
    </w:p>
    <w:p w:rsidR="0072291A" w:rsidRPr="00291575" w:rsidRDefault="0072291A" w:rsidP="0025776C">
      <w:pPr>
        <w:ind w:left="709"/>
        <w:jc w:val="both"/>
        <w:rPr>
          <w:rFonts w:ascii="Arial" w:hAnsi="Arial" w:cs="Arial"/>
          <w:color w:val="auto"/>
          <w:lang w:val="it-IT"/>
        </w:rPr>
      </w:pPr>
      <w:r w:rsidRPr="00291575">
        <w:rPr>
          <w:rFonts w:ascii="Arial" w:hAnsi="Arial" w:cs="Arial"/>
          <w:color w:val="auto"/>
          <w:lang w:val="it-IT"/>
        </w:rPr>
        <w:t>SERVIZI CIMITERIALI: servizi inerenti la gestione e manutenzione degli spazi cimiteriali.</w:t>
      </w:r>
    </w:p>
    <w:p w:rsidR="0072291A" w:rsidRPr="00DF56D0" w:rsidRDefault="0072291A" w:rsidP="0025776C">
      <w:pPr>
        <w:ind w:left="709"/>
        <w:jc w:val="both"/>
        <w:rPr>
          <w:rFonts w:ascii="Arial" w:hAnsi="Arial" w:cs="Arial"/>
          <w:color w:val="auto"/>
          <w:lang w:val="it-IT"/>
        </w:rPr>
      </w:pPr>
      <w:r w:rsidRPr="00291575">
        <w:rPr>
          <w:rFonts w:ascii="Arial" w:hAnsi="Arial" w:cs="Arial"/>
          <w:color w:val="auto"/>
          <w:lang w:val="it-IT"/>
        </w:rPr>
        <w:t>PICCOLI SERVIZI DI FACCHINAGGIO E TRASPORTO.</w:t>
      </w:r>
    </w:p>
    <w:p w:rsidR="0072291A" w:rsidRDefault="0072291A">
      <w:pPr>
        <w:ind w:left="720"/>
        <w:jc w:val="both"/>
        <w:rPr>
          <w:rFonts w:ascii="Arial" w:hAnsi="Arial" w:cs="Arial"/>
          <w:color w:val="auto"/>
          <w:lang w:val="it-IT"/>
        </w:rPr>
      </w:pPr>
      <w:r>
        <w:rPr>
          <w:rFonts w:ascii="Arial" w:hAnsi="Arial" w:cs="Arial"/>
          <w:color w:val="auto"/>
          <w:lang w:val="it-IT"/>
        </w:rPr>
        <w:t xml:space="preserve"> </w:t>
      </w:r>
    </w:p>
    <w:p w:rsidR="0072291A" w:rsidRDefault="0072291A" w:rsidP="00B75083">
      <w:pPr>
        <w:pStyle w:val="Titolo2"/>
        <w:numPr>
          <w:ilvl w:val="1"/>
          <w:numId w:val="2"/>
        </w:numPr>
        <w:ind w:left="1134"/>
        <w:rPr>
          <w:rFonts w:ascii="Arial" w:hAnsi="Arial" w:cs="Arial"/>
          <w:b/>
          <w:bCs/>
          <w:smallCaps w:val="0"/>
          <w:lang w:val="it-IT"/>
        </w:rPr>
      </w:pPr>
      <w:r>
        <w:rPr>
          <w:rFonts w:ascii="Arial" w:hAnsi="Arial" w:cs="Arial"/>
          <w:b/>
          <w:bCs/>
          <w:smallCaps w:val="0"/>
          <w:lang w:val="it-IT"/>
        </w:rPr>
        <w:t>Storia</w:t>
      </w:r>
    </w:p>
    <w:p w:rsidR="0072291A" w:rsidRDefault="0072291A">
      <w:pPr>
        <w:rPr>
          <w:rFonts w:ascii="Times New Roman" w:hAnsi="Times New Roman" w:cs="Times New Roman"/>
          <w:lang w:val="it-IT"/>
        </w:rPr>
      </w:pPr>
    </w:p>
    <w:p w:rsidR="0072291A" w:rsidRDefault="0072291A">
      <w:pPr>
        <w:spacing w:after="0"/>
        <w:ind w:left="0"/>
        <w:jc w:val="both"/>
        <w:rPr>
          <w:rFonts w:ascii="Arial" w:hAnsi="Arial" w:cs="Arial"/>
          <w:color w:val="auto"/>
          <w:lang w:val="it-IT"/>
        </w:rPr>
      </w:pPr>
      <w:r>
        <w:rPr>
          <w:rFonts w:ascii="Arial" w:hAnsi="Arial" w:cs="Arial"/>
          <w:color w:val="auto"/>
          <w:lang w:val="it-IT"/>
        </w:rPr>
        <w:t xml:space="preserve">La cooperativa è stata costituita nel gennaio 1992 a Talamona e in questi anni ha continuato a svilupparsi e si è radicata  sul territorio  della Comunità Montana di Morbegno: </w:t>
      </w:r>
    </w:p>
    <w:p w:rsidR="0072291A" w:rsidRDefault="0072291A">
      <w:pPr>
        <w:spacing w:after="0"/>
        <w:ind w:left="0"/>
        <w:jc w:val="both"/>
        <w:rPr>
          <w:rFonts w:ascii="Arial" w:hAnsi="Arial" w:cs="Arial"/>
          <w:color w:val="auto"/>
          <w:lang w:val="it-IT"/>
        </w:rPr>
      </w:pPr>
    </w:p>
    <w:p w:rsidR="0072291A" w:rsidRDefault="0072291A">
      <w:pPr>
        <w:spacing w:after="0"/>
        <w:ind w:left="0"/>
        <w:jc w:val="both"/>
        <w:rPr>
          <w:rFonts w:ascii="Arial" w:hAnsi="Arial" w:cs="Arial"/>
          <w:b/>
          <w:bCs/>
          <w:color w:val="auto"/>
          <w:lang w:val="it-IT"/>
        </w:rPr>
      </w:pPr>
      <w:r>
        <w:rPr>
          <w:rFonts w:ascii="Arial" w:hAnsi="Arial" w:cs="Arial"/>
          <w:b/>
          <w:bCs/>
          <w:color w:val="auto"/>
          <w:lang w:val="it-IT"/>
        </w:rPr>
        <w:t>I PROMOTORI DELLA COOPERATIVA</w:t>
      </w:r>
    </w:p>
    <w:p w:rsidR="0072291A" w:rsidRDefault="0072291A">
      <w:pPr>
        <w:spacing w:after="0"/>
        <w:ind w:left="0"/>
        <w:jc w:val="both"/>
        <w:rPr>
          <w:rFonts w:ascii="Arial" w:hAnsi="Arial" w:cs="Arial"/>
          <w:color w:val="auto"/>
          <w:lang w:val="it-IT"/>
        </w:rPr>
      </w:pPr>
    </w:p>
    <w:p w:rsidR="0072291A" w:rsidRDefault="0072291A">
      <w:pPr>
        <w:spacing w:after="0"/>
        <w:ind w:left="0"/>
        <w:jc w:val="both"/>
        <w:rPr>
          <w:rFonts w:ascii="Arial" w:hAnsi="Arial" w:cs="Arial"/>
          <w:color w:val="auto"/>
          <w:lang w:val="it-IT"/>
        </w:rPr>
      </w:pPr>
      <w:r>
        <w:rPr>
          <w:rFonts w:ascii="Arial" w:hAnsi="Arial" w:cs="Arial"/>
          <w:color w:val="auto"/>
          <w:lang w:val="it-IT"/>
        </w:rPr>
        <w:t xml:space="preserve">Su iniziativa del Circolo ACLI di Talamona e sollecitazione dell’Amministrazione comunale, un gruppo di persone della società civile, dopo una serie di incontri, hanno costituito la Coop. </w:t>
      </w:r>
      <w:proofErr w:type="spellStart"/>
      <w:r>
        <w:rPr>
          <w:rFonts w:ascii="Arial" w:hAnsi="Arial" w:cs="Arial"/>
          <w:color w:val="auto"/>
          <w:lang w:val="it-IT"/>
        </w:rPr>
        <w:t>Soc</w:t>
      </w:r>
      <w:proofErr w:type="spellEnd"/>
      <w:r>
        <w:rPr>
          <w:rFonts w:ascii="Arial" w:hAnsi="Arial" w:cs="Arial"/>
          <w:color w:val="auto"/>
          <w:lang w:val="it-IT"/>
        </w:rPr>
        <w:t>. Orizzonte in data 27.01.1992.</w:t>
      </w:r>
    </w:p>
    <w:p w:rsidR="0072291A" w:rsidRDefault="0072291A">
      <w:pPr>
        <w:spacing w:after="0"/>
        <w:ind w:left="0"/>
        <w:jc w:val="both"/>
        <w:rPr>
          <w:rFonts w:ascii="Arial" w:hAnsi="Arial" w:cs="Arial"/>
          <w:color w:val="auto"/>
          <w:lang w:val="it-IT"/>
        </w:rPr>
      </w:pPr>
    </w:p>
    <w:p w:rsidR="0072291A" w:rsidRDefault="0072291A">
      <w:pPr>
        <w:spacing w:after="0"/>
        <w:ind w:left="0"/>
        <w:jc w:val="both"/>
        <w:rPr>
          <w:rFonts w:ascii="Arial" w:hAnsi="Arial" w:cs="Arial"/>
          <w:b/>
          <w:bCs/>
          <w:color w:val="auto"/>
          <w:lang w:val="it-IT"/>
        </w:rPr>
      </w:pPr>
      <w:r>
        <w:rPr>
          <w:rFonts w:ascii="Arial" w:hAnsi="Arial" w:cs="Arial"/>
          <w:b/>
          <w:bCs/>
          <w:color w:val="auto"/>
          <w:lang w:val="it-IT"/>
        </w:rPr>
        <w:t>LE MOTIVAZIONI</w:t>
      </w:r>
    </w:p>
    <w:p w:rsidR="0072291A" w:rsidRDefault="0072291A">
      <w:pPr>
        <w:spacing w:after="0"/>
        <w:ind w:left="0"/>
        <w:jc w:val="both"/>
        <w:rPr>
          <w:rFonts w:ascii="Arial" w:hAnsi="Arial" w:cs="Arial"/>
          <w:color w:val="auto"/>
          <w:lang w:val="it-IT"/>
        </w:rPr>
      </w:pPr>
    </w:p>
    <w:p w:rsidR="0072291A" w:rsidRDefault="0072291A">
      <w:pPr>
        <w:spacing w:after="0"/>
        <w:ind w:left="0"/>
        <w:jc w:val="both"/>
        <w:rPr>
          <w:rFonts w:ascii="Arial" w:hAnsi="Arial" w:cs="Arial"/>
          <w:color w:val="auto"/>
          <w:lang w:val="it-IT"/>
        </w:rPr>
      </w:pPr>
      <w:r>
        <w:rPr>
          <w:rFonts w:ascii="Arial" w:hAnsi="Arial" w:cs="Arial"/>
          <w:color w:val="auto"/>
          <w:lang w:val="it-IT"/>
        </w:rPr>
        <w:t>Il gruppo promotore della cooperativa ha voluto concretizzare i propri ideali di solidarietà ed impegno nella società civile creando uno strumento che potesse incidere nella comunità venendo incontro ai bisogni reali che emergono soprattutto nei soggetti più deboli.</w:t>
      </w:r>
    </w:p>
    <w:p w:rsidR="003B4D87" w:rsidRDefault="003B4D87">
      <w:pPr>
        <w:spacing w:after="0"/>
        <w:ind w:left="0"/>
        <w:jc w:val="both"/>
        <w:rPr>
          <w:rFonts w:ascii="Arial" w:hAnsi="Arial" w:cs="Arial"/>
          <w:color w:val="auto"/>
          <w:lang w:val="it-IT"/>
        </w:rPr>
      </w:pPr>
    </w:p>
    <w:p w:rsidR="003B4D87" w:rsidRDefault="003B4D87">
      <w:pPr>
        <w:spacing w:after="0"/>
        <w:ind w:left="0"/>
        <w:jc w:val="both"/>
        <w:rPr>
          <w:rFonts w:ascii="Arial" w:hAnsi="Arial" w:cs="Arial"/>
          <w:color w:val="auto"/>
          <w:lang w:val="it-IT"/>
        </w:rPr>
      </w:pPr>
    </w:p>
    <w:p w:rsidR="0072291A" w:rsidRDefault="0072291A">
      <w:pPr>
        <w:spacing w:after="0"/>
        <w:ind w:left="0"/>
        <w:jc w:val="both"/>
        <w:rPr>
          <w:rFonts w:ascii="Arial" w:hAnsi="Arial" w:cs="Arial"/>
          <w:color w:val="auto"/>
          <w:highlight w:val="yellow"/>
          <w:lang w:val="it-IT"/>
        </w:rPr>
      </w:pPr>
    </w:p>
    <w:p w:rsidR="008150DB" w:rsidRDefault="008150DB">
      <w:pPr>
        <w:spacing w:after="0"/>
        <w:ind w:left="0"/>
        <w:jc w:val="both"/>
        <w:rPr>
          <w:rFonts w:ascii="Arial" w:hAnsi="Arial" w:cs="Arial"/>
          <w:color w:val="auto"/>
          <w:highlight w:val="yellow"/>
          <w:lang w:val="it-IT"/>
        </w:rPr>
      </w:pPr>
    </w:p>
    <w:p w:rsidR="008150DB" w:rsidRDefault="008150DB">
      <w:pPr>
        <w:spacing w:after="0"/>
        <w:ind w:left="0"/>
        <w:jc w:val="both"/>
        <w:rPr>
          <w:rFonts w:ascii="Arial" w:hAnsi="Arial" w:cs="Arial"/>
          <w:color w:val="auto"/>
          <w:highlight w:val="yellow"/>
          <w:lang w:val="it-IT"/>
        </w:rPr>
      </w:pPr>
    </w:p>
    <w:p w:rsidR="0072291A" w:rsidRDefault="0072291A">
      <w:pPr>
        <w:spacing w:after="0"/>
        <w:ind w:left="0"/>
        <w:jc w:val="both"/>
        <w:rPr>
          <w:rFonts w:ascii="Arial" w:hAnsi="Arial" w:cs="Arial"/>
          <w:b/>
          <w:bCs/>
          <w:color w:val="auto"/>
          <w:lang w:val="it-IT"/>
        </w:rPr>
      </w:pPr>
    </w:p>
    <w:p w:rsidR="00C847A7" w:rsidRDefault="00C847A7">
      <w:pPr>
        <w:spacing w:after="0"/>
        <w:ind w:left="0"/>
        <w:jc w:val="both"/>
        <w:rPr>
          <w:rFonts w:ascii="Arial" w:hAnsi="Arial" w:cs="Arial"/>
          <w:b/>
          <w:bCs/>
          <w:color w:val="auto"/>
          <w:lang w:val="it-IT"/>
        </w:rPr>
      </w:pPr>
    </w:p>
    <w:p w:rsidR="00C847A7" w:rsidRDefault="00C847A7">
      <w:pPr>
        <w:spacing w:after="0"/>
        <w:ind w:left="0"/>
        <w:jc w:val="both"/>
        <w:rPr>
          <w:rFonts w:ascii="Arial" w:hAnsi="Arial" w:cs="Arial"/>
          <w:b/>
          <w:bCs/>
          <w:color w:val="auto"/>
          <w:lang w:val="it-IT"/>
        </w:rPr>
      </w:pPr>
    </w:p>
    <w:p w:rsidR="0072291A" w:rsidRDefault="0072291A">
      <w:pPr>
        <w:spacing w:after="0"/>
        <w:ind w:left="0"/>
        <w:jc w:val="both"/>
        <w:rPr>
          <w:rFonts w:ascii="Arial" w:hAnsi="Arial" w:cs="Arial"/>
          <w:b/>
          <w:bCs/>
          <w:color w:val="auto"/>
          <w:lang w:val="it-IT"/>
        </w:rPr>
      </w:pPr>
      <w:r>
        <w:rPr>
          <w:rFonts w:ascii="Arial" w:hAnsi="Arial" w:cs="Arial"/>
          <w:b/>
          <w:bCs/>
          <w:color w:val="auto"/>
          <w:lang w:val="it-IT"/>
        </w:rPr>
        <w:t xml:space="preserve">I BISOGNI A CUI SI VUOLE RISPONDERE </w:t>
      </w:r>
    </w:p>
    <w:p w:rsidR="0072291A" w:rsidRDefault="0072291A">
      <w:pPr>
        <w:spacing w:after="0"/>
        <w:ind w:left="0"/>
        <w:jc w:val="both"/>
        <w:rPr>
          <w:rFonts w:ascii="Arial" w:hAnsi="Arial" w:cs="Arial"/>
          <w:color w:val="auto"/>
          <w:lang w:val="it-IT"/>
        </w:rPr>
      </w:pPr>
    </w:p>
    <w:p w:rsidR="0072291A" w:rsidRDefault="0072291A">
      <w:pPr>
        <w:spacing w:after="0"/>
        <w:ind w:left="0"/>
        <w:jc w:val="both"/>
        <w:rPr>
          <w:rFonts w:ascii="Arial" w:hAnsi="Arial" w:cs="Arial"/>
          <w:color w:val="auto"/>
          <w:lang w:val="it-IT"/>
        </w:rPr>
      </w:pPr>
      <w:r>
        <w:rPr>
          <w:rFonts w:ascii="Arial" w:hAnsi="Arial" w:cs="Arial"/>
          <w:color w:val="auto"/>
          <w:lang w:val="it-IT"/>
        </w:rPr>
        <w:t xml:space="preserve">Il lavoro è un fattore che permette a tutte le persone di sentirsi parte attiva della comunità, di sentirsi utili agli altri e a se stessi. Il lavoro è quindi un dovere ma anche un diritto e chi, per vari motivi, non riesce a inserirsi nel mercato del lavoro rischia di rimanere ai margini della società. </w:t>
      </w:r>
    </w:p>
    <w:p w:rsidR="0072291A" w:rsidRDefault="0072291A">
      <w:pPr>
        <w:spacing w:after="0"/>
        <w:ind w:left="0"/>
        <w:jc w:val="both"/>
        <w:rPr>
          <w:rFonts w:ascii="Arial" w:hAnsi="Arial" w:cs="Arial"/>
          <w:color w:val="auto"/>
          <w:lang w:val="it-IT"/>
        </w:rPr>
      </w:pPr>
      <w:r>
        <w:rPr>
          <w:rFonts w:ascii="Arial" w:hAnsi="Arial" w:cs="Arial"/>
          <w:color w:val="auto"/>
          <w:lang w:val="it-IT"/>
        </w:rPr>
        <w:t>Anche nel comune di Talamona esistevano, e ancora oggi esistono, persone che “domandano” di essere inserite nel mondo del lavoro. La cooperativa ORIZZONTE intende dare risposta a questo “BISOGNO” creando opportunità lavorative e “inserendo al lavoro i soggetti più deboli” in accordo con i le istituzioni locali  e i servizi preposti.</w:t>
      </w:r>
    </w:p>
    <w:p w:rsidR="0072291A" w:rsidRDefault="0072291A">
      <w:pPr>
        <w:spacing w:after="0"/>
        <w:ind w:left="0"/>
        <w:jc w:val="both"/>
        <w:rPr>
          <w:rFonts w:ascii="Arial" w:hAnsi="Arial" w:cs="Arial"/>
          <w:color w:val="auto"/>
          <w:lang w:val="it-IT"/>
        </w:rPr>
      </w:pPr>
      <w:r>
        <w:rPr>
          <w:rFonts w:ascii="Arial" w:hAnsi="Arial" w:cs="Arial"/>
          <w:color w:val="auto"/>
          <w:lang w:val="it-IT"/>
        </w:rPr>
        <w:t xml:space="preserve">La tabella che segue fornisce la variazione di alcuni parametri dalla data di costituzione ad oggi </w:t>
      </w:r>
    </w:p>
    <w:p w:rsidR="0072291A" w:rsidRDefault="0072291A">
      <w:pPr>
        <w:spacing w:after="0"/>
        <w:ind w:left="0"/>
        <w:jc w:val="both"/>
        <w:rPr>
          <w:rFonts w:ascii="Arial" w:hAnsi="Arial" w:cs="Arial"/>
          <w:color w:val="auto"/>
          <w:lang w:val="it-IT"/>
        </w:rPr>
      </w:pPr>
    </w:p>
    <w:p w:rsidR="0072291A" w:rsidRDefault="0072291A">
      <w:pPr>
        <w:spacing w:after="0"/>
        <w:ind w:left="0"/>
        <w:jc w:val="both"/>
        <w:rPr>
          <w:rFonts w:ascii="Arial" w:hAnsi="Arial" w:cs="Arial"/>
          <w:color w:val="auto"/>
          <w:lang w:val="it-IT"/>
        </w:rPr>
      </w:pPr>
    </w:p>
    <w:tbl>
      <w:tblPr>
        <w:tblW w:w="6880" w:type="dxa"/>
        <w:tblInd w:w="-68" w:type="dxa"/>
        <w:tblCellMar>
          <w:left w:w="70" w:type="dxa"/>
          <w:right w:w="70" w:type="dxa"/>
        </w:tblCellMar>
        <w:tblLook w:val="0000" w:firstRow="0" w:lastRow="0" w:firstColumn="0" w:lastColumn="0" w:noHBand="0" w:noVBand="0"/>
      </w:tblPr>
      <w:tblGrid>
        <w:gridCol w:w="1240"/>
        <w:gridCol w:w="1380"/>
        <w:gridCol w:w="1500"/>
        <w:gridCol w:w="1400"/>
        <w:gridCol w:w="1360"/>
      </w:tblGrid>
      <w:tr w:rsidR="0072291A" w:rsidRPr="00717795">
        <w:trPr>
          <w:cantSplit/>
          <w:trHeight w:val="255"/>
        </w:trPr>
        <w:tc>
          <w:tcPr>
            <w:tcW w:w="1240" w:type="dxa"/>
            <w:vMerge w:val="restart"/>
            <w:tcBorders>
              <w:top w:val="single" w:sz="8" w:space="0" w:color="auto"/>
              <w:left w:val="single" w:sz="8" w:space="0" w:color="auto"/>
              <w:bottom w:val="single" w:sz="8" w:space="0" w:color="000000"/>
              <w:right w:val="single" w:sz="8" w:space="0" w:color="auto"/>
            </w:tcBorders>
            <w:noWrap/>
            <w:vAlign w:val="center"/>
          </w:tcPr>
          <w:p w:rsidR="0072291A" w:rsidRPr="00717795" w:rsidRDefault="0072291A">
            <w:pPr>
              <w:spacing w:after="0" w:line="240" w:lineRule="auto"/>
              <w:ind w:left="0"/>
              <w:jc w:val="center"/>
              <w:rPr>
                <w:rFonts w:ascii="Arial" w:hAnsi="Arial" w:cs="Arial"/>
                <w:color w:val="auto"/>
                <w:lang w:val="it-IT" w:eastAsia="it-IT"/>
              </w:rPr>
            </w:pPr>
            <w:r w:rsidRPr="00717795">
              <w:rPr>
                <w:rFonts w:ascii="Arial" w:hAnsi="Arial" w:cs="Arial"/>
                <w:color w:val="auto"/>
                <w:lang w:val="it-IT" w:eastAsia="it-IT"/>
              </w:rPr>
              <w:t>anno</w:t>
            </w:r>
          </w:p>
        </w:tc>
        <w:tc>
          <w:tcPr>
            <w:tcW w:w="1380" w:type="dxa"/>
            <w:vMerge w:val="restart"/>
            <w:tcBorders>
              <w:top w:val="single" w:sz="8" w:space="0" w:color="auto"/>
              <w:left w:val="single" w:sz="8" w:space="0" w:color="auto"/>
              <w:bottom w:val="single" w:sz="8" w:space="0" w:color="000000"/>
              <w:right w:val="single" w:sz="4" w:space="0" w:color="auto"/>
            </w:tcBorders>
            <w:vAlign w:val="center"/>
          </w:tcPr>
          <w:p w:rsidR="00497C2E" w:rsidRPr="00717795" w:rsidRDefault="00497C2E">
            <w:pPr>
              <w:spacing w:after="0" w:line="240" w:lineRule="auto"/>
              <w:ind w:left="0"/>
              <w:rPr>
                <w:rFonts w:ascii="Arial" w:hAnsi="Arial" w:cs="Arial"/>
                <w:color w:val="auto"/>
                <w:lang w:val="it-IT" w:eastAsia="it-IT"/>
              </w:rPr>
            </w:pPr>
            <w:r>
              <w:rPr>
                <w:rFonts w:ascii="Arial" w:hAnsi="Arial" w:cs="Arial"/>
                <w:color w:val="auto"/>
                <w:lang w:val="it-IT" w:eastAsia="it-IT"/>
              </w:rPr>
              <w:t>Valore produzione</w:t>
            </w:r>
          </w:p>
        </w:tc>
        <w:tc>
          <w:tcPr>
            <w:tcW w:w="1500" w:type="dxa"/>
            <w:vMerge w:val="restart"/>
            <w:tcBorders>
              <w:top w:val="single" w:sz="8" w:space="0" w:color="auto"/>
              <w:left w:val="single" w:sz="4" w:space="0" w:color="auto"/>
              <w:bottom w:val="single" w:sz="8" w:space="0" w:color="000000"/>
              <w:right w:val="single" w:sz="4" w:space="0" w:color="auto"/>
            </w:tcBorders>
            <w:vAlign w:val="center"/>
          </w:tcPr>
          <w:p w:rsidR="0072291A" w:rsidRPr="00717795" w:rsidRDefault="0072291A">
            <w:pPr>
              <w:spacing w:after="0" w:line="240" w:lineRule="auto"/>
              <w:ind w:left="0"/>
              <w:rPr>
                <w:rFonts w:ascii="Arial" w:hAnsi="Arial" w:cs="Arial"/>
                <w:color w:val="auto"/>
                <w:lang w:val="it-IT" w:eastAsia="it-IT"/>
              </w:rPr>
            </w:pPr>
            <w:r w:rsidRPr="00717795">
              <w:rPr>
                <w:rFonts w:ascii="Arial" w:hAnsi="Arial" w:cs="Arial"/>
                <w:color w:val="auto"/>
                <w:lang w:val="it-IT" w:eastAsia="it-IT"/>
              </w:rPr>
              <w:t>n° soggetti svantaggiati</w:t>
            </w:r>
          </w:p>
        </w:tc>
        <w:tc>
          <w:tcPr>
            <w:tcW w:w="1400" w:type="dxa"/>
            <w:vMerge w:val="restart"/>
            <w:tcBorders>
              <w:top w:val="single" w:sz="8" w:space="0" w:color="auto"/>
              <w:left w:val="single" w:sz="4" w:space="0" w:color="auto"/>
              <w:bottom w:val="single" w:sz="8" w:space="0" w:color="000000"/>
              <w:right w:val="single" w:sz="4" w:space="0" w:color="auto"/>
            </w:tcBorders>
            <w:vAlign w:val="center"/>
          </w:tcPr>
          <w:p w:rsidR="0072291A" w:rsidRPr="00717795" w:rsidRDefault="0072291A">
            <w:pPr>
              <w:spacing w:after="0" w:line="240" w:lineRule="auto"/>
              <w:ind w:left="0"/>
              <w:rPr>
                <w:rFonts w:ascii="Arial" w:hAnsi="Arial" w:cs="Arial"/>
                <w:color w:val="auto"/>
                <w:lang w:val="it-IT" w:eastAsia="it-IT"/>
              </w:rPr>
            </w:pPr>
            <w:r w:rsidRPr="00717795">
              <w:rPr>
                <w:rFonts w:ascii="Arial" w:hAnsi="Arial" w:cs="Arial"/>
                <w:color w:val="auto"/>
                <w:lang w:val="it-IT" w:eastAsia="it-IT"/>
              </w:rPr>
              <w:t>soggetti in borsa lavoro</w:t>
            </w:r>
          </w:p>
        </w:tc>
        <w:tc>
          <w:tcPr>
            <w:tcW w:w="1360" w:type="dxa"/>
            <w:vMerge w:val="restart"/>
            <w:tcBorders>
              <w:top w:val="single" w:sz="8" w:space="0" w:color="auto"/>
              <w:left w:val="single" w:sz="4" w:space="0" w:color="auto"/>
              <w:bottom w:val="single" w:sz="8" w:space="0" w:color="000000"/>
              <w:right w:val="single" w:sz="8" w:space="0" w:color="auto"/>
            </w:tcBorders>
            <w:vAlign w:val="center"/>
          </w:tcPr>
          <w:p w:rsidR="0072291A" w:rsidRPr="00717795" w:rsidRDefault="0072291A">
            <w:pPr>
              <w:spacing w:after="0" w:line="240" w:lineRule="auto"/>
              <w:ind w:left="0"/>
              <w:rPr>
                <w:rFonts w:ascii="Arial" w:hAnsi="Arial" w:cs="Arial"/>
                <w:color w:val="auto"/>
                <w:lang w:val="it-IT" w:eastAsia="it-IT"/>
              </w:rPr>
            </w:pPr>
            <w:r w:rsidRPr="00717795">
              <w:rPr>
                <w:rFonts w:ascii="Arial" w:hAnsi="Arial" w:cs="Arial"/>
                <w:color w:val="auto"/>
                <w:lang w:val="it-IT" w:eastAsia="it-IT"/>
              </w:rPr>
              <w:t>soggetti in tirocinio</w:t>
            </w:r>
          </w:p>
        </w:tc>
      </w:tr>
      <w:tr w:rsidR="0072291A" w:rsidRPr="00717795">
        <w:trPr>
          <w:cantSplit/>
          <w:trHeight w:val="270"/>
        </w:trPr>
        <w:tc>
          <w:tcPr>
            <w:tcW w:w="1240" w:type="dxa"/>
            <w:vMerge/>
            <w:tcBorders>
              <w:top w:val="single" w:sz="8" w:space="0" w:color="auto"/>
              <w:left w:val="single" w:sz="8" w:space="0" w:color="auto"/>
              <w:bottom w:val="single" w:sz="8" w:space="0" w:color="000000"/>
              <w:right w:val="single" w:sz="8" w:space="0" w:color="auto"/>
            </w:tcBorders>
            <w:vAlign w:val="center"/>
          </w:tcPr>
          <w:p w:rsidR="0072291A" w:rsidRPr="00717795" w:rsidRDefault="0072291A">
            <w:pPr>
              <w:spacing w:after="0" w:line="240" w:lineRule="auto"/>
              <w:ind w:left="0"/>
              <w:rPr>
                <w:rFonts w:ascii="Arial" w:hAnsi="Arial" w:cs="Arial"/>
                <w:color w:val="auto"/>
                <w:lang w:val="it-IT" w:eastAsia="it-IT"/>
              </w:rPr>
            </w:pPr>
          </w:p>
        </w:tc>
        <w:tc>
          <w:tcPr>
            <w:tcW w:w="1380" w:type="dxa"/>
            <w:vMerge/>
            <w:tcBorders>
              <w:top w:val="single" w:sz="8" w:space="0" w:color="auto"/>
              <w:left w:val="single" w:sz="8" w:space="0" w:color="auto"/>
              <w:bottom w:val="single" w:sz="8" w:space="0" w:color="000000"/>
              <w:right w:val="single" w:sz="4" w:space="0" w:color="auto"/>
            </w:tcBorders>
            <w:vAlign w:val="center"/>
          </w:tcPr>
          <w:p w:rsidR="0072291A" w:rsidRPr="00717795" w:rsidRDefault="0072291A">
            <w:pPr>
              <w:spacing w:after="0" w:line="240" w:lineRule="auto"/>
              <w:ind w:left="0"/>
              <w:rPr>
                <w:rFonts w:ascii="Arial" w:hAnsi="Arial" w:cs="Arial"/>
                <w:color w:val="auto"/>
                <w:lang w:val="it-IT" w:eastAsia="it-IT"/>
              </w:rPr>
            </w:pPr>
          </w:p>
        </w:tc>
        <w:tc>
          <w:tcPr>
            <w:tcW w:w="1500" w:type="dxa"/>
            <w:vMerge/>
            <w:tcBorders>
              <w:top w:val="single" w:sz="8" w:space="0" w:color="auto"/>
              <w:left w:val="single" w:sz="4" w:space="0" w:color="auto"/>
              <w:bottom w:val="single" w:sz="8" w:space="0" w:color="000000"/>
              <w:right w:val="single" w:sz="4" w:space="0" w:color="auto"/>
            </w:tcBorders>
            <w:vAlign w:val="center"/>
          </w:tcPr>
          <w:p w:rsidR="0072291A" w:rsidRPr="00717795" w:rsidRDefault="0072291A">
            <w:pPr>
              <w:spacing w:after="0" w:line="240" w:lineRule="auto"/>
              <w:ind w:left="0"/>
              <w:rPr>
                <w:rFonts w:ascii="Arial" w:hAnsi="Arial" w:cs="Arial"/>
                <w:color w:val="auto"/>
                <w:lang w:val="it-IT" w:eastAsia="it-IT"/>
              </w:rPr>
            </w:pPr>
          </w:p>
        </w:tc>
        <w:tc>
          <w:tcPr>
            <w:tcW w:w="1400" w:type="dxa"/>
            <w:vMerge/>
            <w:tcBorders>
              <w:top w:val="single" w:sz="8" w:space="0" w:color="auto"/>
              <w:left w:val="single" w:sz="4" w:space="0" w:color="auto"/>
              <w:bottom w:val="single" w:sz="8" w:space="0" w:color="000000"/>
              <w:right w:val="single" w:sz="4" w:space="0" w:color="auto"/>
            </w:tcBorders>
            <w:vAlign w:val="center"/>
          </w:tcPr>
          <w:p w:rsidR="0072291A" w:rsidRPr="00717795" w:rsidRDefault="0072291A">
            <w:pPr>
              <w:spacing w:after="0" w:line="240" w:lineRule="auto"/>
              <w:ind w:left="0"/>
              <w:rPr>
                <w:rFonts w:ascii="Arial" w:hAnsi="Arial" w:cs="Arial"/>
                <w:color w:val="auto"/>
                <w:lang w:val="it-IT" w:eastAsia="it-IT"/>
              </w:rPr>
            </w:pPr>
          </w:p>
        </w:tc>
        <w:tc>
          <w:tcPr>
            <w:tcW w:w="1360" w:type="dxa"/>
            <w:vMerge/>
            <w:tcBorders>
              <w:top w:val="single" w:sz="8" w:space="0" w:color="auto"/>
              <w:left w:val="single" w:sz="4" w:space="0" w:color="auto"/>
              <w:bottom w:val="single" w:sz="8" w:space="0" w:color="000000"/>
              <w:right w:val="single" w:sz="8" w:space="0" w:color="auto"/>
            </w:tcBorders>
            <w:vAlign w:val="center"/>
          </w:tcPr>
          <w:p w:rsidR="0072291A" w:rsidRPr="00717795" w:rsidRDefault="0072291A">
            <w:pPr>
              <w:spacing w:after="0" w:line="240" w:lineRule="auto"/>
              <w:ind w:left="0"/>
              <w:rPr>
                <w:rFonts w:ascii="Arial" w:hAnsi="Arial" w:cs="Arial"/>
                <w:color w:val="auto"/>
                <w:lang w:val="it-IT" w:eastAsia="it-IT"/>
              </w:rPr>
            </w:pPr>
          </w:p>
        </w:tc>
      </w:tr>
      <w:tr w:rsidR="0072291A" w:rsidRPr="00717795">
        <w:trPr>
          <w:trHeight w:val="402"/>
        </w:trPr>
        <w:tc>
          <w:tcPr>
            <w:tcW w:w="1240" w:type="dxa"/>
            <w:tcBorders>
              <w:top w:val="nil"/>
              <w:left w:val="single" w:sz="8" w:space="0" w:color="auto"/>
              <w:bottom w:val="single" w:sz="4" w:space="0" w:color="auto"/>
              <w:right w:val="nil"/>
            </w:tcBorders>
            <w:noWrap/>
            <w:vAlign w:val="bottom"/>
          </w:tcPr>
          <w:p w:rsidR="0072291A" w:rsidRPr="00717795" w:rsidRDefault="0072291A">
            <w:pPr>
              <w:spacing w:after="0" w:line="240" w:lineRule="auto"/>
              <w:ind w:left="0"/>
              <w:jc w:val="center"/>
              <w:rPr>
                <w:rFonts w:ascii="Arial" w:hAnsi="Arial" w:cs="Arial"/>
                <w:color w:val="auto"/>
                <w:lang w:val="it-IT" w:eastAsia="it-IT"/>
              </w:rPr>
            </w:pPr>
            <w:r w:rsidRPr="00717795">
              <w:rPr>
                <w:rFonts w:ascii="Arial" w:hAnsi="Arial" w:cs="Arial"/>
                <w:color w:val="auto"/>
                <w:lang w:val="it-IT" w:eastAsia="it-IT"/>
              </w:rPr>
              <w:t>1992</w:t>
            </w:r>
          </w:p>
        </w:tc>
        <w:tc>
          <w:tcPr>
            <w:tcW w:w="1380" w:type="dxa"/>
            <w:tcBorders>
              <w:top w:val="nil"/>
              <w:left w:val="single" w:sz="8" w:space="0" w:color="auto"/>
              <w:bottom w:val="single" w:sz="4" w:space="0" w:color="auto"/>
              <w:right w:val="single" w:sz="4" w:space="0" w:color="auto"/>
            </w:tcBorders>
            <w:noWrap/>
            <w:vAlign w:val="bottom"/>
          </w:tcPr>
          <w:p w:rsidR="0072291A" w:rsidRPr="00717795" w:rsidRDefault="0072291A">
            <w:pPr>
              <w:spacing w:after="0" w:line="240" w:lineRule="auto"/>
              <w:ind w:left="0"/>
              <w:jc w:val="right"/>
              <w:rPr>
                <w:rFonts w:ascii="Arial" w:hAnsi="Arial" w:cs="Arial"/>
                <w:color w:val="auto"/>
                <w:lang w:val="it-IT" w:eastAsia="it-IT"/>
              </w:rPr>
            </w:pPr>
            <w:r w:rsidRPr="00717795">
              <w:rPr>
                <w:rFonts w:ascii="Arial" w:hAnsi="Arial" w:cs="Arial"/>
                <w:color w:val="auto"/>
                <w:lang w:val="it-IT" w:eastAsia="it-IT"/>
              </w:rPr>
              <w:t xml:space="preserve">16.216 € </w:t>
            </w:r>
          </w:p>
        </w:tc>
        <w:tc>
          <w:tcPr>
            <w:tcW w:w="1500" w:type="dxa"/>
            <w:tcBorders>
              <w:top w:val="nil"/>
              <w:left w:val="nil"/>
              <w:bottom w:val="single" w:sz="4" w:space="0" w:color="auto"/>
              <w:right w:val="single" w:sz="4" w:space="0" w:color="auto"/>
            </w:tcBorders>
            <w:noWrap/>
            <w:vAlign w:val="bottom"/>
          </w:tcPr>
          <w:p w:rsidR="0072291A" w:rsidRPr="00717795" w:rsidRDefault="0072291A">
            <w:pPr>
              <w:spacing w:after="0" w:line="240" w:lineRule="auto"/>
              <w:ind w:left="0"/>
              <w:jc w:val="right"/>
              <w:rPr>
                <w:rFonts w:ascii="Arial" w:hAnsi="Arial" w:cs="Arial"/>
                <w:color w:val="auto"/>
                <w:lang w:val="it-IT" w:eastAsia="it-IT"/>
              </w:rPr>
            </w:pPr>
            <w:r w:rsidRPr="00717795">
              <w:rPr>
                <w:rFonts w:ascii="Arial" w:hAnsi="Arial" w:cs="Arial"/>
                <w:color w:val="auto"/>
                <w:lang w:val="it-IT" w:eastAsia="it-IT"/>
              </w:rPr>
              <w:t>2</w:t>
            </w:r>
          </w:p>
        </w:tc>
        <w:tc>
          <w:tcPr>
            <w:tcW w:w="1400" w:type="dxa"/>
            <w:tcBorders>
              <w:top w:val="nil"/>
              <w:left w:val="nil"/>
              <w:bottom w:val="single" w:sz="4" w:space="0" w:color="auto"/>
              <w:right w:val="single" w:sz="4" w:space="0" w:color="auto"/>
            </w:tcBorders>
            <w:noWrap/>
            <w:vAlign w:val="bottom"/>
          </w:tcPr>
          <w:p w:rsidR="0072291A" w:rsidRPr="00717795" w:rsidRDefault="0072291A">
            <w:pPr>
              <w:spacing w:after="0" w:line="240" w:lineRule="auto"/>
              <w:ind w:left="0"/>
              <w:jc w:val="right"/>
              <w:rPr>
                <w:rFonts w:ascii="Arial" w:hAnsi="Arial" w:cs="Arial"/>
                <w:color w:val="auto"/>
                <w:lang w:val="it-IT" w:eastAsia="it-IT"/>
              </w:rPr>
            </w:pPr>
            <w:r w:rsidRPr="00717795">
              <w:rPr>
                <w:rFonts w:ascii="Arial" w:hAnsi="Arial" w:cs="Arial"/>
                <w:color w:val="auto"/>
                <w:lang w:val="it-IT" w:eastAsia="it-IT"/>
              </w:rPr>
              <w:t>0</w:t>
            </w:r>
          </w:p>
        </w:tc>
        <w:tc>
          <w:tcPr>
            <w:tcW w:w="1360" w:type="dxa"/>
            <w:tcBorders>
              <w:top w:val="nil"/>
              <w:left w:val="nil"/>
              <w:bottom w:val="single" w:sz="4" w:space="0" w:color="auto"/>
              <w:right w:val="single" w:sz="8" w:space="0" w:color="auto"/>
            </w:tcBorders>
            <w:noWrap/>
            <w:vAlign w:val="bottom"/>
          </w:tcPr>
          <w:p w:rsidR="0072291A" w:rsidRPr="00717795" w:rsidRDefault="0072291A">
            <w:pPr>
              <w:spacing w:after="0" w:line="240" w:lineRule="auto"/>
              <w:ind w:left="0"/>
              <w:jc w:val="right"/>
              <w:rPr>
                <w:rFonts w:ascii="Arial" w:hAnsi="Arial" w:cs="Arial"/>
                <w:color w:val="auto"/>
                <w:lang w:val="it-IT" w:eastAsia="it-IT"/>
              </w:rPr>
            </w:pPr>
            <w:r w:rsidRPr="00717795">
              <w:rPr>
                <w:rFonts w:ascii="Arial" w:hAnsi="Arial" w:cs="Arial"/>
                <w:color w:val="auto"/>
                <w:lang w:val="it-IT" w:eastAsia="it-IT"/>
              </w:rPr>
              <w:t>0</w:t>
            </w:r>
          </w:p>
        </w:tc>
      </w:tr>
      <w:tr w:rsidR="0072291A" w:rsidRPr="00717795">
        <w:trPr>
          <w:trHeight w:val="402"/>
        </w:trPr>
        <w:tc>
          <w:tcPr>
            <w:tcW w:w="1240" w:type="dxa"/>
            <w:tcBorders>
              <w:top w:val="nil"/>
              <w:left w:val="single" w:sz="8" w:space="0" w:color="auto"/>
              <w:bottom w:val="single" w:sz="4" w:space="0" w:color="auto"/>
              <w:right w:val="nil"/>
            </w:tcBorders>
            <w:noWrap/>
            <w:vAlign w:val="bottom"/>
          </w:tcPr>
          <w:p w:rsidR="0072291A" w:rsidRPr="00717795" w:rsidRDefault="0072291A">
            <w:pPr>
              <w:spacing w:after="0" w:line="240" w:lineRule="auto"/>
              <w:ind w:left="0"/>
              <w:jc w:val="center"/>
              <w:rPr>
                <w:rFonts w:ascii="Arial" w:hAnsi="Arial" w:cs="Arial"/>
                <w:color w:val="auto"/>
                <w:lang w:val="it-IT" w:eastAsia="it-IT"/>
              </w:rPr>
            </w:pPr>
            <w:r w:rsidRPr="00717795">
              <w:rPr>
                <w:rFonts w:ascii="Arial" w:hAnsi="Arial" w:cs="Arial"/>
                <w:color w:val="auto"/>
                <w:lang w:val="it-IT" w:eastAsia="it-IT"/>
              </w:rPr>
              <w:t>2000</w:t>
            </w:r>
          </w:p>
        </w:tc>
        <w:tc>
          <w:tcPr>
            <w:tcW w:w="1380" w:type="dxa"/>
            <w:tcBorders>
              <w:top w:val="nil"/>
              <w:left w:val="single" w:sz="8" w:space="0" w:color="auto"/>
              <w:bottom w:val="single" w:sz="4" w:space="0" w:color="auto"/>
              <w:right w:val="single" w:sz="4" w:space="0" w:color="auto"/>
            </w:tcBorders>
            <w:noWrap/>
            <w:vAlign w:val="bottom"/>
          </w:tcPr>
          <w:p w:rsidR="0072291A" w:rsidRPr="00717795" w:rsidRDefault="0072291A">
            <w:pPr>
              <w:spacing w:after="0" w:line="240" w:lineRule="auto"/>
              <w:ind w:left="0"/>
              <w:jc w:val="right"/>
              <w:rPr>
                <w:rFonts w:ascii="Arial" w:hAnsi="Arial" w:cs="Arial"/>
                <w:color w:val="auto"/>
                <w:lang w:val="it-IT" w:eastAsia="it-IT"/>
              </w:rPr>
            </w:pPr>
            <w:r w:rsidRPr="00717795">
              <w:rPr>
                <w:rFonts w:ascii="Arial" w:hAnsi="Arial" w:cs="Arial"/>
                <w:color w:val="auto"/>
                <w:lang w:val="it-IT" w:eastAsia="it-IT"/>
              </w:rPr>
              <w:t xml:space="preserve">231.449 € </w:t>
            </w:r>
          </w:p>
        </w:tc>
        <w:tc>
          <w:tcPr>
            <w:tcW w:w="1500" w:type="dxa"/>
            <w:tcBorders>
              <w:top w:val="nil"/>
              <w:left w:val="nil"/>
              <w:bottom w:val="single" w:sz="4" w:space="0" w:color="auto"/>
              <w:right w:val="single" w:sz="4" w:space="0" w:color="auto"/>
            </w:tcBorders>
            <w:noWrap/>
            <w:vAlign w:val="bottom"/>
          </w:tcPr>
          <w:p w:rsidR="0072291A" w:rsidRPr="00717795" w:rsidRDefault="0072291A">
            <w:pPr>
              <w:spacing w:after="0" w:line="240" w:lineRule="auto"/>
              <w:ind w:left="0"/>
              <w:jc w:val="right"/>
              <w:rPr>
                <w:rFonts w:ascii="Arial" w:hAnsi="Arial" w:cs="Arial"/>
                <w:color w:val="auto"/>
                <w:lang w:val="it-IT" w:eastAsia="it-IT"/>
              </w:rPr>
            </w:pPr>
            <w:r w:rsidRPr="00717795">
              <w:rPr>
                <w:rFonts w:ascii="Arial" w:hAnsi="Arial" w:cs="Arial"/>
                <w:color w:val="auto"/>
                <w:lang w:val="it-IT" w:eastAsia="it-IT"/>
              </w:rPr>
              <w:t>15*</w:t>
            </w:r>
          </w:p>
        </w:tc>
        <w:tc>
          <w:tcPr>
            <w:tcW w:w="1400" w:type="dxa"/>
            <w:tcBorders>
              <w:top w:val="nil"/>
              <w:left w:val="nil"/>
              <w:bottom w:val="single" w:sz="4" w:space="0" w:color="auto"/>
              <w:right w:val="single" w:sz="4" w:space="0" w:color="auto"/>
            </w:tcBorders>
            <w:noWrap/>
            <w:vAlign w:val="bottom"/>
          </w:tcPr>
          <w:p w:rsidR="0072291A" w:rsidRPr="00717795" w:rsidRDefault="0072291A">
            <w:pPr>
              <w:spacing w:after="0" w:line="240" w:lineRule="auto"/>
              <w:ind w:left="0"/>
              <w:jc w:val="right"/>
              <w:rPr>
                <w:rFonts w:ascii="Arial" w:hAnsi="Arial" w:cs="Arial"/>
                <w:color w:val="auto"/>
                <w:lang w:val="it-IT" w:eastAsia="it-IT"/>
              </w:rPr>
            </w:pPr>
            <w:r w:rsidRPr="00717795">
              <w:rPr>
                <w:rFonts w:ascii="Arial" w:hAnsi="Arial" w:cs="Arial"/>
                <w:color w:val="auto"/>
                <w:lang w:val="it-IT" w:eastAsia="it-IT"/>
              </w:rPr>
              <w:t>1</w:t>
            </w:r>
          </w:p>
        </w:tc>
        <w:tc>
          <w:tcPr>
            <w:tcW w:w="1360" w:type="dxa"/>
            <w:tcBorders>
              <w:top w:val="nil"/>
              <w:left w:val="nil"/>
              <w:bottom w:val="single" w:sz="4" w:space="0" w:color="auto"/>
              <w:right w:val="single" w:sz="8" w:space="0" w:color="auto"/>
            </w:tcBorders>
            <w:noWrap/>
            <w:vAlign w:val="bottom"/>
          </w:tcPr>
          <w:p w:rsidR="0072291A" w:rsidRPr="00717795" w:rsidRDefault="0072291A">
            <w:pPr>
              <w:spacing w:after="0" w:line="240" w:lineRule="auto"/>
              <w:ind w:left="0"/>
              <w:jc w:val="right"/>
              <w:rPr>
                <w:rFonts w:ascii="Arial" w:hAnsi="Arial" w:cs="Arial"/>
                <w:color w:val="auto"/>
                <w:lang w:val="it-IT" w:eastAsia="it-IT"/>
              </w:rPr>
            </w:pPr>
            <w:r w:rsidRPr="00717795">
              <w:rPr>
                <w:rFonts w:ascii="Arial" w:hAnsi="Arial" w:cs="Arial"/>
                <w:color w:val="auto"/>
                <w:lang w:val="it-IT" w:eastAsia="it-IT"/>
              </w:rPr>
              <w:t>1</w:t>
            </w:r>
          </w:p>
        </w:tc>
      </w:tr>
      <w:tr w:rsidR="00EB64F9" w:rsidRPr="00717795">
        <w:trPr>
          <w:trHeight w:val="402"/>
        </w:trPr>
        <w:tc>
          <w:tcPr>
            <w:tcW w:w="1240" w:type="dxa"/>
            <w:tcBorders>
              <w:top w:val="nil"/>
              <w:left w:val="single" w:sz="8" w:space="0" w:color="auto"/>
              <w:bottom w:val="single" w:sz="8" w:space="0" w:color="auto"/>
              <w:right w:val="nil"/>
            </w:tcBorders>
            <w:noWrap/>
            <w:vAlign w:val="bottom"/>
          </w:tcPr>
          <w:p w:rsidR="00EB64F9" w:rsidRPr="001436EA" w:rsidRDefault="00EB64F9" w:rsidP="007D0FBA">
            <w:pPr>
              <w:spacing w:after="0" w:line="240" w:lineRule="auto"/>
              <w:ind w:left="0"/>
              <w:jc w:val="center"/>
              <w:rPr>
                <w:rFonts w:ascii="Arial" w:hAnsi="Arial" w:cs="Arial"/>
                <w:color w:val="auto"/>
                <w:lang w:val="it-IT" w:eastAsia="it-IT"/>
              </w:rPr>
            </w:pPr>
            <w:r w:rsidRPr="001436EA">
              <w:rPr>
                <w:rFonts w:ascii="Arial" w:hAnsi="Arial" w:cs="Arial"/>
                <w:color w:val="auto"/>
                <w:lang w:val="it-IT" w:eastAsia="it-IT"/>
              </w:rPr>
              <w:t>2012</w:t>
            </w:r>
          </w:p>
        </w:tc>
        <w:tc>
          <w:tcPr>
            <w:tcW w:w="1380" w:type="dxa"/>
            <w:tcBorders>
              <w:top w:val="nil"/>
              <w:left w:val="single" w:sz="8" w:space="0" w:color="auto"/>
              <w:bottom w:val="single" w:sz="8" w:space="0" w:color="auto"/>
              <w:right w:val="single" w:sz="4" w:space="0" w:color="auto"/>
            </w:tcBorders>
            <w:noWrap/>
            <w:vAlign w:val="bottom"/>
          </w:tcPr>
          <w:p w:rsidR="00EB64F9" w:rsidRPr="001436EA" w:rsidRDefault="00497C2E" w:rsidP="007D0FBA">
            <w:pPr>
              <w:spacing w:after="0" w:line="240" w:lineRule="auto"/>
              <w:ind w:left="0"/>
              <w:jc w:val="right"/>
              <w:rPr>
                <w:rFonts w:ascii="Arial" w:hAnsi="Arial" w:cs="Arial"/>
                <w:color w:val="auto"/>
                <w:lang w:val="it-IT" w:eastAsia="it-IT"/>
              </w:rPr>
            </w:pPr>
            <w:r>
              <w:rPr>
                <w:rFonts w:ascii="Arial" w:hAnsi="Arial" w:cs="Arial"/>
                <w:color w:val="auto"/>
                <w:lang w:val="it-IT" w:eastAsia="it-IT"/>
              </w:rPr>
              <w:t>557.285</w:t>
            </w:r>
            <w:r w:rsidR="00EB64F9" w:rsidRPr="001436EA">
              <w:rPr>
                <w:rFonts w:ascii="Arial" w:hAnsi="Arial" w:cs="Arial"/>
                <w:color w:val="auto"/>
                <w:lang w:val="it-IT" w:eastAsia="it-IT"/>
              </w:rPr>
              <w:t xml:space="preserve"> €</w:t>
            </w:r>
          </w:p>
        </w:tc>
        <w:tc>
          <w:tcPr>
            <w:tcW w:w="1500" w:type="dxa"/>
            <w:tcBorders>
              <w:top w:val="nil"/>
              <w:left w:val="nil"/>
              <w:bottom w:val="single" w:sz="8" w:space="0" w:color="auto"/>
              <w:right w:val="single" w:sz="4" w:space="0" w:color="auto"/>
            </w:tcBorders>
            <w:noWrap/>
            <w:vAlign w:val="bottom"/>
          </w:tcPr>
          <w:p w:rsidR="00EB64F9" w:rsidRPr="001436EA" w:rsidRDefault="00EB64F9" w:rsidP="007D0FBA">
            <w:pPr>
              <w:spacing w:after="0" w:line="240" w:lineRule="auto"/>
              <w:ind w:left="0"/>
              <w:jc w:val="right"/>
              <w:rPr>
                <w:rFonts w:ascii="Arial" w:hAnsi="Arial" w:cs="Arial"/>
                <w:color w:val="auto"/>
                <w:lang w:val="it-IT" w:eastAsia="it-IT"/>
              </w:rPr>
            </w:pPr>
            <w:r w:rsidRPr="001436EA">
              <w:rPr>
                <w:rFonts w:ascii="Arial" w:hAnsi="Arial" w:cs="Arial"/>
                <w:color w:val="auto"/>
                <w:lang w:val="it-IT" w:eastAsia="it-IT"/>
              </w:rPr>
              <w:t>21*</w:t>
            </w:r>
          </w:p>
        </w:tc>
        <w:tc>
          <w:tcPr>
            <w:tcW w:w="1400" w:type="dxa"/>
            <w:tcBorders>
              <w:top w:val="nil"/>
              <w:left w:val="nil"/>
              <w:bottom w:val="single" w:sz="8" w:space="0" w:color="auto"/>
              <w:right w:val="single" w:sz="4" w:space="0" w:color="auto"/>
            </w:tcBorders>
            <w:noWrap/>
            <w:vAlign w:val="bottom"/>
          </w:tcPr>
          <w:p w:rsidR="00EB64F9" w:rsidRPr="001436EA" w:rsidRDefault="008D4B84" w:rsidP="007D0FBA">
            <w:pPr>
              <w:spacing w:after="0" w:line="240" w:lineRule="auto"/>
              <w:ind w:left="0"/>
              <w:jc w:val="right"/>
              <w:rPr>
                <w:rFonts w:ascii="Arial" w:hAnsi="Arial" w:cs="Arial"/>
                <w:color w:val="auto"/>
                <w:lang w:val="it-IT" w:eastAsia="it-IT"/>
              </w:rPr>
            </w:pPr>
            <w:r>
              <w:rPr>
                <w:rFonts w:ascii="Arial" w:hAnsi="Arial" w:cs="Arial"/>
                <w:color w:val="auto"/>
                <w:lang w:val="it-IT" w:eastAsia="it-IT"/>
              </w:rPr>
              <w:t>-</w:t>
            </w:r>
            <w:r w:rsidR="004C6E46">
              <w:rPr>
                <w:rFonts w:ascii="Arial" w:hAnsi="Arial" w:cs="Arial"/>
                <w:color w:val="auto"/>
                <w:lang w:val="it-IT" w:eastAsia="it-IT"/>
              </w:rPr>
              <w:t>**</w:t>
            </w:r>
          </w:p>
        </w:tc>
        <w:tc>
          <w:tcPr>
            <w:tcW w:w="1360" w:type="dxa"/>
            <w:tcBorders>
              <w:top w:val="nil"/>
              <w:left w:val="nil"/>
              <w:bottom w:val="single" w:sz="8" w:space="0" w:color="auto"/>
              <w:right w:val="single" w:sz="8" w:space="0" w:color="auto"/>
            </w:tcBorders>
            <w:noWrap/>
            <w:vAlign w:val="bottom"/>
          </w:tcPr>
          <w:p w:rsidR="00EB64F9" w:rsidRPr="001436EA" w:rsidRDefault="00EB64F9" w:rsidP="007D0FBA">
            <w:pPr>
              <w:spacing w:after="0" w:line="240" w:lineRule="auto"/>
              <w:ind w:left="0"/>
              <w:jc w:val="right"/>
              <w:rPr>
                <w:rFonts w:ascii="Arial" w:hAnsi="Arial" w:cs="Arial"/>
                <w:color w:val="auto"/>
                <w:lang w:val="it-IT" w:eastAsia="it-IT"/>
              </w:rPr>
            </w:pPr>
            <w:r w:rsidRPr="001436EA">
              <w:rPr>
                <w:rFonts w:ascii="Arial" w:hAnsi="Arial" w:cs="Arial"/>
                <w:color w:val="auto"/>
                <w:lang w:val="it-IT" w:eastAsia="it-IT"/>
              </w:rPr>
              <w:t>1</w:t>
            </w:r>
          </w:p>
        </w:tc>
      </w:tr>
      <w:tr w:rsidR="00EB64F9" w:rsidRPr="00717795">
        <w:trPr>
          <w:trHeight w:val="402"/>
        </w:trPr>
        <w:tc>
          <w:tcPr>
            <w:tcW w:w="1240" w:type="dxa"/>
            <w:tcBorders>
              <w:top w:val="nil"/>
              <w:left w:val="single" w:sz="8" w:space="0" w:color="auto"/>
              <w:bottom w:val="single" w:sz="8" w:space="0" w:color="auto"/>
              <w:right w:val="nil"/>
            </w:tcBorders>
            <w:noWrap/>
            <w:vAlign w:val="bottom"/>
          </w:tcPr>
          <w:p w:rsidR="00EB64F9" w:rsidRPr="00C847A7" w:rsidRDefault="00EB64F9" w:rsidP="007D0FBA">
            <w:pPr>
              <w:spacing w:after="0" w:line="240" w:lineRule="auto"/>
              <w:ind w:left="0"/>
              <w:jc w:val="center"/>
              <w:rPr>
                <w:rFonts w:ascii="Arial" w:hAnsi="Arial" w:cs="Arial"/>
                <w:color w:val="auto"/>
                <w:lang w:val="it-IT" w:eastAsia="it-IT"/>
              </w:rPr>
            </w:pPr>
            <w:r w:rsidRPr="00C847A7">
              <w:rPr>
                <w:rFonts w:ascii="Arial" w:hAnsi="Arial" w:cs="Arial"/>
                <w:color w:val="auto"/>
                <w:lang w:val="it-IT" w:eastAsia="it-IT"/>
              </w:rPr>
              <w:t>2013</w:t>
            </w:r>
          </w:p>
        </w:tc>
        <w:tc>
          <w:tcPr>
            <w:tcW w:w="1380" w:type="dxa"/>
            <w:tcBorders>
              <w:top w:val="nil"/>
              <w:left w:val="single" w:sz="8" w:space="0" w:color="auto"/>
              <w:bottom w:val="single" w:sz="8" w:space="0" w:color="auto"/>
              <w:right w:val="single" w:sz="4" w:space="0" w:color="auto"/>
            </w:tcBorders>
            <w:noWrap/>
            <w:vAlign w:val="bottom"/>
          </w:tcPr>
          <w:p w:rsidR="00EB64F9" w:rsidRPr="00C847A7" w:rsidRDefault="00497C2E" w:rsidP="007D0FBA">
            <w:pPr>
              <w:spacing w:after="0" w:line="240" w:lineRule="auto"/>
              <w:ind w:left="0"/>
              <w:jc w:val="right"/>
              <w:rPr>
                <w:rFonts w:ascii="Arial" w:hAnsi="Arial" w:cs="Arial"/>
                <w:caps/>
                <w:color w:val="auto"/>
                <w:lang w:val="it-IT" w:eastAsia="it-IT"/>
              </w:rPr>
            </w:pPr>
            <w:r>
              <w:rPr>
                <w:rFonts w:ascii="Arial" w:hAnsi="Arial" w:cs="Arial"/>
                <w:caps/>
                <w:color w:val="auto"/>
                <w:lang w:val="it-IT" w:eastAsia="it-IT"/>
              </w:rPr>
              <w:t>740.301</w:t>
            </w:r>
            <w:r w:rsidR="00EB64F9" w:rsidRPr="00C847A7">
              <w:rPr>
                <w:rFonts w:ascii="Arial" w:hAnsi="Arial" w:cs="Arial"/>
                <w:caps/>
                <w:color w:val="auto"/>
                <w:lang w:val="it-IT" w:eastAsia="it-IT"/>
              </w:rPr>
              <w:t xml:space="preserve"> €</w:t>
            </w:r>
          </w:p>
        </w:tc>
        <w:tc>
          <w:tcPr>
            <w:tcW w:w="1500" w:type="dxa"/>
            <w:tcBorders>
              <w:top w:val="nil"/>
              <w:left w:val="nil"/>
              <w:bottom w:val="single" w:sz="8" w:space="0" w:color="auto"/>
              <w:right w:val="single" w:sz="4" w:space="0" w:color="auto"/>
            </w:tcBorders>
            <w:noWrap/>
            <w:vAlign w:val="bottom"/>
          </w:tcPr>
          <w:p w:rsidR="00EB64F9" w:rsidRPr="00C847A7" w:rsidRDefault="00EB64F9" w:rsidP="007D0FBA">
            <w:pPr>
              <w:spacing w:after="0" w:line="240" w:lineRule="auto"/>
              <w:ind w:left="0"/>
              <w:jc w:val="right"/>
              <w:rPr>
                <w:rFonts w:ascii="Arial" w:hAnsi="Arial" w:cs="Arial"/>
                <w:color w:val="auto"/>
                <w:lang w:val="it-IT" w:eastAsia="it-IT"/>
              </w:rPr>
            </w:pPr>
            <w:r w:rsidRPr="00C847A7">
              <w:rPr>
                <w:rFonts w:ascii="Arial" w:hAnsi="Arial" w:cs="Arial"/>
                <w:color w:val="auto"/>
                <w:lang w:val="it-IT" w:eastAsia="it-IT"/>
              </w:rPr>
              <w:t>20*</w:t>
            </w:r>
          </w:p>
        </w:tc>
        <w:tc>
          <w:tcPr>
            <w:tcW w:w="1400" w:type="dxa"/>
            <w:tcBorders>
              <w:top w:val="nil"/>
              <w:left w:val="nil"/>
              <w:bottom w:val="single" w:sz="8" w:space="0" w:color="auto"/>
              <w:right w:val="single" w:sz="4" w:space="0" w:color="auto"/>
            </w:tcBorders>
            <w:noWrap/>
            <w:vAlign w:val="bottom"/>
          </w:tcPr>
          <w:p w:rsidR="00EB64F9" w:rsidRPr="00C847A7" w:rsidRDefault="008D4B84" w:rsidP="007D0FBA">
            <w:pPr>
              <w:spacing w:after="0" w:line="240" w:lineRule="auto"/>
              <w:ind w:left="0"/>
              <w:jc w:val="right"/>
              <w:rPr>
                <w:rFonts w:ascii="Arial" w:hAnsi="Arial" w:cs="Arial"/>
                <w:color w:val="auto"/>
                <w:lang w:val="it-IT" w:eastAsia="it-IT"/>
              </w:rPr>
            </w:pPr>
            <w:r>
              <w:rPr>
                <w:rFonts w:ascii="Arial" w:hAnsi="Arial" w:cs="Arial"/>
                <w:color w:val="auto"/>
                <w:lang w:val="it-IT" w:eastAsia="it-IT"/>
              </w:rPr>
              <w:t>-</w:t>
            </w:r>
            <w:r w:rsidR="004C6E46">
              <w:rPr>
                <w:rFonts w:ascii="Arial" w:hAnsi="Arial" w:cs="Arial"/>
                <w:color w:val="auto"/>
                <w:lang w:val="it-IT" w:eastAsia="it-IT"/>
              </w:rPr>
              <w:t>**</w:t>
            </w:r>
          </w:p>
        </w:tc>
        <w:tc>
          <w:tcPr>
            <w:tcW w:w="1360" w:type="dxa"/>
            <w:tcBorders>
              <w:top w:val="nil"/>
              <w:left w:val="nil"/>
              <w:bottom w:val="single" w:sz="8" w:space="0" w:color="auto"/>
              <w:right w:val="single" w:sz="8" w:space="0" w:color="auto"/>
            </w:tcBorders>
            <w:noWrap/>
            <w:vAlign w:val="bottom"/>
          </w:tcPr>
          <w:p w:rsidR="00EB64F9" w:rsidRPr="00C847A7" w:rsidRDefault="00EB64F9" w:rsidP="007D0FBA">
            <w:pPr>
              <w:spacing w:after="0" w:line="240" w:lineRule="auto"/>
              <w:ind w:left="0"/>
              <w:jc w:val="right"/>
              <w:rPr>
                <w:rFonts w:ascii="Arial" w:hAnsi="Arial" w:cs="Arial"/>
                <w:color w:val="auto"/>
                <w:lang w:val="it-IT" w:eastAsia="it-IT"/>
              </w:rPr>
            </w:pPr>
            <w:r w:rsidRPr="00C847A7">
              <w:rPr>
                <w:rFonts w:ascii="Arial" w:hAnsi="Arial" w:cs="Arial"/>
                <w:color w:val="auto"/>
                <w:lang w:val="it-IT" w:eastAsia="it-IT"/>
              </w:rPr>
              <w:t>0</w:t>
            </w:r>
          </w:p>
        </w:tc>
      </w:tr>
      <w:tr w:rsidR="00EB64F9" w:rsidRPr="00717795">
        <w:trPr>
          <w:trHeight w:val="402"/>
        </w:trPr>
        <w:tc>
          <w:tcPr>
            <w:tcW w:w="1240" w:type="dxa"/>
            <w:tcBorders>
              <w:top w:val="nil"/>
              <w:left w:val="single" w:sz="8" w:space="0" w:color="auto"/>
              <w:bottom w:val="single" w:sz="8" w:space="0" w:color="auto"/>
              <w:right w:val="nil"/>
            </w:tcBorders>
            <w:noWrap/>
            <w:vAlign w:val="bottom"/>
          </w:tcPr>
          <w:p w:rsidR="00EB64F9" w:rsidRPr="00106795" w:rsidRDefault="00EB64F9">
            <w:pPr>
              <w:spacing w:after="0" w:line="240" w:lineRule="auto"/>
              <w:ind w:left="0"/>
              <w:jc w:val="center"/>
              <w:rPr>
                <w:rFonts w:ascii="Arial" w:hAnsi="Arial" w:cs="Arial"/>
                <w:color w:val="auto"/>
                <w:lang w:val="it-IT" w:eastAsia="it-IT"/>
              </w:rPr>
            </w:pPr>
            <w:r w:rsidRPr="00106795">
              <w:rPr>
                <w:rFonts w:ascii="Arial" w:hAnsi="Arial" w:cs="Arial"/>
                <w:color w:val="auto"/>
                <w:lang w:val="it-IT" w:eastAsia="it-IT"/>
              </w:rPr>
              <w:t>2014</w:t>
            </w:r>
          </w:p>
        </w:tc>
        <w:tc>
          <w:tcPr>
            <w:tcW w:w="1380" w:type="dxa"/>
            <w:tcBorders>
              <w:top w:val="nil"/>
              <w:left w:val="single" w:sz="8" w:space="0" w:color="auto"/>
              <w:bottom w:val="single" w:sz="8" w:space="0" w:color="auto"/>
              <w:right w:val="single" w:sz="4" w:space="0" w:color="auto"/>
            </w:tcBorders>
            <w:noWrap/>
            <w:vAlign w:val="bottom"/>
          </w:tcPr>
          <w:p w:rsidR="00EB64F9" w:rsidRPr="00106795" w:rsidRDefault="00497C2E" w:rsidP="00696791">
            <w:pPr>
              <w:spacing w:after="0" w:line="240" w:lineRule="auto"/>
              <w:ind w:left="0"/>
              <w:jc w:val="right"/>
              <w:rPr>
                <w:rFonts w:ascii="Arial" w:hAnsi="Arial" w:cs="Arial"/>
                <w:caps/>
                <w:color w:val="auto"/>
                <w:lang w:val="it-IT" w:eastAsia="it-IT"/>
              </w:rPr>
            </w:pPr>
            <w:r w:rsidRPr="00106795">
              <w:rPr>
                <w:rFonts w:ascii="Arial" w:hAnsi="Arial" w:cs="Arial"/>
                <w:caps/>
                <w:color w:val="auto"/>
                <w:lang w:val="it-IT" w:eastAsia="it-IT"/>
              </w:rPr>
              <w:t>739.535</w:t>
            </w:r>
            <w:r w:rsidR="00EB64F9" w:rsidRPr="00106795">
              <w:rPr>
                <w:rFonts w:ascii="Arial" w:hAnsi="Arial" w:cs="Arial"/>
                <w:caps/>
                <w:color w:val="auto"/>
                <w:lang w:val="it-IT" w:eastAsia="it-IT"/>
              </w:rPr>
              <w:t xml:space="preserve"> €</w:t>
            </w:r>
          </w:p>
        </w:tc>
        <w:tc>
          <w:tcPr>
            <w:tcW w:w="1500" w:type="dxa"/>
            <w:tcBorders>
              <w:top w:val="nil"/>
              <w:left w:val="nil"/>
              <w:bottom w:val="single" w:sz="8" w:space="0" w:color="auto"/>
              <w:right w:val="single" w:sz="4" w:space="0" w:color="auto"/>
            </w:tcBorders>
            <w:noWrap/>
            <w:vAlign w:val="bottom"/>
          </w:tcPr>
          <w:p w:rsidR="00EB64F9" w:rsidRPr="00106795" w:rsidRDefault="00705519" w:rsidP="00F060B4">
            <w:pPr>
              <w:spacing w:after="0" w:line="240" w:lineRule="auto"/>
              <w:ind w:left="0"/>
              <w:jc w:val="right"/>
              <w:rPr>
                <w:rFonts w:ascii="Arial" w:hAnsi="Arial" w:cs="Arial"/>
                <w:color w:val="auto"/>
                <w:lang w:val="it-IT" w:eastAsia="it-IT"/>
              </w:rPr>
            </w:pPr>
            <w:r w:rsidRPr="00106795">
              <w:rPr>
                <w:rFonts w:ascii="Arial" w:hAnsi="Arial" w:cs="Arial"/>
                <w:color w:val="auto"/>
                <w:lang w:val="it-IT" w:eastAsia="it-IT"/>
              </w:rPr>
              <w:t>1</w:t>
            </w:r>
            <w:r w:rsidR="00F060B4" w:rsidRPr="00106795">
              <w:rPr>
                <w:rFonts w:ascii="Arial" w:hAnsi="Arial" w:cs="Arial"/>
                <w:color w:val="auto"/>
                <w:lang w:val="it-IT" w:eastAsia="it-IT"/>
              </w:rPr>
              <w:t>9</w:t>
            </w:r>
            <w:r w:rsidRPr="00106795">
              <w:rPr>
                <w:rFonts w:ascii="Arial" w:hAnsi="Arial" w:cs="Arial"/>
                <w:color w:val="auto"/>
                <w:lang w:val="it-IT" w:eastAsia="it-IT"/>
              </w:rPr>
              <w:t>*</w:t>
            </w:r>
          </w:p>
        </w:tc>
        <w:tc>
          <w:tcPr>
            <w:tcW w:w="1400" w:type="dxa"/>
            <w:tcBorders>
              <w:top w:val="nil"/>
              <w:left w:val="nil"/>
              <w:bottom w:val="single" w:sz="8" w:space="0" w:color="auto"/>
              <w:right w:val="single" w:sz="4" w:space="0" w:color="auto"/>
            </w:tcBorders>
            <w:noWrap/>
            <w:vAlign w:val="bottom"/>
          </w:tcPr>
          <w:p w:rsidR="00EB64F9" w:rsidRPr="00106795" w:rsidRDefault="008D4B84">
            <w:pPr>
              <w:spacing w:after="0" w:line="240" w:lineRule="auto"/>
              <w:ind w:left="0"/>
              <w:jc w:val="right"/>
              <w:rPr>
                <w:rFonts w:ascii="Arial" w:hAnsi="Arial" w:cs="Arial"/>
                <w:color w:val="auto"/>
                <w:lang w:val="it-IT" w:eastAsia="it-IT"/>
              </w:rPr>
            </w:pPr>
            <w:r w:rsidRPr="00106795">
              <w:rPr>
                <w:rFonts w:ascii="Arial" w:hAnsi="Arial" w:cs="Arial"/>
                <w:color w:val="auto"/>
                <w:lang w:val="it-IT" w:eastAsia="it-IT"/>
              </w:rPr>
              <w:t>-</w:t>
            </w:r>
            <w:r w:rsidR="004C6E46" w:rsidRPr="00106795">
              <w:rPr>
                <w:rFonts w:ascii="Arial" w:hAnsi="Arial" w:cs="Arial"/>
                <w:color w:val="auto"/>
                <w:lang w:val="it-IT" w:eastAsia="it-IT"/>
              </w:rPr>
              <w:t>**</w:t>
            </w:r>
          </w:p>
        </w:tc>
        <w:tc>
          <w:tcPr>
            <w:tcW w:w="1360" w:type="dxa"/>
            <w:tcBorders>
              <w:top w:val="nil"/>
              <w:left w:val="nil"/>
              <w:bottom w:val="single" w:sz="8" w:space="0" w:color="auto"/>
              <w:right w:val="single" w:sz="8" w:space="0" w:color="auto"/>
            </w:tcBorders>
            <w:noWrap/>
            <w:vAlign w:val="bottom"/>
          </w:tcPr>
          <w:p w:rsidR="00EB64F9" w:rsidRPr="00C847A7" w:rsidRDefault="00705519">
            <w:pPr>
              <w:spacing w:after="0" w:line="240" w:lineRule="auto"/>
              <w:ind w:left="0"/>
              <w:jc w:val="right"/>
              <w:rPr>
                <w:rFonts w:ascii="Arial" w:hAnsi="Arial" w:cs="Arial"/>
                <w:color w:val="auto"/>
                <w:lang w:val="it-IT" w:eastAsia="it-IT"/>
              </w:rPr>
            </w:pPr>
            <w:r w:rsidRPr="00106795">
              <w:rPr>
                <w:rFonts w:ascii="Arial" w:hAnsi="Arial" w:cs="Arial"/>
                <w:color w:val="auto"/>
                <w:lang w:val="it-IT" w:eastAsia="it-IT"/>
              </w:rPr>
              <w:t>1</w:t>
            </w:r>
          </w:p>
        </w:tc>
      </w:tr>
    </w:tbl>
    <w:p w:rsidR="0072291A" w:rsidRPr="00717795" w:rsidRDefault="0072291A">
      <w:pPr>
        <w:spacing w:after="0"/>
        <w:ind w:left="420" w:firstLine="708"/>
        <w:jc w:val="both"/>
        <w:rPr>
          <w:rFonts w:ascii="Arial" w:hAnsi="Arial" w:cs="Arial"/>
          <w:color w:val="auto"/>
          <w:lang w:val="it-IT"/>
        </w:rPr>
      </w:pPr>
    </w:p>
    <w:p w:rsidR="0072291A" w:rsidRDefault="0072291A">
      <w:pPr>
        <w:spacing w:after="0"/>
        <w:ind w:left="420"/>
        <w:jc w:val="both"/>
        <w:rPr>
          <w:rFonts w:ascii="Arial" w:hAnsi="Arial" w:cs="Arial"/>
          <w:color w:val="auto"/>
          <w:highlight w:val="yellow"/>
          <w:lang w:val="it-IT"/>
        </w:rPr>
      </w:pPr>
    </w:p>
    <w:p w:rsidR="0072291A" w:rsidRDefault="0072291A">
      <w:pPr>
        <w:spacing w:after="0"/>
        <w:ind w:left="420"/>
        <w:jc w:val="both"/>
        <w:rPr>
          <w:rFonts w:ascii="Arial" w:hAnsi="Arial" w:cs="Arial"/>
          <w:color w:val="auto"/>
          <w:lang w:val="it-IT"/>
        </w:rPr>
      </w:pPr>
      <w:r>
        <w:rPr>
          <w:rFonts w:ascii="Arial" w:hAnsi="Arial" w:cs="Arial"/>
          <w:color w:val="auto"/>
          <w:lang w:val="it-IT"/>
        </w:rPr>
        <w:t xml:space="preserve">* </w:t>
      </w:r>
      <w:r w:rsidRPr="00051FB8">
        <w:rPr>
          <w:rFonts w:ascii="Arial" w:hAnsi="Arial" w:cs="Arial"/>
          <w:color w:val="auto"/>
          <w:lang w:val="it-IT"/>
        </w:rPr>
        <w:t>Compresi i soggetti non attivi al 31-12 di ogni anno</w:t>
      </w:r>
      <w:r w:rsidR="00F7610F">
        <w:rPr>
          <w:rFonts w:ascii="Arial" w:hAnsi="Arial" w:cs="Arial"/>
          <w:color w:val="auto"/>
          <w:lang w:val="it-IT"/>
        </w:rPr>
        <w:t>.</w:t>
      </w:r>
    </w:p>
    <w:p w:rsidR="00F80AB7" w:rsidRDefault="00F7610F">
      <w:pPr>
        <w:spacing w:after="0"/>
        <w:ind w:left="420"/>
        <w:jc w:val="both"/>
        <w:rPr>
          <w:rFonts w:ascii="Arial" w:hAnsi="Arial" w:cs="Arial"/>
          <w:color w:val="auto"/>
          <w:lang w:val="it-IT"/>
        </w:rPr>
      </w:pPr>
      <w:r>
        <w:rPr>
          <w:rFonts w:ascii="Arial" w:hAnsi="Arial" w:cs="Arial"/>
          <w:color w:val="auto"/>
          <w:lang w:val="it-IT"/>
        </w:rPr>
        <w:t>** Strumento di inserimento lavorativo non attivo.</w:t>
      </w:r>
    </w:p>
    <w:p w:rsidR="0072291A" w:rsidRDefault="0072291A">
      <w:pPr>
        <w:rPr>
          <w:rFonts w:ascii="Times New Roman" w:hAnsi="Times New Roman" w:cs="Times New Roman"/>
          <w:lang w:val="it-IT"/>
        </w:rPr>
      </w:pPr>
      <w:r>
        <w:rPr>
          <w:rFonts w:ascii="Times New Roman" w:hAnsi="Times New Roman" w:cs="Times New Roman"/>
          <w:lang w:val="it-IT"/>
        </w:rPr>
        <w:br w:type="page"/>
      </w:r>
    </w:p>
    <w:p w:rsidR="00106795" w:rsidRDefault="00106795" w:rsidP="00106795">
      <w:pPr>
        <w:ind w:left="0"/>
        <w:rPr>
          <w:rFonts w:ascii="Times New Roman" w:hAnsi="Times New Roman" w:cs="Times New Roman"/>
          <w:lang w:val="it-IT"/>
        </w:rPr>
      </w:pPr>
    </w:p>
    <w:p w:rsidR="0072291A" w:rsidRDefault="0072291A" w:rsidP="00B75083">
      <w:pPr>
        <w:pStyle w:val="Titolo1"/>
        <w:numPr>
          <w:ilvl w:val="0"/>
          <w:numId w:val="2"/>
        </w:numPr>
        <w:ind w:left="426"/>
        <w:rPr>
          <w:rFonts w:ascii="Arial" w:hAnsi="Arial" w:cs="Arial"/>
          <w:b/>
          <w:bCs/>
          <w:color w:val="auto"/>
          <w:lang w:val="it-IT"/>
        </w:rPr>
      </w:pPr>
      <w:r>
        <w:rPr>
          <w:rFonts w:ascii="Arial" w:hAnsi="Arial" w:cs="Arial"/>
          <w:b/>
          <w:bCs/>
          <w:color w:val="auto"/>
          <w:lang w:val="it-IT"/>
        </w:rPr>
        <w:t>Governo e strategie</w:t>
      </w:r>
    </w:p>
    <w:p w:rsidR="0072291A" w:rsidRDefault="0072291A">
      <w:pPr>
        <w:rPr>
          <w:rFonts w:ascii="Times New Roman" w:hAnsi="Times New Roman" w:cs="Times New Roman"/>
          <w:lang w:val="it-IT"/>
        </w:rPr>
      </w:pPr>
    </w:p>
    <w:p w:rsidR="0072291A" w:rsidRDefault="0072291A" w:rsidP="00B75083">
      <w:pPr>
        <w:pStyle w:val="Titolo2"/>
        <w:numPr>
          <w:ilvl w:val="1"/>
          <w:numId w:val="2"/>
        </w:numPr>
        <w:ind w:left="1134"/>
        <w:rPr>
          <w:rFonts w:ascii="Arial" w:hAnsi="Arial" w:cs="Arial"/>
          <w:b/>
          <w:bCs/>
          <w:smallCaps w:val="0"/>
          <w:lang w:val="it-IT"/>
        </w:rPr>
      </w:pPr>
      <w:r>
        <w:rPr>
          <w:rFonts w:ascii="Arial" w:hAnsi="Arial" w:cs="Arial"/>
          <w:b/>
          <w:bCs/>
          <w:smallCaps w:val="0"/>
          <w:lang w:val="it-IT"/>
        </w:rPr>
        <w:t>Tipologia di governo</w:t>
      </w:r>
    </w:p>
    <w:p w:rsidR="0072291A" w:rsidRDefault="0072291A">
      <w:pPr>
        <w:rPr>
          <w:rFonts w:ascii="Times New Roman" w:hAnsi="Times New Roman" w:cs="Times New Roman"/>
          <w:lang w:val="it-IT"/>
        </w:rPr>
      </w:pPr>
    </w:p>
    <w:p w:rsidR="0072291A" w:rsidRDefault="0072291A" w:rsidP="00B75083">
      <w:pPr>
        <w:numPr>
          <w:ilvl w:val="0"/>
          <w:numId w:val="6"/>
        </w:numPr>
        <w:spacing w:line="240" w:lineRule="auto"/>
        <w:jc w:val="both"/>
        <w:rPr>
          <w:rFonts w:ascii="Arial" w:hAnsi="Arial" w:cs="Arial"/>
          <w:color w:val="auto"/>
          <w:lang w:val="it-IT"/>
        </w:rPr>
      </w:pPr>
      <w:r>
        <w:rPr>
          <w:rFonts w:ascii="Arial" w:hAnsi="Arial" w:cs="Arial"/>
          <w:color w:val="auto"/>
          <w:lang w:val="it-IT"/>
        </w:rPr>
        <w:t>Consiglio di Amministrazione</w:t>
      </w:r>
    </w:p>
    <w:p w:rsidR="0072291A" w:rsidRDefault="0072291A">
      <w:pPr>
        <w:spacing w:line="240" w:lineRule="auto"/>
        <w:ind w:left="0"/>
        <w:jc w:val="both"/>
        <w:rPr>
          <w:rFonts w:ascii="Arial" w:hAnsi="Arial" w:cs="Arial"/>
          <w:color w:val="auto"/>
          <w:lang w:val="it-IT"/>
        </w:rPr>
      </w:pPr>
      <w:r>
        <w:rPr>
          <w:rFonts w:ascii="Arial" w:hAnsi="Arial" w:cs="Arial"/>
          <w:color w:val="auto"/>
          <w:lang w:val="it-IT"/>
        </w:rPr>
        <w:tab/>
        <w:t>Il Consiglio di Amministrazione è l’organo di governo della Cooperativa. Viene eletto dall’Assemblea dei soci ogni tre anni, è composto da sei consiglieri che eleggono al loro interno il Presidente e il Vice Presidente. Il Presidente è il Legale Rappresentante della Cooperativa, è colui cioè che è responsabile, anche penalmente, di qualsiasi atto o azione amministrativa, legale, fiscale, sociale della società rappresentata. Il Consiglio di Amministrazione si riunisce mediamente ogni quattro settimane.</w:t>
      </w:r>
    </w:p>
    <w:p w:rsidR="0072291A" w:rsidRDefault="0072291A">
      <w:pPr>
        <w:spacing w:line="240" w:lineRule="auto"/>
        <w:ind w:left="0"/>
        <w:jc w:val="both"/>
        <w:rPr>
          <w:rFonts w:ascii="Arial" w:hAnsi="Arial" w:cs="Arial"/>
          <w:color w:val="auto"/>
          <w:lang w:val="it-IT"/>
        </w:rPr>
      </w:pPr>
    </w:p>
    <w:p w:rsidR="0072291A" w:rsidRDefault="0072291A" w:rsidP="00B75083">
      <w:pPr>
        <w:pStyle w:val="Titolo2"/>
        <w:numPr>
          <w:ilvl w:val="1"/>
          <w:numId w:val="2"/>
        </w:numPr>
        <w:ind w:left="1134"/>
        <w:rPr>
          <w:rFonts w:ascii="Arial" w:hAnsi="Arial" w:cs="Arial"/>
          <w:b/>
          <w:bCs/>
          <w:smallCaps w:val="0"/>
          <w:lang w:val="it-IT"/>
        </w:rPr>
      </w:pPr>
      <w:r>
        <w:rPr>
          <w:rFonts w:ascii="Arial" w:hAnsi="Arial" w:cs="Arial"/>
          <w:b/>
          <w:bCs/>
          <w:smallCaps w:val="0"/>
          <w:lang w:val="it-IT"/>
        </w:rPr>
        <w:t>Organi di controllo</w:t>
      </w:r>
    </w:p>
    <w:p w:rsidR="0072291A" w:rsidRDefault="0072291A">
      <w:pPr>
        <w:rPr>
          <w:rFonts w:ascii="Times New Roman" w:hAnsi="Times New Roman" w:cs="Times New Roman"/>
          <w:lang w:val="it-IT"/>
        </w:rPr>
      </w:pPr>
    </w:p>
    <w:tbl>
      <w:tblPr>
        <w:tblW w:w="0" w:type="auto"/>
        <w:tblInd w:w="-68" w:type="dxa"/>
        <w:tblLayout w:type="fixed"/>
        <w:tblCellMar>
          <w:left w:w="70" w:type="dxa"/>
          <w:right w:w="70" w:type="dxa"/>
        </w:tblCellMar>
        <w:tblLook w:val="0000" w:firstRow="0" w:lastRow="0" w:firstColumn="0" w:lastColumn="0" w:noHBand="0" w:noVBand="0"/>
      </w:tblPr>
      <w:tblGrid>
        <w:gridCol w:w="3259"/>
        <w:gridCol w:w="3259"/>
        <w:gridCol w:w="3260"/>
      </w:tblGrid>
      <w:tr w:rsidR="0072291A" w:rsidRPr="00D1401B">
        <w:tc>
          <w:tcPr>
            <w:tcW w:w="9778" w:type="dxa"/>
            <w:gridSpan w:val="3"/>
            <w:tcBorders>
              <w:top w:val="nil"/>
              <w:left w:val="nil"/>
              <w:bottom w:val="nil"/>
              <w:right w:val="nil"/>
            </w:tcBorders>
          </w:tcPr>
          <w:p w:rsidR="0072291A" w:rsidRDefault="0072291A">
            <w:pPr>
              <w:ind w:left="0"/>
              <w:jc w:val="both"/>
              <w:rPr>
                <w:rFonts w:ascii="Arial" w:hAnsi="Arial" w:cs="Arial"/>
                <w:b/>
                <w:bCs/>
                <w:color w:val="auto"/>
                <w:sz w:val="24"/>
                <w:szCs w:val="24"/>
                <w:lang w:val="it-IT"/>
              </w:rPr>
            </w:pPr>
            <w:r>
              <w:rPr>
                <w:rFonts w:ascii="Arial" w:hAnsi="Arial" w:cs="Arial"/>
                <w:b/>
                <w:bCs/>
                <w:color w:val="auto"/>
                <w:sz w:val="24"/>
                <w:szCs w:val="24"/>
                <w:lang w:val="it-IT"/>
              </w:rPr>
              <w:t>Revisori contabili/società di revisione</w:t>
            </w:r>
          </w:p>
        </w:tc>
      </w:tr>
      <w:tr w:rsidR="0072291A">
        <w:tc>
          <w:tcPr>
            <w:tcW w:w="325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ind w:left="0"/>
              <w:jc w:val="both"/>
              <w:rPr>
                <w:rFonts w:ascii="Arial" w:hAnsi="Arial" w:cs="Arial"/>
                <w:b/>
                <w:bCs/>
                <w:color w:val="auto"/>
                <w:sz w:val="18"/>
                <w:szCs w:val="18"/>
                <w:lang w:val="it-IT"/>
              </w:rPr>
            </w:pPr>
            <w:r>
              <w:rPr>
                <w:rFonts w:ascii="Arial" w:hAnsi="Arial" w:cs="Arial"/>
                <w:b/>
                <w:bCs/>
                <w:color w:val="auto"/>
                <w:sz w:val="18"/>
                <w:szCs w:val="18"/>
                <w:lang w:val="it-IT"/>
              </w:rPr>
              <w:t>Nome e cognome</w:t>
            </w:r>
          </w:p>
        </w:tc>
        <w:tc>
          <w:tcPr>
            <w:tcW w:w="325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ind w:left="0"/>
              <w:jc w:val="both"/>
              <w:rPr>
                <w:rFonts w:ascii="Arial" w:hAnsi="Arial" w:cs="Arial"/>
                <w:b/>
                <w:bCs/>
                <w:color w:val="auto"/>
                <w:sz w:val="18"/>
                <w:szCs w:val="18"/>
                <w:lang w:val="it-IT"/>
              </w:rPr>
            </w:pPr>
            <w:r>
              <w:rPr>
                <w:rFonts w:ascii="Arial" w:hAnsi="Arial" w:cs="Arial"/>
                <w:b/>
                <w:bCs/>
                <w:color w:val="auto"/>
                <w:sz w:val="18"/>
                <w:szCs w:val="18"/>
                <w:lang w:val="it-IT"/>
              </w:rPr>
              <w:t>Carica</w:t>
            </w:r>
          </w:p>
        </w:tc>
        <w:tc>
          <w:tcPr>
            <w:tcW w:w="326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ind w:left="0"/>
              <w:jc w:val="both"/>
              <w:rPr>
                <w:rFonts w:ascii="Arial" w:hAnsi="Arial" w:cs="Arial"/>
                <w:b/>
                <w:bCs/>
                <w:color w:val="auto"/>
                <w:sz w:val="18"/>
                <w:szCs w:val="18"/>
                <w:lang w:val="it-IT"/>
              </w:rPr>
            </w:pPr>
            <w:r>
              <w:rPr>
                <w:rFonts w:ascii="Arial" w:hAnsi="Arial" w:cs="Arial"/>
                <w:b/>
                <w:bCs/>
                <w:color w:val="auto"/>
                <w:sz w:val="18"/>
                <w:szCs w:val="18"/>
                <w:lang w:val="it-IT"/>
              </w:rPr>
              <w:t>Altri dati</w:t>
            </w:r>
          </w:p>
        </w:tc>
      </w:tr>
      <w:tr w:rsidR="0072291A" w:rsidRPr="00D1401B">
        <w:tc>
          <w:tcPr>
            <w:tcW w:w="325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Pr="00051FB8" w:rsidRDefault="0072291A">
            <w:pPr>
              <w:ind w:left="0"/>
              <w:jc w:val="both"/>
              <w:rPr>
                <w:rFonts w:ascii="Arial" w:hAnsi="Arial" w:cs="Arial"/>
                <w:color w:val="auto"/>
                <w:sz w:val="18"/>
                <w:szCs w:val="18"/>
                <w:lang w:val="it-IT"/>
              </w:rPr>
            </w:pPr>
            <w:r w:rsidRPr="00051FB8">
              <w:rPr>
                <w:rFonts w:ascii="Arial" w:hAnsi="Arial" w:cs="Arial"/>
                <w:color w:val="auto"/>
                <w:sz w:val="18"/>
                <w:szCs w:val="18"/>
                <w:lang w:val="it-IT"/>
              </w:rPr>
              <w:t>REVISIONITALIA SRL</w:t>
            </w:r>
          </w:p>
        </w:tc>
        <w:tc>
          <w:tcPr>
            <w:tcW w:w="325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3D7AB3" w:rsidRPr="003D7AB3" w:rsidRDefault="0072291A" w:rsidP="003D7AB3">
            <w:pPr>
              <w:ind w:left="0"/>
              <w:jc w:val="both"/>
              <w:rPr>
                <w:rFonts w:ascii="Arial" w:hAnsi="Arial" w:cs="Arial"/>
                <w:color w:val="auto"/>
                <w:sz w:val="18"/>
                <w:szCs w:val="18"/>
                <w:lang w:val="it-IT"/>
              </w:rPr>
            </w:pPr>
            <w:r w:rsidRPr="003D7AB3">
              <w:rPr>
                <w:rFonts w:ascii="Arial" w:hAnsi="Arial" w:cs="Arial"/>
                <w:color w:val="auto"/>
                <w:sz w:val="18"/>
                <w:szCs w:val="18"/>
                <w:lang w:val="it-IT"/>
              </w:rPr>
              <w:t>dal 16/05/2008 al 31/12/2010</w:t>
            </w:r>
          </w:p>
          <w:p w:rsidR="0072291A" w:rsidRDefault="0072291A" w:rsidP="003D7AB3">
            <w:pPr>
              <w:ind w:left="0"/>
              <w:jc w:val="both"/>
              <w:rPr>
                <w:rFonts w:ascii="Arial" w:hAnsi="Arial" w:cs="Arial"/>
                <w:color w:val="auto"/>
                <w:sz w:val="18"/>
                <w:szCs w:val="18"/>
                <w:lang w:val="it-IT"/>
              </w:rPr>
            </w:pPr>
            <w:r w:rsidRPr="003D7AB3">
              <w:rPr>
                <w:rFonts w:ascii="Arial" w:hAnsi="Arial" w:cs="Arial"/>
                <w:color w:val="auto"/>
                <w:sz w:val="18"/>
                <w:szCs w:val="18"/>
                <w:lang w:val="it-IT"/>
              </w:rPr>
              <w:t>riconfermato con assemblea del 27/5/2011</w:t>
            </w:r>
          </w:p>
          <w:p w:rsidR="003D7AB3" w:rsidRPr="004B3E1E" w:rsidRDefault="003D7AB3" w:rsidP="003D7AB3">
            <w:pPr>
              <w:ind w:left="0"/>
              <w:jc w:val="both"/>
              <w:rPr>
                <w:rFonts w:ascii="Arial" w:hAnsi="Arial" w:cs="Arial"/>
                <w:color w:val="auto"/>
                <w:sz w:val="18"/>
                <w:szCs w:val="18"/>
                <w:lang w:val="it-IT"/>
              </w:rPr>
            </w:pPr>
            <w:r>
              <w:rPr>
                <w:rFonts w:ascii="Arial" w:hAnsi="Arial" w:cs="Arial"/>
                <w:color w:val="auto"/>
                <w:sz w:val="18"/>
                <w:szCs w:val="18"/>
                <w:lang w:val="it-IT"/>
              </w:rPr>
              <w:t>riconfermato con assemblea del 23/5/2014</w:t>
            </w:r>
          </w:p>
        </w:tc>
        <w:tc>
          <w:tcPr>
            <w:tcW w:w="326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ind w:left="0"/>
              <w:jc w:val="both"/>
              <w:rPr>
                <w:rFonts w:ascii="Arial" w:hAnsi="Arial" w:cs="Arial"/>
                <w:color w:val="auto"/>
                <w:sz w:val="18"/>
                <w:szCs w:val="18"/>
                <w:lang w:val="it-IT"/>
              </w:rPr>
            </w:pPr>
            <w:r>
              <w:rPr>
                <w:rFonts w:ascii="Arial" w:hAnsi="Arial" w:cs="Arial"/>
                <w:color w:val="auto"/>
                <w:sz w:val="18"/>
                <w:szCs w:val="18"/>
                <w:lang w:val="it-IT"/>
              </w:rPr>
              <w:t xml:space="preserve">residente a Via Vittorio Emanuele II - BRESCIA data prima nomina 20/05/2005 </w:t>
            </w:r>
          </w:p>
        </w:tc>
      </w:tr>
    </w:tbl>
    <w:p w:rsidR="0072291A" w:rsidRDefault="0072291A">
      <w:pPr>
        <w:ind w:left="0"/>
        <w:jc w:val="both"/>
        <w:rPr>
          <w:rFonts w:ascii="Arial" w:hAnsi="Arial" w:cs="Arial"/>
          <w:color w:val="auto"/>
          <w:sz w:val="24"/>
          <w:szCs w:val="24"/>
          <w:highlight w:val="yellow"/>
          <w:lang w:val="it-IT"/>
        </w:rPr>
      </w:pPr>
    </w:p>
    <w:p w:rsidR="0072291A" w:rsidRDefault="0072291A" w:rsidP="00B75083">
      <w:pPr>
        <w:pStyle w:val="Titolo2"/>
        <w:numPr>
          <w:ilvl w:val="1"/>
          <w:numId w:val="2"/>
        </w:numPr>
        <w:ind w:left="1134"/>
        <w:rPr>
          <w:rFonts w:ascii="Arial" w:hAnsi="Arial" w:cs="Arial"/>
          <w:b/>
          <w:bCs/>
          <w:smallCaps w:val="0"/>
          <w:lang w:val="it-IT"/>
        </w:rPr>
      </w:pPr>
      <w:r>
        <w:rPr>
          <w:rFonts w:ascii="Arial" w:hAnsi="Arial" w:cs="Arial"/>
          <w:b/>
          <w:bCs/>
          <w:smallCaps w:val="0"/>
          <w:lang w:val="it-IT"/>
        </w:rPr>
        <w:t>Struttura di governo</w:t>
      </w:r>
    </w:p>
    <w:p w:rsidR="0072291A" w:rsidRDefault="0072291A">
      <w:pPr>
        <w:rPr>
          <w:rFonts w:ascii="Times New Roman" w:hAnsi="Times New Roman" w:cs="Times New Roman"/>
          <w:lang w:val="it-IT"/>
        </w:rPr>
      </w:pPr>
    </w:p>
    <w:p w:rsidR="0072291A" w:rsidRDefault="0072291A">
      <w:pPr>
        <w:spacing w:after="0"/>
        <w:ind w:left="0"/>
        <w:jc w:val="both"/>
        <w:rPr>
          <w:rFonts w:ascii="Arial" w:hAnsi="Arial" w:cs="Arial"/>
          <w:color w:val="auto"/>
          <w:sz w:val="24"/>
          <w:szCs w:val="24"/>
          <w:lang w:val="it-IT"/>
        </w:rPr>
      </w:pPr>
      <w:r>
        <w:rPr>
          <w:rFonts w:ascii="Arial" w:hAnsi="Arial" w:cs="Arial"/>
          <w:color w:val="auto"/>
          <w:sz w:val="24"/>
          <w:szCs w:val="24"/>
          <w:lang w:val="it-IT"/>
        </w:rPr>
        <w:t>Rispetto alla struttura di governo, si riportano alcuni dati che mostrano i processi di gestione democratica e di partecipazione della nostra organizzazione.</w:t>
      </w:r>
    </w:p>
    <w:p w:rsidR="0072291A" w:rsidRDefault="0072291A">
      <w:pPr>
        <w:spacing w:after="0"/>
        <w:ind w:left="0"/>
        <w:jc w:val="both"/>
        <w:rPr>
          <w:rFonts w:ascii="Arial" w:hAnsi="Arial" w:cs="Arial"/>
          <w:color w:val="auto"/>
          <w:sz w:val="24"/>
          <w:szCs w:val="24"/>
          <w:lang w:val="it-IT"/>
        </w:rPr>
      </w:pPr>
    </w:p>
    <w:p w:rsidR="0072291A" w:rsidRDefault="0072291A">
      <w:pPr>
        <w:spacing w:after="0"/>
        <w:ind w:left="0"/>
        <w:jc w:val="both"/>
        <w:rPr>
          <w:rFonts w:ascii="Arial" w:hAnsi="Arial" w:cs="Arial"/>
          <w:color w:val="auto"/>
          <w:sz w:val="24"/>
          <w:szCs w:val="24"/>
          <w:lang w:val="it-IT"/>
        </w:rPr>
      </w:pPr>
      <w:r w:rsidRPr="007D7E56">
        <w:rPr>
          <w:rFonts w:ascii="Arial" w:hAnsi="Arial" w:cs="Arial"/>
          <w:color w:val="auto"/>
          <w:sz w:val="24"/>
          <w:szCs w:val="24"/>
          <w:lang w:val="it-IT"/>
        </w:rPr>
        <w:t xml:space="preserve">Il </w:t>
      </w:r>
      <w:r w:rsidR="0025776C" w:rsidRPr="007D7E56">
        <w:rPr>
          <w:rFonts w:ascii="Arial" w:hAnsi="Arial" w:cs="Arial"/>
          <w:b/>
          <w:color w:val="auto"/>
          <w:sz w:val="24"/>
          <w:szCs w:val="24"/>
          <w:lang w:val="it-IT"/>
        </w:rPr>
        <w:t>Consiglio di Amministrazione</w:t>
      </w:r>
      <w:r w:rsidR="0025776C" w:rsidRPr="007D7E56">
        <w:rPr>
          <w:rFonts w:ascii="Arial" w:hAnsi="Arial" w:cs="Arial"/>
          <w:color w:val="auto"/>
          <w:sz w:val="24"/>
          <w:szCs w:val="24"/>
          <w:lang w:val="it-IT"/>
        </w:rPr>
        <w:t xml:space="preserve"> (</w:t>
      </w:r>
      <w:proofErr w:type="spellStart"/>
      <w:r w:rsidRPr="007D7E56">
        <w:rPr>
          <w:rFonts w:ascii="Arial" w:hAnsi="Arial" w:cs="Arial"/>
          <w:b/>
          <w:bCs/>
          <w:color w:val="auto"/>
          <w:sz w:val="24"/>
          <w:szCs w:val="24"/>
          <w:lang w:val="it-IT"/>
        </w:rPr>
        <w:t>CdA</w:t>
      </w:r>
      <w:proofErr w:type="spellEnd"/>
      <w:r w:rsidR="0025776C" w:rsidRPr="007D7E56">
        <w:rPr>
          <w:rFonts w:ascii="Arial" w:hAnsi="Arial" w:cs="Arial"/>
          <w:b/>
          <w:bCs/>
          <w:color w:val="auto"/>
          <w:sz w:val="24"/>
          <w:szCs w:val="24"/>
          <w:lang w:val="it-IT"/>
        </w:rPr>
        <w:t>)</w:t>
      </w:r>
      <w:r w:rsidRPr="007D7E56">
        <w:rPr>
          <w:rFonts w:ascii="Arial" w:hAnsi="Arial" w:cs="Arial"/>
          <w:color w:val="auto"/>
          <w:sz w:val="24"/>
          <w:szCs w:val="24"/>
          <w:lang w:val="it-IT"/>
        </w:rPr>
        <w:t xml:space="preserve"> della cooperativa  ORIZZONTE nell’anno  201</w:t>
      </w:r>
      <w:r w:rsidR="00853A03" w:rsidRPr="007D7E56">
        <w:rPr>
          <w:rFonts w:ascii="Arial" w:hAnsi="Arial" w:cs="Arial"/>
          <w:color w:val="auto"/>
          <w:sz w:val="24"/>
          <w:szCs w:val="24"/>
          <w:lang w:val="it-IT"/>
        </w:rPr>
        <w:t>4</w:t>
      </w:r>
      <w:r w:rsidRPr="007D7E56">
        <w:rPr>
          <w:rFonts w:ascii="Arial" w:hAnsi="Arial" w:cs="Arial"/>
          <w:i/>
          <w:iCs/>
          <w:color w:val="auto"/>
          <w:sz w:val="24"/>
          <w:szCs w:val="24"/>
          <w:lang w:val="it-IT"/>
        </w:rPr>
        <w:t xml:space="preserve"> </w:t>
      </w:r>
      <w:r w:rsidRPr="007D7E56">
        <w:rPr>
          <w:rFonts w:ascii="Arial" w:hAnsi="Arial" w:cs="Arial"/>
          <w:color w:val="auto"/>
          <w:sz w:val="24"/>
          <w:szCs w:val="24"/>
          <w:lang w:val="it-IT"/>
        </w:rPr>
        <w:t xml:space="preserve"> si è riunito </w:t>
      </w:r>
      <w:r w:rsidR="004D00E2" w:rsidRPr="007D7E56">
        <w:rPr>
          <w:rFonts w:ascii="Arial" w:hAnsi="Arial" w:cs="Arial"/>
          <w:color w:val="auto"/>
          <w:sz w:val="24"/>
          <w:szCs w:val="24"/>
          <w:lang w:val="it-IT"/>
        </w:rPr>
        <w:t xml:space="preserve">7 </w:t>
      </w:r>
      <w:r w:rsidRPr="007D7E56">
        <w:rPr>
          <w:rFonts w:ascii="Arial" w:hAnsi="Arial" w:cs="Arial"/>
          <w:i/>
          <w:iCs/>
          <w:color w:val="auto"/>
          <w:sz w:val="24"/>
          <w:szCs w:val="24"/>
          <w:lang w:val="it-IT"/>
        </w:rPr>
        <w:t xml:space="preserve"> </w:t>
      </w:r>
      <w:r w:rsidRPr="007D7E56">
        <w:rPr>
          <w:rFonts w:ascii="Arial" w:hAnsi="Arial" w:cs="Arial"/>
          <w:color w:val="auto"/>
          <w:sz w:val="24"/>
          <w:szCs w:val="24"/>
          <w:lang w:val="it-IT"/>
        </w:rPr>
        <w:t xml:space="preserve">volte e la partecipazione media è stata circa del </w:t>
      </w:r>
      <w:r w:rsidR="004D00E2" w:rsidRPr="007D7E56">
        <w:rPr>
          <w:rFonts w:ascii="Arial" w:hAnsi="Arial" w:cs="Arial"/>
          <w:color w:val="auto"/>
          <w:sz w:val="24"/>
          <w:szCs w:val="24"/>
          <w:lang w:val="it-IT"/>
        </w:rPr>
        <w:t>9</w:t>
      </w:r>
      <w:r w:rsidRPr="007D7E56">
        <w:rPr>
          <w:rFonts w:ascii="Arial" w:hAnsi="Arial" w:cs="Arial"/>
          <w:color w:val="auto"/>
          <w:sz w:val="24"/>
          <w:szCs w:val="24"/>
          <w:lang w:val="it-IT"/>
        </w:rPr>
        <w:t>0%.</w:t>
      </w:r>
      <w:r w:rsidRPr="00027E40">
        <w:rPr>
          <w:rFonts w:ascii="Arial" w:hAnsi="Arial" w:cs="Arial"/>
          <w:color w:val="auto"/>
          <w:sz w:val="24"/>
          <w:szCs w:val="24"/>
          <w:lang w:val="it-IT"/>
        </w:rPr>
        <w:t xml:space="preserve"> </w:t>
      </w:r>
    </w:p>
    <w:p w:rsidR="0072291A" w:rsidRDefault="0072291A">
      <w:pPr>
        <w:spacing w:after="0"/>
        <w:ind w:left="0"/>
        <w:jc w:val="both"/>
        <w:rPr>
          <w:rFonts w:ascii="Arial" w:hAnsi="Arial" w:cs="Arial"/>
          <w:color w:val="auto"/>
          <w:sz w:val="24"/>
          <w:szCs w:val="24"/>
          <w:lang w:val="it-IT"/>
        </w:rPr>
      </w:pPr>
    </w:p>
    <w:p w:rsidR="0072291A" w:rsidRDefault="0072291A">
      <w:pPr>
        <w:spacing w:after="0"/>
        <w:ind w:left="0"/>
        <w:jc w:val="both"/>
        <w:rPr>
          <w:rFonts w:ascii="Arial" w:hAnsi="Arial" w:cs="Arial"/>
          <w:color w:val="auto"/>
          <w:sz w:val="24"/>
          <w:szCs w:val="24"/>
          <w:lang w:val="it-IT"/>
        </w:rPr>
      </w:pPr>
      <w:r>
        <w:rPr>
          <w:rFonts w:ascii="Arial" w:hAnsi="Arial" w:cs="Arial"/>
          <w:color w:val="auto"/>
          <w:sz w:val="24"/>
          <w:szCs w:val="24"/>
          <w:lang w:val="it-IT"/>
        </w:rPr>
        <w:br w:type="page"/>
      </w:r>
    </w:p>
    <w:p w:rsidR="0072291A" w:rsidRDefault="0072291A">
      <w:pPr>
        <w:spacing w:after="0"/>
        <w:ind w:left="0"/>
        <w:jc w:val="both"/>
        <w:rPr>
          <w:rFonts w:ascii="Arial" w:hAnsi="Arial" w:cs="Arial"/>
          <w:b/>
          <w:bCs/>
          <w:color w:val="auto"/>
          <w:sz w:val="24"/>
          <w:szCs w:val="24"/>
          <w:lang w:val="it-IT"/>
        </w:rPr>
      </w:pPr>
      <w:r>
        <w:rPr>
          <w:rFonts w:ascii="Arial" w:hAnsi="Arial" w:cs="Arial"/>
          <w:b/>
          <w:bCs/>
          <w:color w:val="auto"/>
          <w:sz w:val="24"/>
          <w:szCs w:val="24"/>
          <w:lang w:val="it-IT"/>
        </w:rPr>
        <w:lastRenderedPageBreak/>
        <w:t>Partecipazione dei soci alle assemblee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0"/>
        <w:gridCol w:w="1070"/>
        <w:gridCol w:w="2000"/>
        <w:gridCol w:w="1300"/>
        <w:gridCol w:w="4808"/>
      </w:tblGrid>
      <w:tr w:rsidR="0072291A">
        <w:trPr>
          <w:jc w:val="center"/>
        </w:trPr>
        <w:tc>
          <w:tcPr>
            <w:tcW w:w="600" w:type="dxa"/>
            <w:vAlign w:val="center"/>
          </w:tcPr>
          <w:p w:rsidR="0072291A" w:rsidRDefault="0072291A">
            <w:pPr>
              <w:ind w:left="0"/>
              <w:jc w:val="center"/>
              <w:rPr>
                <w:rFonts w:ascii="Arial" w:hAnsi="Arial" w:cs="Arial"/>
                <w:b/>
                <w:bCs/>
                <w:color w:val="auto"/>
                <w:sz w:val="18"/>
                <w:szCs w:val="18"/>
                <w:lang w:val="it-IT"/>
              </w:rPr>
            </w:pPr>
            <w:r>
              <w:rPr>
                <w:rFonts w:ascii="Arial" w:hAnsi="Arial" w:cs="Arial"/>
                <w:b/>
                <w:bCs/>
                <w:color w:val="auto"/>
                <w:sz w:val="18"/>
                <w:szCs w:val="18"/>
                <w:lang w:val="it-IT"/>
              </w:rPr>
              <w:t>Anno</w:t>
            </w:r>
          </w:p>
        </w:tc>
        <w:tc>
          <w:tcPr>
            <w:tcW w:w="1070" w:type="dxa"/>
            <w:vAlign w:val="center"/>
          </w:tcPr>
          <w:p w:rsidR="0072291A" w:rsidRDefault="0072291A">
            <w:pPr>
              <w:ind w:left="0"/>
              <w:jc w:val="center"/>
              <w:rPr>
                <w:rFonts w:ascii="Arial" w:hAnsi="Arial" w:cs="Arial"/>
                <w:b/>
                <w:bCs/>
                <w:color w:val="auto"/>
                <w:sz w:val="18"/>
                <w:szCs w:val="18"/>
                <w:lang w:val="it-IT"/>
              </w:rPr>
            </w:pPr>
            <w:r>
              <w:rPr>
                <w:rFonts w:ascii="Arial" w:hAnsi="Arial" w:cs="Arial"/>
                <w:b/>
                <w:bCs/>
                <w:color w:val="auto"/>
                <w:sz w:val="18"/>
                <w:szCs w:val="18"/>
                <w:lang w:val="it-IT"/>
              </w:rPr>
              <w:t>Data</w:t>
            </w:r>
          </w:p>
        </w:tc>
        <w:tc>
          <w:tcPr>
            <w:tcW w:w="2000" w:type="dxa"/>
            <w:vAlign w:val="center"/>
          </w:tcPr>
          <w:p w:rsidR="0072291A" w:rsidRDefault="0072291A">
            <w:pPr>
              <w:ind w:left="0"/>
              <w:jc w:val="center"/>
              <w:rPr>
                <w:rFonts w:ascii="Arial" w:hAnsi="Arial" w:cs="Arial"/>
                <w:b/>
                <w:bCs/>
                <w:color w:val="auto"/>
                <w:sz w:val="18"/>
                <w:szCs w:val="18"/>
                <w:lang w:val="it-IT"/>
              </w:rPr>
            </w:pPr>
            <w:r>
              <w:rPr>
                <w:rFonts w:ascii="Arial" w:hAnsi="Arial" w:cs="Arial"/>
                <w:b/>
                <w:bCs/>
                <w:color w:val="auto"/>
                <w:sz w:val="18"/>
                <w:szCs w:val="18"/>
                <w:lang w:val="it-IT"/>
              </w:rPr>
              <w:t>% partecipazione</w:t>
            </w:r>
          </w:p>
        </w:tc>
        <w:tc>
          <w:tcPr>
            <w:tcW w:w="1300" w:type="dxa"/>
            <w:vAlign w:val="center"/>
          </w:tcPr>
          <w:p w:rsidR="0072291A" w:rsidRDefault="0072291A">
            <w:pPr>
              <w:ind w:left="0"/>
              <w:jc w:val="center"/>
              <w:rPr>
                <w:rFonts w:ascii="Arial" w:hAnsi="Arial" w:cs="Arial"/>
                <w:b/>
                <w:bCs/>
                <w:color w:val="auto"/>
                <w:sz w:val="18"/>
                <w:szCs w:val="18"/>
                <w:lang w:val="it-IT"/>
              </w:rPr>
            </w:pPr>
            <w:r>
              <w:rPr>
                <w:rFonts w:ascii="Arial" w:hAnsi="Arial" w:cs="Arial"/>
                <w:b/>
                <w:bCs/>
                <w:color w:val="auto"/>
                <w:sz w:val="18"/>
                <w:szCs w:val="18"/>
                <w:lang w:val="it-IT"/>
              </w:rPr>
              <w:t>% deleghe</w:t>
            </w:r>
          </w:p>
        </w:tc>
        <w:tc>
          <w:tcPr>
            <w:tcW w:w="4808" w:type="dxa"/>
            <w:vAlign w:val="center"/>
          </w:tcPr>
          <w:p w:rsidR="0072291A" w:rsidRDefault="0072291A">
            <w:pPr>
              <w:ind w:left="0"/>
              <w:jc w:val="center"/>
              <w:rPr>
                <w:rFonts w:ascii="Arial" w:hAnsi="Arial" w:cs="Arial"/>
                <w:b/>
                <w:bCs/>
                <w:color w:val="auto"/>
                <w:sz w:val="18"/>
                <w:szCs w:val="18"/>
                <w:lang w:val="it-IT"/>
              </w:rPr>
            </w:pPr>
            <w:proofErr w:type="spellStart"/>
            <w:r>
              <w:rPr>
                <w:rFonts w:ascii="Arial" w:hAnsi="Arial" w:cs="Arial"/>
                <w:b/>
                <w:bCs/>
                <w:color w:val="auto"/>
                <w:sz w:val="18"/>
                <w:szCs w:val="18"/>
                <w:lang w:val="it-IT"/>
              </w:rPr>
              <w:t>Odg</w:t>
            </w:r>
            <w:proofErr w:type="spellEnd"/>
          </w:p>
        </w:tc>
      </w:tr>
      <w:tr w:rsidR="00D56A3F" w:rsidRPr="00620256" w:rsidTr="00D56A3F">
        <w:trPr>
          <w:trHeight w:val="1635"/>
          <w:jc w:val="center"/>
        </w:trPr>
        <w:tc>
          <w:tcPr>
            <w:tcW w:w="600" w:type="dxa"/>
          </w:tcPr>
          <w:p w:rsidR="00D56A3F" w:rsidRPr="00C37CDF" w:rsidRDefault="00D56A3F" w:rsidP="007B49CF">
            <w:pPr>
              <w:ind w:left="0"/>
              <w:rPr>
                <w:rFonts w:ascii="Arial" w:hAnsi="Arial" w:cs="Arial"/>
                <w:color w:val="auto"/>
                <w:sz w:val="18"/>
                <w:szCs w:val="18"/>
                <w:lang w:val="it-IT"/>
              </w:rPr>
            </w:pPr>
            <w:r w:rsidRPr="00C37CDF">
              <w:rPr>
                <w:rFonts w:ascii="Arial" w:hAnsi="Arial" w:cs="Arial"/>
                <w:color w:val="auto"/>
                <w:sz w:val="18"/>
                <w:szCs w:val="18"/>
                <w:lang w:val="it-IT"/>
              </w:rPr>
              <w:t>2009</w:t>
            </w:r>
          </w:p>
        </w:tc>
        <w:tc>
          <w:tcPr>
            <w:tcW w:w="1070" w:type="dxa"/>
          </w:tcPr>
          <w:p w:rsidR="00D56A3F" w:rsidRPr="00C37CDF" w:rsidRDefault="00D56A3F" w:rsidP="007B49CF">
            <w:pPr>
              <w:ind w:left="0"/>
              <w:rPr>
                <w:rFonts w:ascii="Arial" w:hAnsi="Arial" w:cs="Arial"/>
                <w:color w:val="auto"/>
                <w:sz w:val="18"/>
                <w:szCs w:val="18"/>
                <w:lang w:val="it-IT"/>
              </w:rPr>
            </w:pPr>
            <w:r w:rsidRPr="00C37CDF">
              <w:rPr>
                <w:rFonts w:ascii="Arial" w:hAnsi="Arial" w:cs="Arial"/>
                <w:color w:val="auto"/>
                <w:sz w:val="18"/>
                <w:szCs w:val="18"/>
                <w:lang w:val="it-IT"/>
              </w:rPr>
              <w:t>08/05/2008</w:t>
            </w:r>
          </w:p>
          <w:p w:rsidR="00D56A3F" w:rsidRPr="00C37CDF" w:rsidRDefault="00D56A3F" w:rsidP="007B49CF">
            <w:pPr>
              <w:ind w:left="0"/>
              <w:rPr>
                <w:rFonts w:ascii="Arial" w:hAnsi="Arial" w:cs="Arial"/>
                <w:color w:val="auto"/>
                <w:sz w:val="18"/>
                <w:szCs w:val="18"/>
                <w:lang w:val="it-IT"/>
              </w:rPr>
            </w:pPr>
          </w:p>
          <w:p w:rsidR="00D56A3F" w:rsidRPr="00C37CDF" w:rsidRDefault="00D56A3F" w:rsidP="007B49CF">
            <w:pPr>
              <w:ind w:left="0"/>
              <w:rPr>
                <w:rFonts w:ascii="Arial" w:hAnsi="Arial" w:cs="Arial"/>
                <w:color w:val="auto"/>
                <w:sz w:val="18"/>
                <w:szCs w:val="18"/>
                <w:lang w:val="it-IT"/>
              </w:rPr>
            </w:pPr>
          </w:p>
          <w:p w:rsidR="00D56A3F" w:rsidRPr="00C37CDF" w:rsidRDefault="00D56A3F" w:rsidP="007B49CF">
            <w:pPr>
              <w:ind w:left="0"/>
              <w:rPr>
                <w:rFonts w:ascii="Arial" w:hAnsi="Arial" w:cs="Arial"/>
                <w:color w:val="auto"/>
                <w:sz w:val="18"/>
                <w:szCs w:val="18"/>
                <w:lang w:val="it-IT"/>
              </w:rPr>
            </w:pPr>
            <w:r w:rsidRPr="00C37CDF">
              <w:rPr>
                <w:rFonts w:ascii="Arial" w:hAnsi="Arial" w:cs="Arial"/>
                <w:color w:val="auto"/>
                <w:sz w:val="18"/>
                <w:szCs w:val="18"/>
                <w:lang w:val="it-IT"/>
              </w:rPr>
              <w:t>24/07/2008</w:t>
            </w:r>
          </w:p>
        </w:tc>
        <w:tc>
          <w:tcPr>
            <w:tcW w:w="2000" w:type="dxa"/>
          </w:tcPr>
          <w:p w:rsidR="00D56A3F" w:rsidRPr="00C37CDF" w:rsidRDefault="00D56A3F" w:rsidP="007B49CF">
            <w:pPr>
              <w:ind w:left="0"/>
              <w:jc w:val="center"/>
              <w:rPr>
                <w:rFonts w:ascii="Arial" w:hAnsi="Arial" w:cs="Arial"/>
                <w:color w:val="auto"/>
                <w:sz w:val="18"/>
                <w:szCs w:val="18"/>
                <w:lang w:val="it-IT"/>
              </w:rPr>
            </w:pPr>
            <w:r w:rsidRPr="00C37CDF">
              <w:rPr>
                <w:rFonts w:ascii="Arial" w:hAnsi="Arial" w:cs="Arial"/>
                <w:color w:val="auto"/>
                <w:sz w:val="18"/>
                <w:szCs w:val="18"/>
                <w:lang w:val="it-IT"/>
              </w:rPr>
              <w:t>42%</w:t>
            </w:r>
          </w:p>
          <w:p w:rsidR="00D56A3F" w:rsidRPr="00C37CDF" w:rsidRDefault="00D56A3F" w:rsidP="007B49CF">
            <w:pPr>
              <w:ind w:left="0"/>
              <w:jc w:val="center"/>
              <w:rPr>
                <w:rFonts w:ascii="Arial" w:hAnsi="Arial" w:cs="Arial"/>
                <w:color w:val="auto"/>
                <w:sz w:val="18"/>
                <w:szCs w:val="18"/>
                <w:lang w:val="it-IT"/>
              </w:rPr>
            </w:pPr>
          </w:p>
          <w:p w:rsidR="00D56A3F" w:rsidRPr="00C37CDF" w:rsidRDefault="00D56A3F" w:rsidP="007B49CF">
            <w:pPr>
              <w:ind w:left="0"/>
              <w:jc w:val="center"/>
              <w:rPr>
                <w:rFonts w:ascii="Arial" w:hAnsi="Arial" w:cs="Arial"/>
                <w:color w:val="auto"/>
                <w:sz w:val="18"/>
                <w:szCs w:val="18"/>
                <w:lang w:val="it-IT"/>
              </w:rPr>
            </w:pPr>
          </w:p>
          <w:p w:rsidR="00D56A3F" w:rsidRPr="00C37CDF" w:rsidRDefault="00D56A3F" w:rsidP="007B49CF">
            <w:pPr>
              <w:ind w:left="0"/>
              <w:jc w:val="center"/>
              <w:rPr>
                <w:rFonts w:ascii="Arial" w:hAnsi="Arial" w:cs="Arial"/>
                <w:color w:val="auto"/>
                <w:sz w:val="18"/>
                <w:szCs w:val="18"/>
                <w:lang w:val="it-IT"/>
              </w:rPr>
            </w:pPr>
            <w:r w:rsidRPr="00C37CDF">
              <w:rPr>
                <w:rFonts w:ascii="Arial" w:hAnsi="Arial" w:cs="Arial"/>
                <w:color w:val="auto"/>
                <w:sz w:val="18"/>
                <w:szCs w:val="18"/>
                <w:lang w:val="it-IT"/>
              </w:rPr>
              <w:t>43%</w:t>
            </w:r>
          </w:p>
        </w:tc>
        <w:tc>
          <w:tcPr>
            <w:tcW w:w="1300" w:type="dxa"/>
          </w:tcPr>
          <w:p w:rsidR="00D56A3F" w:rsidRPr="00C37CDF" w:rsidRDefault="00D56A3F" w:rsidP="007B49CF">
            <w:pPr>
              <w:ind w:left="0"/>
              <w:jc w:val="center"/>
              <w:rPr>
                <w:rFonts w:ascii="Arial" w:hAnsi="Arial" w:cs="Arial"/>
                <w:color w:val="auto"/>
                <w:sz w:val="18"/>
                <w:szCs w:val="18"/>
                <w:lang w:val="it-IT"/>
              </w:rPr>
            </w:pPr>
            <w:r w:rsidRPr="00C37CDF">
              <w:rPr>
                <w:rFonts w:ascii="Arial" w:hAnsi="Arial" w:cs="Arial"/>
                <w:color w:val="auto"/>
                <w:sz w:val="18"/>
                <w:szCs w:val="18"/>
                <w:lang w:val="it-IT"/>
              </w:rPr>
              <w:t>9%</w:t>
            </w:r>
          </w:p>
          <w:p w:rsidR="00D56A3F" w:rsidRPr="00C37CDF" w:rsidRDefault="00D56A3F" w:rsidP="007B49CF">
            <w:pPr>
              <w:ind w:left="0"/>
              <w:jc w:val="center"/>
              <w:rPr>
                <w:rFonts w:ascii="Arial" w:hAnsi="Arial" w:cs="Arial"/>
                <w:color w:val="auto"/>
                <w:sz w:val="18"/>
                <w:szCs w:val="18"/>
                <w:lang w:val="it-IT"/>
              </w:rPr>
            </w:pPr>
          </w:p>
          <w:p w:rsidR="00D56A3F" w:rsidRPr="00C37CDF" w:rsidRDefault="00D56A3F" w:rsidP="007B49CF">
            <w:pPr>
              <w:ind w:left="0"/>
              <w:jc w:val="center"/>
              <w:rPr>
                <w:rFonts w:ascii="Arial" w:hAnsi="Arial" w:cs="Arial"/>
                <w:color w:val="auto"/>
                <w:sz w:val="18"/>
                <w:szCs w:val="18"/>
                <w:lang w:val="it-IT"/>
              </w:rPr>
            </w:pPr>
          </w:p>
          <w:p w:rsidR="00D56A3F" w:rsidRPr="00C37CDF" w:rsidRDefault="00D56A3F" w:rsidP="007B49CF">
            <w:pPr>
              <w:ind w:left="0"/>
              <w:jc w:val="center"/>
              <w:rPr>
                <w:rFonts w:ascii="Arial" w:hAnsi="Arial" w:cs="Arial"/>
                <w:color w:val="auto"/>
                <w:sz w:val="18"/>
                <w:szCs w:val="18"/>
                <w:lang w:val="it-IT"/>
              </w:rPr>
            </w:pPr>
            <w:r w:rsidRPr="00C37CDF">
              <w:rPr>
                <w:rFonts w:ascii="Arial" w:hAnsi="Arial" w:cs="Arial"/>
                <w:color w:val="auto"/>
                <w:sz w:val="18"/>
                <w:szCs w:val="18"/>
                <w:lang w:val="it-IT"/>
              </w:rPr>
              <w:t>7%</w:t>
            </w:r>
          </w:p>
        </w:tc>
        <w:tc>
          <w:tcPr>
            <w:tcW w:w="4808" w:type="dxa"/>
          </w:tcPr>
          <w:p w:rsidR="00D56A3F" w:rsidRPr="00C37CDF" w:rsidRDefault="00D56A3F" w:rsidP="007B49CF">
            <w:pPr>
              <w:spacing w:line="240" w:lineRule="auto"/>
              <w:ind w:left="0"/>
              <w:rPr>
                <w:rFonts w:ascii="Arial" w:hAnsi="Arial" w:cs="Arial"/>
                <w:color w:val="auto"/>
                <w:sz w:val="18"/>
                <w:szCs w:val="18"/>
                <w:lang w:val="it-IT"/>
              </w:rPr>
            </w:pPr>
            <w:r w:rsidRPr="00C37CDF">
              <w:rPr>
                <w:rFonts w:ascii="Arial" w:hAnsi="Arial" w:cs="Arial"/>
                <w:color w:val="auto"/>
                <w:sz w:val="18"/>
                <w:szCs w:val="18"/>
                <w:lang w:val="it-IT"/>
              </w:rPr>
              <w:t>1) Andamento e prospettive della cooperativa;</w:t>
            </w:r>
          </w:p>
          <w:p w:rsidR="00D56A3F" w:rsidRPr="00C37CDF" w:rsidRDefault="00D56A3F" w:rsidP="007B49CF">
            <w:pPr>
              <w:spacing w:after="0" w:line="240" w:lineRule="auto"/>
              <w:ind w:left="0"/>
              <w:rPr>
                <w:rFonts w:ascii="Arial" w:hAnsi="Arial" w:cs="Arial"/>
                <w:color w:val="auto"/>
                <w:sz w:val="18"/>
                <w:szCs w:val="18"/>
                <w:lang w:val="it-IT"/>
              </w:rPr>
            </w:pPr>
            <w:r w:rsidRPr="00C37CDF">
              <w:rPr>
                <w:rFonts w:ascii="Arial" w:hAnsi="Arial" w:cs="Arial"/>
                <w:color w:val="auto"/>
                <w:sz w:val="18"/>
                <w:szCs w:val="18"/>
                <w:lang w:val="it-IT"/>
              </w:rPr>
              <w:t>2) Approvazione bilancio al 31/12/08 e relative relazioni accompagnatorie;</w:t>
            </w:r>
          </w:p>
          <w:p w:rsidR="00D56A3F" w:rsidRPr="00C37CDF" w:rsidRDefault="00D56A3F" w:rsidP="007B49CF">
            <w:pPr>
              <w:numPr>
                <w:ilvl w:val="0"/>
                <w:numId w:val="9"/>
              </w:numPr>
              <w:tabs>
                <w:tab w:val="clear" w:pos="360"/>
                <w:tab w:val="num" w:pos="230"/>
              </w:tabs>
              <w:spacing w:after="0" w:line="240" w:lineRule="auto"/>
              <w:rPr>
                <w:rFonts w:ascii="Arial" w:hAnsi="Arial" w:cs="Arial"/>
                <w:color w:val="auto"/>
                <w:sz w:val="18"/>
                <w:szCs w:val="18"/>
                <w:lang w:val="it-IT"/>
              </w:rPr>
            </w:pPr>
            <w:r w:rsidRPr="00C37CDF">
              <w:rPr>
                <w:rFonts w:ascii="Arial" w:hAnsi="Arial" w:cs="Arial"/>
                <w:color w:val="auto"/>
                <w:sz w:val="18"/>
                <w:szCs w:val="18"/>
                <w:lang w:val="it-IT"/>
              </w:rPr>
              <w:t>varie ed eventuali.</w:t>
            </w:r>
          </w:p>
          <w:p w:rsidR="00D56A3F" w:rsidRPr="00C37CDF" w:rsidRDefault="00D56A3F" w:rsidP="007B49CF">
            <w:pPr>
              <w:spacing w:after="0" w:line="240" w:lineRule="auto"/>
              <w:ind w:left="0"/>
              <w:rPr>
                <w:rFonts w:ascii="Arial" w:hAnsi="Arial" w:cs="Arial"/>
                <w:color w:val="auto"/>
                <w:sz w:val="18"/>
                <w:szCs w:val="18"/>
                <w:lang w:val="it-IT"/>
              </w:rPr>
            </w:pPr>
          </w:p>
          <w:p w:rsidR="00D56A3F" w:rsidRPr="00C37CDF" w:rsidRDefault="00D56A3F" w:rsidP="007B49CF">
            <w:pPr>
              <w:numPr>
                <w:ilvl w:val="0"/>
                <w:numId w:val="14"/>
              </w:numPr>
              <w:tabs>
                <w:tab w:val="clear" w:pos="720"/>
                <w:tab w:val="num" w:pos="230"/>
              </w:tabs>
              <w:spacing w:after="0" w:line="240" w:lineRule="auto"/>
              <w:ind w:left="230" w:hanging="230"/>
              <w:rPr>
                <w:rFonts w:ascii="Arial" w:hAnsi="Arial" w:cs="Arial"/>
                <w:color w:val="auto"/>
                <w:sz w:val="18"/>
                <w:szCs w:val="18"/>
                <w:lang w:val="it-IT"/>
              </w:rPr>
            </w:pPr>
            <w:r w:rsidRPr="00C37CDF">
              <w:rPr>
                <w:rFonts w:ascii="Arial" w:hAnsi="Arial" w:cs="Arial"/>
                <w:color w:val="auto"/>
                <w:sz w:val="18"/>
                <w:szCs w:val="18"/>
                <w:lang w:val="it-IT"/>
              </w:rPr>
              <w:t>Approvazione Bilancio Sociale al 31/12/08.</w:t>
            </w:r>
          </w:p>
          <w:p w:rsidR="00D56A3F" w:rsidRPr="00C37CDF" w:rsidRDefault="00D56A3F" w:rsidP="007B49CF">
            <w:pPr>
              <w:spacing w:after="0" w:line="240" w:lineRule="auto"/>
              <w:rPr>
                <w:rFonts w:ascii="Arial" w:hAnsi="Arial" w:cs="Arial"/>
                <w:color w:val="auto"/>
                <w:sz w:val="18"/>
                <w:szCs w:val="18"/>
                <w:lang w:val="it-IT"/>
              </w:rPr>
            </w:pPr>
          </w:p>
        </w:tc>
      </w:tr>
      <w:tr w:rsidR="00D56A3F" w:rsidRPr="00620256" w:rsidTr="001A0A30">
        <w:trPr>
          <w:trHeight w:val="1559"/>
          <w:jc w:val="center"/>
        </w:trPr>
        <w:tc>
          <w:tcPr>
            <w:tcW w:w="600" w:type="dxa"/>
          </w:tcPr>
          <w:p w:rsidR="00D56A3F" w:rsidRPr="00C37CDF" w:rsidRDefault="001A0A30">
            <w:pPr>
              <w:ind w:left="0"/>
              <w:rPr>
                <w:rFonts w:ascii="Arial" w:hAnsi="Arial" w:cs="Arial"/>
                <w:color w:val="auto"/>
                <w:sz w:val="18"/>
                <w:szCs w:val="18"/>
                <w:lang w:val="it-IT"/>
              </w:rPr>
            </w:pPr>
            <w:r w:rsidRPr="00C37CDF">
              <w:rPr>
                <w:rFonts w:ascii="Arial" w:hAnsi="Arial" w:cs="Arial"/>
                <w:color w:val="auto"/>
                <w:sz w:val="18"/>
                <w:szCs w:val="18"/>
                <w:lang w:val="it-IT"/>
              </w:rPr>
              <w:t>2010</w:t>
            </w:r>
          </w:p>
        </w:tc>
        <w:tc>
          <w:tcPr>
            <w:tcW w:w="1070" w:type="dxa"/>
          </w:tcPr>
          <w:p w:rsidR="00D56A3F" w:rsidRPr="00C37CDF" w:rsidRDefault="001A0A30">
            <w:pPr>
              <w:ind w:left="0"/>
              <w:rPr>
                <w:rFonts w:ascii="Arial" w:hAnsi="Arial" w:cs="Arial"/>
                <w:color w:val="auto"/>
                <w:sz w:val="18"/>
                <w:szCs w:val="18"/>
                <w:lang w:val="it-IT"/>
              </w:rPr>
            </w:pPr>
            <w:r w:rsidRPr="00C37CDF">
              <w:rPr>
                <w:rFonts w:ascii="Arial" w:hAnsi="Arial" w:cs="Arial"/>
                <w:color w:val="auto"/>
                <w:sz w:val="18"/>
                <w:szCs w:val="18"/>
                <w:lang w:val="it-IT"/>
              </w:rPr>
              <w:t>28/05/2010</w:t>
            </w:r>
          </w:p>
        </w:tc>
        <w:tc>
          <w:tcPr>
            <w:tcW w:w="2000" w:type="dxa"/>
          </w:tcPr>
          <w:p w:rsidR="001A0A30" w:rsidRPr="00C37CDF" w:rsidRDefault="001A0A30" w:rsidP="001A0A30">
            <w:pPr>
              <w:ind w:left="0"/>
              <w:jc w:val="center"/>
              <w:rPr>
                <w:rFonts w:ascii="Arial" w:hAnsi="Arial" w:cs="Arial"/>
                <w:color w:val="auto"/>
                <w:sz w:val="18"/>
                <w:szCs w:val="18"/>
                <w:lang w:val="it-IT"/>
              </w:rPr>
            </w:pPr>
            <w:r w:rsidRPr="00C37CDF">
              <w:rPr>
                <w:rFonts w:ascii="Arial" w:hAnsi="Arial" w:cs="Arial"/>
                <w:color w:val="auto"/>
                <w:sz w:val="18"/>
                <w:szCs w:val="18"/>
                <w:lang w:val="it-IT"/>
              </w:rPr>
              <w:t>38%</w:t>
            </w:r>
          </w:p>
          <w:p w:rsidR="00D56A3F" w:rsidRPr="00C37CDF" w:rsidRDefault="00D56A3F">
            <w:pPr>
              <w:ind w:left="0"/>
              <w:jc w:val="center"/>
              <w:rPr>
                <w:rFonts w:ascii="Arial" w:hAnsi="Arial" w:cs="Arial"/>
                <w:color w:val="auto"/>
                <w:sz w:val="18"/>
                <w:szCs w:val="18"/>
                <w:lang w:val="it-IT"/>
              </w:rPr>
            </w:pPr>
          </w:p>
        </w:tc>
        <w:tc>
          <w:tcPr>
            <w:tcW w:w="1300" w:type="dxa"/>
          </w:tcPr>
          <w:p w:rsidR="001A0A30" w:rsidRPr="00C37CDF" w:rsidRDefault="001A0A30" w:rsidP="001A0A30">
            <w:pPr>
              <w:ind w:left="0"/>
              <w:jc w:val="center"/>
              <w:rPr>
                <w:rFonts w:ascii="Arial" w:hAnsi="Arial" w:cs="Arial"/>
                <w:color w:val="auto"/>
                <w:sz w:val="18"/>
                <w:szCs w:val="18"/>
                <w:lang w:val="it-IT"/>
              </w:rPr>
            </w:pPr>
            <w:r w:rsidRPr="00C37CDF">
              <w:rPr>
                <w:rFonts w:ascii="Arial" w:hAnsi="Arial" w:cs="Arial"/>
                <w:color w:val="auto"/>
                <w:sz w:val="18"/>
                <w:szCs w:val="18"/>
                <w:lang w:val="it-IT"/>
              </w:rPr>
              <w:t>14%</w:t>
            </w:r>
          </w:p>
          <w:p w:rsidR="00D56A3F" w:rsidRPr="00C37CDF" w:rsidRDefault="00D56A3F">
            <w:pPr>
              <w:ind w:left="0"/>
              <w:jc w:val="center"/>
              <w:rPr>
                <w:rFonts w:ascii="Arial" w:hAnsi="Arial" w:cs="Arial"/>
                <w:color w:val="auto"/>
                <w:sz w:val="18"/>
                <w:szCs w:val="18"/>
                <w:lang w:val="it-IT"/>
              </w:rPr>
            </w:pPr>
          </w:p>
        </w:tc>
        <w:tc>
          <w:tcPr>
            <w:tcW w:w="4808" w:type="dxa"/>
          </w:tcPr>
          <w:p w:rsidR="001A0A30" w:rsidRPr="00C37CDF" w:rsidRDefault="001A0A30" w:rsidP="001A0A30">
            <w:pPr>
              <w:numPr>
                <w:ilvl w:val="0"/>
                <w:numId w:val="12"/>
              </w:numPr>
              <w:tabs>
                <w:tab w:val="clear" w:pos="1065"/>
                <w:tab w:val="num" w:pos="230"/>
              </w:tabs>
              <w:spacing w:after="0" w:line="240" w:lineRule="auto"/>
              <w:ind w:left="230" w:hanging="200"/>
              <w:rPr>
                <w:rFonts w:ascii="Arial" w:hAnsi="Arial" w:cs="Arial"/>
                <w:color w:val="auto"/>
                <w:sz w:val="18"/>
                <w:szCs w:val="18"/>
                <w:lang w:val="it-IT"/>
              </w:rPr>
            </w:pPr>
            <w:r w:rsidRPr="00C37CDF">
              <w:rPr>
                <w:rFonts w:ascii="Arial" w:hAnsi="Arial" w:cs="Arial"/>
                <w:color w:val="auto"/>
                <w:sz w:val="18"/>
                <w:szCs w:val="18"/>
                <w:lang w:val="it-IT"/>
              </w:rPr>
              <w:t>Andamento e prospettive della cooperativa;</w:t>
            </w:r>
          </w:p>
          <w:p w:rsidR="001A0A30" w:rsidRPr="00C37CDF" w:rsidRDefault="001A0A30" w:rsidP="001A0A30">
            <w:pPr>
              <w:numPr>
                <w:ilvl w:val="0"/>
                <w:numId w:val="12"/>
              </w:numPr>
              <w:tabs>
                <w:tab w:val="clear" w:pos="1065"/>
                <w:tab w:val="num" w:pos="230"/>
              </w:tabs>
              <w:spacing w:after="0" w:line="240" w:lineRule="auto"/>
              <w:ind w:left="230" w:hanging="230"/>
              <w:rPr>
                <w:rFonts w:ascii="Arial" w:hAnsi="Arial" w:cs="Arial"/>
                <w:color w:val="auto"/>
                <w:sz w:val="18"/>
                <w:szCs w:val="18"/>
                <w:lang w:val="it-IT"/>
              </w:rPr>
            </w:pPr>
            <w:r w:rsidRPr="00C37CDF">
              <w:rPr>
                <w:rFonts w:ascii="Arial" w:hAnsi="Arial" w:cs="Arial"/>
                <w:color w:val="auto"/>
                <w:sz w:val="18"/>
                <w:szCs w:val="18"/>
                <w:lang w:val="it-IT"/>
              </w:rPr>
              <w:t>Approvazione bilancio al 31/12/09 e relative relazioni accompagnatorie</w:t>
            </w:r>
          </w:p>
          <w:p w:rsidR="001A0A30" w:rsidRPr="00C37CDF" w:rsidRDefault="001A0A30" w:rsidP="001A0A30">
            <w:pPr>
              <w:numPr>
                <w:ilvl w:val="0"/>
                <w:numId w:val="12"/>
              </w:numPr>
              <w:tabs>
                <w:tab w:val="clear" w:pos="1065"/>
                <w:tab w:val="num" w:pos="230"/>
              </w:tabs>
              <w:spacing w:after="0" w:line="240" w:lineRule="auto"/>
              <w:ind w:hanging="1035"/>
              <w:rPr>
                <w:rFonts w:ascii="Arial" w:hAnsi="Arial" w:cs="Arial"/>
                <w:color w:val="auto"/>
                <w:sz w:val="18"/>
                <w:szCs w:val="18"/>
                <w:lang w:val="it-IT"/>
              </w:rPr>
            </w:pPr>
            <w:r w:rsidRPr="00C37CDF">
              <w:rPr>
                <w:rFonts w:ascii="Arial" w:hAnsi="Arial" w:cs="Arial"/>
                <w:color w:val="auto"/>
                <w:sz w:val="18"/>
                <w:szCs w:val="18"/>
                <w:lang w:val="it-IT"/>
              </w:rPr>
              <w:t>Rinnovo cariche sociali;</w:t>
            </w:r>
          </w:p>
          <w:p w:rsidR="001A0A30" w:rsidRPr="00C37CDF" w:rsidRDefault="001A0A30" w:rsidP="001A0A30">
            <w:pPr>
              <w:numPr>
                <w:ilvl w:val="0"/>
                <w:numId w:val="12"/>
              </w:numPr>
              <w:tabs>
                <w:tab w:val="clear" w:pos="1065"/>
                <w:tab w:val="num" w:pos="230"/>
              </w:tabs>
              <w:spacing w:after="0" w:line="240" w:lineRule="auto"/>
              <w:ind w:left="230" w:hanging="200"/>
              <w:rPr>
                <w:rFonts w:ascii="Arial" w:hAnsi="Arial" w:cs="Arial"/>
                <w:color w:val="auto"/>
                <w:sz w:val="18"/>
                <w:szCs w:val="18"/>
                <w:lang w:val="it-IT"/>
              </w:rPr>
            </w:pPr>
            <w:r w:rsidRPr="00C37CDF">
              <w:rPr>
                <w:rFonts w:ascii="Arial" w:hAnsi="Arial" w:cs="Arial"/>
                <w:color w:val="auto"/>
                <w:sz w:val="18"/>
                <w:szCs w:val="18"/>
                <w:lang w:val="it-IT"/>
              </w:rPr>
              <w:t>Approvazione Bilancio Sociale al 31/12/09;</w:t>
            </w:r>
          </w:p>
          <w:p w:rsidR="001A0A30" w:rsidRPr="00C37CDF" w:rsidRDefault="001A0A30" w:rsidP="001A0A30">
            <w:pPr>
              <w:numPr>
                <w:ilvl w:val="0"/>
                <w:numId w:val="12"/>
              </w:numPr>
              <w:tabs>
                <w:tab w:val="clear" w:pos="1065"/>
                <w:tab w:val="num" w:pos="230"/>
              </w:tabs>
              <w:spacing w:after="0" w:line="240" w:lineRule="auto"/>
              <w:ind w:hanging="1035"/>
              <w:rPr>
                <w:rFonts w:ascii="Arial" w:hAnsi="Arial" w:cs="Arial"/>
                <w:color w:val="auto"/>
                <w:sz w:val="18"/>
                <w:szCs w:val="18"/>
                <w:lang w:val="it-IT"/>
              </w:rPr>
            </w:pPr>
            <w:r w:rsidRPr="00C37CDF">
              <w:rPr>
                <w:rFonts w:ascii="Arial" w:hAnsi="Arial" w:cs="Arial"/>
                <w:color w:val="auto"/>
                <w:sz w:val="18"/>
                <w:szCs w:val="18"/>
                <w:lang w:val="it-IT"/>
              </w:rPr>
              <w:t>Varie ed eventuali.</w:t>
            </w:r>
          </w:p>
          <w:p w:rsidR="00D56A3F" w:rsidRPr="00C37CDF" w:rsidRDefault="00D56A3F">
            <w:pPr>
              <w:spacing w:after="0" w:line="240" w:lineRule="auto"/>
              <w:rPr>
                <w:rFonts w:ascii="Arial" w:hAnsi="Arial" w:cs="Arial"/>
                <w:color w:val="auto"/>
                <w:sz w:val="18"/>
                <w:szCs w:val="18"/>
                <w:lang w:val="it-IT"/>
              </w:rPr>
            </w:pPr>
          </w:p>
        </w:tc>
      </w:tr>
      <w:tr w:rsidR="001A0A30" w:rsidRPr="00620256">
        <w:trPr>
          <w:trHeight w:val="1709"/>
          <w:jc w:val="center"/>
        </w:trPr>
        <w:tc>
          <w:tcPr>
            <w:tcW w:w="600" w:type="dxa"/>
          </w:tcPr>
          <w:p w:rsidR="001A0A30" w:rsidRPr="00C37CDF" w:rsidRDefault="001A0A30" w:rsidP="007B49CF">
            <w:pPr>
              <w:ind w:left="0"/>
              <w:rPr>
                <w:rFonts w:ascii="Arial" w:hAnsi="Arial" w:cs="Arial"/>
                <w:color w:val="auto"/>
                <w:sz w:val="18"/>
                <w:szCs w:val="18"/>
                <w:lang w:val="it-IT"/>
              </w:rPr>
            </w:pPr>
            <w:r w:rsidRPr="00C37CDF">
              <w:rPr>
                <w:rFonts w:ascii="Arial" w:hAnsi="Arial" w:cs="Arial"/>
                <w:color w:val="auto"/>
                <w:sz w:val="18"/>
                <w:szCs w:val="18"/>
                <w:lang w:val="it-IT"/>
              </w:rPr>
              <w:t>2011</w:t>
            </w:r>
          </w:p>
        </w:tc>
        <w:tc>
          <w:tcPr>
            <w:tcW w:w="1070" w:type="dxa"/>
          </w:tcPr>
          <w:p w:rsidR="001A0A30" w:rsidRPr="00C37CDF" w:rsidRDefault="001A0A30" w:rsidP="007B49CF">
            <w:pPr>
              <w:ind w:left="0"/>
              <w:rPr>
                <w:rFonts w:ascii="Arial" w:hAnsi="Arial" w:cs="Arial"/>
                <w:color w:val="auto"/>
                <w:sz w:val="18"/>
                <w:szCs w:val="18"/>
                <w:lang w:val="it-IT"/>
              </w:rPr>
            </w:pPr>
            <w:r w:rsidRPr="00C37CDF">
              <w:rPr>
                <w:rFonts w:ascii="Arial" w:hAnsi="Arial" w:cs="Arial"/>
                <w:color w:val="auto"/>
                <w:sz w:val="18"/>
                <w:szCs w:val="18"/>
                <w:lang w:val="it-IT"/>
              </w:rPr>
              <w:t>17/02/2011</w:t>
            </w:r>
          </w:p>
          <w:p w:rsidR="001A0A30" w:rsidRPr="00C37CDF" w:rsidRDefault="001A0A30" w:rsidP="007B49CF">
            <w:pPr>
              <w:ind w:left="0"/>
              <w:rPr>
                <w:rFonts w:ascii="Arial" w:hAnsi="Arial" w:cs="Arial"/>
                <w:color w:val="auto"/>
                <w:sz w:val="18"/>
                <w:szCs w:val="18"/>
                <w:lang w:val="it-IT"/>
              </w:rPr>
            </w:pPr>
          </w:p>
          <w:p w:rsidR="001A0A30" w:rsidRPr="00C37CDF" w:rsidRDefault="001A0A30" w:rsidP="007B49CF">
            <w:pPr>
              <w:ind w:left="0"/>
              <w:rPr>
                <w:rFonts w:ascii="Arial" w:hAnsi="Arial" w:cs="Arial"/>
                <w:color w:val="auto"/>
                <w:sz w:val="18"/>
                <w:szCs w:val="18"/>
                <w:lang w:val="it-IT"/>
              </w:rPr>
            </w:pPr>
            <w:r w:rsidRPr="00C37CDF">
              <w:rPr>
                <w:rFonts w:ascii="Arial" w:hAnsi="Arial" w:cs="Arial"/>
                <w:color w:val="auto"/>
                <w:sz w:val="18"/>
                <w:szCs w:val="18"/>
                <w:lang w:val="it-IT"/>
              </w:rPr>
              <w:t>27/05/2011</w:t>
            </w:r>
          </w:p>
        </w:tc>
        <w:tc>
          <w:tcPr>
            <w:tcW w:w="2000" w:type="dxa"/>
          </w:tcPr>
          <w:p w:rsidR="001A0A30" w:rsidRPr="00C37CDF" w:rsidRDefault="001A0A30" w:rsidP="007B49CF">
            <w:pPr>
              <w:ind w:left="0"/>
              <w:jc w:val="center"/>
              <w:rPr>
                <w:rFonts w:ascii="Arial" w:hAnsi="Arial" w:cs="Arial"/>
                <w:color w:val="auto"/>
                <w:sz w:val="18"/>
                <w:szCs w:val="18"/>
                <w:lang w:val="it-IT"/>
              </w:rPr>
            </w:pPr>
            <w:r w:rsidRPr="00C37CDF">
              <w:rPr>
                <w:rFonts w:ascii="Arial" w:hAnsi="Arial" w:cs="Arial"/>
                <w:color w:val="auto"/>
                <w:sz w:val="18"/>
                <w:szCs w:val="18"/>
                <w:lang w:val="it-IT"/>
              </w:rPr>
              <w:t>55%</w:t>
            </w:r>
          </w:p>
          <w:p w:rsidR="001A0A30" w:rsidRPr="00C37CDF" w:rsidRDefault="001A0A30" w:rsidP="007B49CF">
            <w:pPr>
              <w:ind w:left="0"/>
              <w:jc w:val="center"/>
              <w:rPr>
                <w:rFonts w:ascii="Arial" w:hAnsi="Arial" w:cs="Arial"/>
                <w:color w:val="auto"/>
                <w:sz w:val="18"/>
                <w:szCs w:val="18"/>
                <w:lang w:val="it-IT"/>
              </w:rPr>
            </w:pPr>
          </w:p>
          <w:p w:rsidR="001A0A30" w:rsidRPr="00C37CDF" w:rsidRDefault="001A0A30" w:rsidP="007B49CF">
            <w:pPr>
              <w:ind w:left="0"/>
              <w:jc w:val="center"/>
              <w:rPr>
                <w:rFonts w:ascii="Arial" w:hAnsi="Arial" w:cs="Arial"/>
                <w:color w:val="auto"/>
                <w:sz w:val="18"/>
                <w:szCs w:val="18"/>
                <w:lang w:val="it-IT"/>
              </w:rPr>
            </w:pPr>
            <w:r w:rsidRPr="00C37CDF">
              <w:rPr>
                <w:rFonts w:ascii="Arial" w:hAnsi="Arial" w:cs="Arial"/>
                <w:color w:val="auto"/>
                <w:sz w:val="18"/>
                <w:szCs w:val="18"/>
                <w:lang w:val="it-IT"/>
              </w:rPr>
              <w:t>31%</w:t>
            </w:r>
          </w:p>
        </w:tc>
        <w:tc>
          <w:tcPr>
            <w:tcW w:w="1300" w:type="dxa"/>
          </w:tcPr>
          <w:p w:rsidR="001A0A30" w:rsidRPr="00C37CDF" w:rsidRDefault="001A0A30" w:rsidP="007B49CF">
            <w:pPr>
              <w:ind w:left="0"/>
              <w:jc w:val="center"/>
              <w:rPr>
                <w:rFonts w:ascii="Arial" w:hAnsi="Arial" w:cs="Arial"/>
                <w:color w:val="auto"/>
                <w:sz w:val="18"/>
                <w:szCs w:val="18"/>
                <w:lang w:val="it-IT"/>
              </w:rPr>
            </w:pPr>
            <w:r w:rsidRPr="00C37CDF">
              <w:rPr>
                <w:rFonts w:ascii="Arial" w:hAnsi="Arial" w:cs="Arial"/>
                <w:color w:val="auto"/>
                <w:sz w:val="18"/>
                <w:szCs w:val="18"/>
                <w:lang w:val="it-IT"/>
              </w:rPr>
              <w:t>0%</w:t>
            </w:r>
          </w:p>
          <w:p w:rsidR="001A0A30" w:rsidRPr="00C37CDF" w:rsidRDefault="001A0A30" w:rsidP="007B49CF">
            <w:pPr>
              <w:ind w:left="0"/>
              <w:jc w:val="center"/>
              <w:rPr>
                <w:rFonts w:ascii="Arial" w:hAnsi="Arial" w:cs="Arial"/>
                <w:color w:val="auto"/>
                <w:sz w:val="18"/>
                <w:szCs w:val="18"/>
                <w:lang w:val="it-IT"/>
              </w:rPr>
            </w:pPr>
          </w:p>
          <w:p w:rsidR="001A0A30" w:rsidRPr="00C37CDF" w:rsidRDefault="001A0A30" w:rsidP="007B49CF">
            <w:pPr>
              <w:ind w:left="0"/>
              <w:jc w:val="center"/>
              <w:rPr>
                <w:rFonts w:ascii="Arial" w:hAnsi="Arial" w:cs="Arial"/>
                <w:color w:val="auto"/>
                <w:sz w:val="18"/>
                <w:szCs w:val="18"/>
                <w:lang w:val="it-IT"/>
              </w:rPr>
            </w:pPr>
            <w:r w:rsidRPr="00C37CDF">
              <w:rPr>
                <w:rFonts w:ascii="Arial" w:hAnsi="Arial" w:cs="Arial"/>
                <w:color w:val="auto"/>
                <w:sz w:val="18"/>
                <w:szCs w:val="18"/>
                <w:lang w:val="it-IT"/>
              </w:rPr>
              <w:t>10%</w:t>
            </w:r>
          </w:p>
          <w:p w:rsidR="001A0A30" w:rsidRPr="00C37CDF" w:rsidRDefault="001A0A30" w:rsidP="007B49CF">
            <w:pPr>
              <w:ind w:left="0"/>
              <w:jc w:val="center"/>
              <w:rPr>
                <w:rFonts w:ascii="Arial" w:hAnsi="Arial" w:cs="Arial"/>
                <w:color w:val="auto"/>
                <w:sz w:val="18"/>
                <w:szCs w:val="18"/>
                <w:lang w:val="it-IT"/>
              </w:rPr>
            </w:pPr>
          </w:p>
        </w:tc>
        <w:tc>
          <w:tcPr>
            <w:tcW w:w="4808" w:type="dxa"/>
          </w:tcPr>
          <w:p w:rsidR="001A0A30" w:rsidRPr="00C37CDF" w:rsidRDefault="001A0A30" w:rsidP="007B49CF">
            <w:pPr>
              <w:numPr>
                <w:ilvl w:val="1"/>
                <w:numId w:val="9"/>
              </w:numPr>
              <w:tabs>
                <w:tab w:val="clear" w:pos="1080"/>
              </w:tabs>
              <w:spacing w:after="0" w:line="240" w:lineRule="auto"/>
              <w:ind w:left="330" w:hanging="300"/>
              <w:rPr>
                <w:rFonts w:ascii="Arial" w:hAnsi="Arial" w:cs="Arial"/>
                <w:color w:val="auto"/>
                <w:sz w:val="18"/>
                <w:szCs w:val="18"/>
                <w:lang w:val="it-IT"/>
              </w:rPr>
            </w:pPr>
            <w:r w:rsidRPr="00C37CDF">
              <w:rPr>
                <w:rFonts w:ascii="Arial" w:hAnsi="Arial" w:cs="Arial"/>
                <w:color w:val="auto"/>
                <w:sz w:val="18"/>
                <w:szCs w:val="18"/>
                <w:lang w:val="it-IT"/>
              </w:rPr>
              <w:t xml:space="preserve">Breve presentazione dell’andamento della cooperativa anno 2010: </w:t>
            </w:r>
          </w:p>
          <w:p w:rsidR="001A0A30" w:rsidRPr="00C37CDF" w:rsidRDefault="001A0A30" w:rsidP="007B49CF">
            <w:pPr>
              <w:numPr>
                <w:ilvl w:val="1"/>
                <w:numId w:val="9"/>
              </w:numPr>
              <w:tabs>
                <w:tab w:val="clear" w:pos="1080"/>
                <w:tab w:val="num" w:pos="330"/>
              </w:tabs>
              <w:spacing w:after="0" w:line="240" w:lineRule="auto"/>
              <w:ind w:left="330" w:hanging="300"/>
              <w:rPr>
                <w:rFonts w:ascii="Arial" w:hAnsi="Arial" w:cs="Arial"/>
                <w:color w:val="auto"/>
                <w:sz w:val="18"/>
                <w:szCs w:val="18"/>
                <w:lang w:val="it-IT"/>
              </w:rPr>
            </w:pPr>
            <w:r w:rsidRPr="00C37CDF">
              <w:rPr>
                <w:rFonts w:ascii="Arial" w:hAnsi="Arial" w:cs="Arial"/>
                <w:color w:val="auto"/>
                <w:sz w:val="18"/>
                <w:szCs w:val="18"/>
                <w:lang w:val="it-IT"/>
              </w:rPr>
              <w:t>Presentazione e discussione organigramma e linee strategiche per il triennio 2010-2013</w:t>
            </w:r>
          </w:p>
          <w:p w:rsidR="001A0A30" w:rsidRPr="00C37CDF" w:rsidRDefault="001A0A30" w:rsidP="007B49CF">
            <w:pPr>
              <w:numPr>
                <w:ilvl w:val="1"/>
                <w:numId w:val="12"/>
              </w:numPr>
              <w:tabs>
                <w:tab w:val="clear" w:pos="1440"/>
                <w:tab w:val="num" w:pos="330"/>
              </w:tabs>
              <w:spacing w:after="0" w:line="240" w:lineRule="auto"/>
              <w:ind w:left="330" w:hanging="300"/>
              <w:rPr>
                <w:rFonts w:ascii="Arial" w:hAnsi="Arial" w:cs="Arial"/>
                <w:color w:val="auto"/>
                <w:sz w:val="18"/>
                <w:szCs w:val="18"/>
                <w:lang w:val="it-IT"/>
              </w:rPr>
            </w:pPr>
            <w:r w:rsidRPr="00C37CDF">
              <w:rPr>
                <w:rFonts w:ascii="Arial" w:hAnsi="Arial" w:cs="Arial"/>
                <w:color w:val="auto"/>
                <w:sz w:val="18"/>
                <w:szCs w:val="18"/>
                <w:lang w:val="it-IT"/>
              </w:rPr>
              <w:t>Approvazione bilancio al 31/12/2010 e relative relazioni accompagnatorie;</w:t>
            </w:r>
          </w:p>
          <w:p w:rsidR="001A0A30" w:rsidRPr="00C37CDF" w:rsidRDefault="001A0A30" w:rsidP="007B49CF">
            <w:pPr>
              <w:numPr>
                <w:ilvl w:val="1"/>
                <w:numId w:val="12"/>
              </w:numPr>
              <w:tabs>
                <w:tab w:val="clear" w:pos="1440"/>
                <w:tab w:val="num" w:pos="330"/>
              </w:tabs>
              <w:spacing w:after="0" w:line="240" w:lineRule="auto"/>
              <w:ind w:hanging="1410"/>
              <w:rPr>
                <w:rFonts w:ascii="Arial" w:hAnsi="Arial" w:cs="Arial"/>
                <w:color w:val="auto"/>
                <w:sz w:val="18"/>
                <w:szCs w:val="18"/>
                <w:lang w:val="it-IT"/>
              </w:rPr>
            </w:pPr>
            <w:r w:rsidRPr="00C37CDF">
              <w:rPr>
                <w:rFonts w:ascii="Arial" w:hAnsi="Arial" w:cs="Arial"/>
                <w:color w:val="auto"/>
                <w:sz w:val="18"/>
                <w:szCs w:val="18"/>
                <w:lang w:val="it-IT"/>
              </w:rPr>
              <w:t>Approvazione bilancio sociale al 31/12/2010;</w:t>
            </w:r>
          </w:p>
          <w:p w:rsidR="001A0A30" w:rsidRPr="00C37CDF" w:rsidRDefault="001A0A30" w:rsidP="007B49CF">
            <w:pPr>
              <w:numPr>
                <w:ilvl w:val="1"/>
                <w:numId w:val="12"/>
              </w:numPr>
              <w:tabs>
                <w:tab w:val="clear" w:pos="1440"/>
                <w:tab w:val="num" w:pos="330"/>
              </w:tabs>
              <w:spacing w:after="0" w:line="240" w:lineRule="auto"/>
              <w:ind w:hanging="1410"/>
              <w:rPr>
                <w:rFonts w:ascii="Arial" w:hAnsi="Arial" w:cs="Arial"/>
                <w:color w:val="auto"/>
                <w:sz w:val="18"/>
                <w:szCs w:val="18"/>
                <w:lang w:val="it-IT"/>
              </w:rPr>
            </w:pPr>
            <w:r w:rsidRPr="00C37CDF">
              <w:rPr>
                <w:rFonts w:ascii="Arial" w:hAnsi="Arial" w:cs="Arial"/>
                <w:color w:val="auto"/>
                <w:sz w:val="18"/>
                <w:szCs w:val="18"/>
                <w:lang w:val="it-IT"/>
              </w:rPr>
              <w:t>Nomina revisore contabile triennio 2011-2013;</w:t>
            </w:r>
          </w:p>
          <w:p w:rsidR="001A0A30" w:rsidRPr="00C37CDF" w:rsidRDefault="001A0A30" w:rsidP="007B49CF">
            <w:pPr>
              <w:numPr>
                <w:ilvl w:val="1"/>
                <w:numId w:val="12"/>
              </w:numPr>
              <w:tabs>
                <w:tab w:val="clear" w:pos="1440"/>
                <w:tab w:val="num" w:pos="330"/>
              </w:tabs>
              <w:spacing w:after="0" w:line="240" w:lineRule="auto"/>
              <w:ind w:hanging="1410"/>
              <w:rPr>
                <w:rFonts w:ascii="Arial" w:hAnsi="Arial" w:cs="Arial"/>
                <w:color w:val="auto"/>
                <w:sz w:val="18"/>
                <w:szCs w:val="18"/>
                <w:lang w:val="it-IT"/>
              </w:rPr>
            </w:pPr>
            <w:r w:rsidRPr="00C37CDF">
              <w:rPr>
                <w:rFonts w:ascii="Arial" w:hAnsi="Arial" w:cs="Arial"/>
                <w:color w:val="auto"/>
                <w:sz w:val="18"/>
                <w:szCs w:val="18"/>
                <w:lang w:val="it-IT"/>
              </w:rPr>
              <w:t>Varie ed eventuali.</w:t>
            </w:r>
          </w:p>
        </w:tc>
      </w:tr>
      <w:tr w:rsidR="001A0A30" w:rsidRPr="00620256">
        <w:trPr>
          <w:trHeight w:val="1350"/>
          <w:jc w:val="center"/>
        </w:trPr>
        <w:tc>
          <w:tcPr>
            <w:tcW w:w="600" w:type="dxa"/>
          </w:tcPr>
          <w:p w:rsidR="001A0A30" w:rsidRPr="00C37CDF" w:rsidRDefault="001A0A30" w:rsidP="007B49CF">
            <w:pPr>
              <w:ind w:left="0"/>
              <w:rPr>
                <w:rFonts w:ascii="Arial" w:hAnsi="Arial" w:cs="Arial"/>
                <w:color w:val="auto"/>
                <w:sz w:val="18"/>
                <w:szCs w:val="18"/>
                <w:lang w:val="it-IT"/>
              </w:rPr>
            </w:pPr>
            <w:r w:rsidRPr="00C37CDF">
              <w:rPr>
                <w:rFonts w:ascii="Arial" w:hAnsi="Arial" w:cs="Arial"/>
                <w:color w:val="auto"/>
                <w:sz w:val="18"/>
                <w:szCs w:val="18"/>
                <w:lang w:val="it-IT"/>
              </w:rPr>
              <w:t xml:space="preserve">2012     </w:t>
            </w:r>
          </w:p>
        </w:tc>
        <w:tc>
          <w:tcPr>
            <w:tcW w:w="1070" w:type="dxa"/>
          </w:tcPr>
          <w:p w:rsidR="001A0A30" w:rsidRPr="00C37CDF" w:rsidRDefault="001A0A30" w:rsidP="007B49CF">
            <w:pPr>
              <w:ind w:left="0"/>
              <w:rPr>
                <w:rFonts w:ascii="Arial" w:hAnsi="Arial" w:cs="Arial"/>
                <w:color w:val="auto"/>
                <w:sz w:val="18"/>
                <w:szCs w:val="18"/>
                <w:lang w:val="it-IT"/>
              </w:rPr>
            </w:pPr>
            <w:r w:rsidRPr="00C37CDF">
              <w:rPr>
                <w:rFonts w:ascii="Arial" w:hAnsi="Arial" w:cs="Arial"/>
                <w:color w:val="auto"/>
                <w:sz w:val="18"/>
                <w:szCs w:val="18"/>
                <w:lang w:val="it-IT"/>
              </w:rPr>
              <w:t>26/03/2012</w:t>
            </w:r>
          </w:p>
          <w:p w:rsidR="001A0A30" w:rsidRPr="00C37CDF" w:rsidRDefault="001A0A30" w:rsidP="007B49CF">
            <w:pPr>
              <w:ind w:left="0"/>
              <w:rPr>
                <w:rFonts w:ascii="Arial" w:hAnsi="Arial" w:cs="Arial"/>
                <w:color w:val="auto"/>
                <w:sz w:val="18"/>
                <w:szCs w:val="18"/>
                <w:lang w:val="it-IT"/>
              </w:rPr>
            </w:pPr>
          </w:p>
          <w:p w:rsidR="001A0A30" w:rsidRPr="00C37CDF" w:rsidRDefault="001A0A30" w:rsidP="007B49CF">
            <w:pPr>
              <w:ind w:left="0"/>
              <w:rPr>
                <w:rFonts w:ascii="Arial" w:hAnsi="Arial" w:cs="Arial"/>
                <w:color w:val="auto"/>
                <w:sz w:val="18"/>
                <w:szCs w:val="18"/>
                <w:lang w:val="it-IT"/>
              </w:rPr>
            </w:pPr>
            <w:r w:rsidRPr="00C37CDF">
              <w:rPr>
                <w:rFonts w:ascii="Arial" w:hAnsi="Arial" w:cs="Arial"/>
                <w:color w:val="auto"/>
                <w:sz w:val="18"/>
                <w:szCs w:val="18"/>
                <w:lang w:val="it-IT"/>
              </w:rPr>
              <w:t xml:space="preserve">28/05/2012                </w:t>
            </w:r>
          </w:p>
        </w:tc>
        <w:tc>
          <w:tcPr>
            <w:tcW w:w="2000" w:type="dxa"/>
          </w:tcPr>
          <w:p w:rsidR="001A0A30" w:rsidRPr="00C37CDF" w:rsidRDefault="001A0A30" w:rsidP="007B49CF">
            <w:pPr>
              <w:ind w:left="0"/>
              <w:jc w:val="center"/>
              <w:rPr>
                <w:rFonts w:ascii="Arial" w:hAnsi="Arial" w:cs="Arial"/>
                <w:color w:val="auto"/>
                <w:sz w:val="18"/>
                <w:szCs w:val="18"/>
                <w:lang w:val="it-IT"/>
              </w:rPr>
            </w:pPr>
            <w:r w:rsidRPr="00C37CDF">
              <w:rPr>
                <w:rFonts w:ascii="Arial" w:hAnsi="Arial" w:cs="Arial"/>
                <w:color w:val="auto"/>
                <w:sz w:val="18"/>
                <w:szCs w:val="18"/>
                <w:lang w:val="it-IT"/>
              </w:rPr>
              <w:t>35%</w:t>
            </w:r>
          </w:p>
          <w:p w:rsidR="001A0A30" w:rsidRPr="00C37CDF" w:rsidRDefault="001A0A30" w:rsidP="007B49CF">
            <w:pPr>
              <w:ind w:left="0"/>
              <w:jc w:val="center"/>
              <w:rPr>
                <w:rFonts w:ascii="Arial" w:hAnsi="Arial" w:cs="Arial"/>
                <w:color w:val="auto"/>
                <w:sz w:val="18"/>
                <w:szCs w:val="18"/>
                <w:lang w:val="it-IT"/>
              </w:rPr>
            </w:pPr>
          </w:p>
          <w:p w:rsidR="001A0A30" w:rsidRPr="00C37CDF" w:rsidRDefault="001A0A30" w:rsidP="007B49CF">
            <w:pPr>
              <w:ind w:left="0"/>
              <w:jc w:val="center"/>
              <w:rPr>
                <w:rFonts w:ascii="Arial" w:hAnsi="Arial" w:cs="Arial"/>
                <w:color w:val="auto"/>
                <w:sz w:val="18"/>
                <w:szCs w:val="18"/>
                <w:lang w:val="it-IT"/>
              </w:rPr>
            </w:pPr>
            <w:r w:rsidRPr="00C37CDF">
              <w:rPr>
                <w:rFonts w:ascii="Arial" w:hAnsi="Arial" w:cs="Arial"/>
                <w:color w:val="auto"/>
                <w:sz w:val="18"/>
                <w:szCs w:val="18"/>
                <w:lang w:val="it-IT"/>
              </w:rPr>
              <w:t>42%</w:t>
            </w:r>
          </w:p>
        </w:tc>
        <w:tc>
          <w:tcPr>
            <w:tcW w:w="1300" w:type="dxa"/>
          </w:tcPr>
          <w:p w:rsidR="001A0A30" w:rsidRPr="00C37CDF" w:rsidRDefault="001A0A30" w:rsidP="007B49CF">
            <w:pPr>
              <w:ind w:left="0"/>
              <w:jc w:val="center"/>
              <w:rPr>
                <w:rFonts w:ascii="Arial" w:hAnsi="Arial" w:cs="Arial"/>
                <w:color w:val="auto"/>
                <w:sz w:val="18"/>
                <w:szCs w:val="18"/>
                <w:lang w:val="it-IT"/>
              </w:rPr>
            </w:pPr>
            <w:r w:rsidRPr="00C37CDF">
              <w:rPr>
                <w:rFonts w:ascii="Arial" w:hAnsi="Arial" w:cs="Arial"/>
                <w:color w:val="auto"/>
                <w:sz w:val="18"/>
                <w:szCs w:val="18"/>
                <w:lang w:val="it-IT"/>
              </w:rPr>
              <w:t>0%</w:t>
            </w:r>
          </w:p>
          <w:p w:rsidR="001A0A30" w:rsidRPr="00C37CDF" w:rsidRDefault="001A0A30" w:rsidP="007B49CF">
            <w:pPr>
              <w:ind w:left="0"/>
              <w:jc w:val="center"/>
              <w:rPr>
                <w:rFonts w:ascii="Arial" w:hAnsi="Arial" w:cs="Arial"/>
                <w:color w:val="auto"/>
                <w:sz w:val="18"/>
                <w:szCs w:val="18"/>
                <w:lang w:val="it-IT"/>
              </w:rPr>
            </w:pPr>
          </w:p>
          <w:p w:rsidR="001A0A30" w:rsidRPr="00C37CDF" w:rsidRDefault="001A0A30" w:rsidP="007B49CF">
            <w:pPr>
              <w:ind w:left="0"/>
              <w:jc w:val="center"/>
              <w:rPr>
                <w:rFonts w:ascii="Arial" w:hAnsi="Arial" w:cs="Arial"/>
                <w:color w:val="auto"/>
                <w:sz w:val="18"/>
                <w:szCs w:val="18"/>
                <w:lang w:val="it-IT"/>
              </w:rPr>
            </w:pPr>
            <w:r w:rsidRPr="00C37CDF">
              <w:rPr>
                <w:rFonts w:ascii="Arial" w:hAnsi="Arial" w:cs="Arial"/>
                <w:color w:val="auto"/>
                <w:sz w:val="18"/>
                <w:szCs w:val="18"/>
                <w:lang w:val="it-IT"/>
              </w:rPr>
              <w:t>0%</w:t>
            </w:r>
          </w:p>
        </w:tc>
        <w:tc>
          <w:tcPr>
            <w:tcW w:w="4808" w:type="dxa"/>
          </w:tcPr>
          <w:p w:rsidR="001A0A30" w:rsidRPr="008F68B7" w:rsidRDefault="001A0A30" w:rsidP="007B49CF">
            <w:pPr>
              <w:pStyle w:val="Paragrafoelenco"/>
              <w:numPr>
                <w:ilvl w:val="0"/>
                <w:numId w:val="17"/>
              </w:numPr>
              <w:spacing w:after="0" w:line="240" w:lineRule="auto"/>
              <w:ind w:left="330" w:hanging="330"/>
              <w:rPr>
                <w:rFonts w:ascii="Arial" w:hAnsi="Arial" w:cs="Arial"/>
                <w:color w:val="auto"/>
                <w:sz w:val="18"/>
                <w:szCs w:val="18"/>
                <w:lang w:val="it-IT"/>
              </w:rPr>
            </w:pPr>
            <w:r w:rsidRPr="008F68B7">
              <w:rPr>
                <w:rFonts w:ascii="Arial" w:hAnsi="Arial" w:cs="Arial"/>
                <w:color w:val="auto"/>
                <w:sz w:val="18"/>
                <w:szCs w:val="18"/>
                <w:lang w:val="it-IT"/>
              </w:rPr>
              <w:t>Festeggiamenti del 20° anniversario della fondazione della cooperative</w:t>
            </w:r>
            <w:r w:rsidRPr="008F68B7">
              <w:rPr>
                <w:rFonts w:ascii="Arial" w:hAnsi="Arial" w:cs="Arial"/>
                <w:lang w:val="it-IT"/>
              </w:rPr>
              <w:t xml:space="preserve"> </w:t>
            </w:r>
          </w:p>
          <w:p w:rsidR="001A0A30" w:rsidRPr="008F68B7" w:rsidRDefault="001A0A30" w:rsidP="007B49CF">
            <w:pPr>
              <w:pStyle w:val="Paragrafoelenco"/>
              <w:spacing w:after="0" w:line="240" w:lineRule="auto"/>
              <w:ind w:left="330"/>
              <w:rPr>
                <w:rFonts w:ascii="Arial" w:hAnsi="Arial" w:cs="Arial"/>
                <w:color w:val="auto"/>
                <w:sz w:val="18"/>
                <w:szCs w:val="18"/>
                <w:lang w:val="it-IT"/>
              </w:rPr>
            </w:pPr>
          </w:p>
          <w:p w:rsidR="001A0A30" w:rsidRPr="008F68B7" w:rsidRDefault="001A0A30" w:rsidP="007B49CF">
            <w:pPr>
              <w:spacing w:after="0" w:line="240" w:lineRule="auto"/>
              <w:ind w:left="300"/>
              <w:rPr>
                <w:rFonts w:ascii="Arial" w:hAnsi="Arial" w:cs="Arial"/>
                <w:color w:val="auto"/>
                <w:sz w:val="18"/>
                <w:szCs w:val="18"/>
                <w:lang w:val="it-IT"/>
              </w:rPr>
            </w:pPr>
          </w:p>
          <w:p w:rsidR="001A0A30" w:rsidRPr="008F68B7" w:rsidRDefault="001A0A30" w:rsidP="007B49CF">
            <w:pPr>
              <w:pStyle w:val="Paragrafoelenco"/>
              <w:numPr>
                <w:ilvl w:val="0"/>
                <w:numId w:val="16"/>
              </w:numPr>
              <w:spacing w:after="0" w:line="240" w:lineRule="auto"/>
              <w:ind w:left="330" w:hanging="300"/>
              <w:rPr>
                <w:rFonts w:ascii="Arial" w:hAnsi="Arial" w:cs="Arial"/>
                <w:color w:val="auto"/>
                <w:sz w:val="18"/>
                <w:szCs w:val="18"/>
                <w:lang w:val="it-IT"/>
              </w:rPr>
            </w:pPr>
            <w:r w:rsidRPr="008F68B7">
              <w:rPr>
                <w:rFonts w:ascii="Arial" w:hAnsi="Arial" w:cs="Arial"/>
                <w:color w:val="auto"/>
                <w:sz w:val="18"/>
                <w:szCs w:val="18"/>
                <w:lang w:val="it-IT"/>
              </w:rPr>
              <w:t>Approvazione bilancio al 31/12/2011 e relative relazioni accompagnatorie;</w:t>
            </w:r>
          </w:p>
          <w:p w:rsidR="001A0A30" w:rsidRPr="00C37CDF" w:rsidRDefault="001A0A30" w:rsidP="007B49CF">
            <w:pPr>
              <w:pStyle w:val="Paragrafoelenco"/>
              <w:numPr>
                <w:ilvl w:val="0"/>
                <w:numId w:val="16"/>
              </w:numPr>
              <w:spacing w:after="0" w:line="240" w:lineRule="auto"/>
              <w:ind w:left="330" w:hanging="300"/>
              <w:rPr>
                <w:rFonts w:ascii="Arial" w:hAnsi="Arial" w:cs="Arial"/>
                <w:color w:val="auto"/>
                <w:sz w:val="18"/>
                <w:szCs w:val="18"/>
              </w:rPr>
            </w:pPr>
            <w:proofErr w:type="spellStart"/>
            <w:r w:rsidRPr="00C37CDF">
              <w:rPr>
                <w:rFonts w:ascii="Arial" w:hAnsi="Arial" w:cs="Arial"/>
                <w:color w:val="auto"/>
                <w:sz w:val="18"/>
                <w:szCs w:val="18"/>
              </w:rPr>
              <w:t>Approvazione</w:t>
            </w:r>
            <w:proofErr w:type="spellEnd"/>
            <w:r w:rsidRPr="00C37CDF">
              <w:rPr>
                <w:rFonts w:ascii="Arial" w:hAnsi="Arial" w:cs="Arial"/>
                <w:color w:val="auto"/>
                <w:sz w:val="18"/>
                <w:szCs w:val="18"/>
              </w:rPr>
              <w:t xml:space="preserve"> </w:t>
            </w:r>
            <w:proofErr w:type="spellStart"/>
            <w:r w:rsidRPr="00C37CDF">
              <w:rPr>
                <w:rFonts w:ascii="Arial" w:hAnsi="Arial" w:cs="Arial"/>
                <w:color w:val="auto"/>
                <w:sz w:val="18"/>
                <w:szCs w:val="18"/>
              </w:rPr>
              <w:t>bilancio</w:t>
            </w:r>
            <w:proofErr w:type="spellEnd"/>
            <w:r w:rsidRPr="00C37CDF">
              <w:rPr>
                <w:rFonts w:ascii="Arial" w:hAnsi="Arial" w:cs="Arial"/>
                <w:color w:val="auto"/>
                <w:sz w:val="18"/>
                <w:szCs w:val="18"/>
              </w:rPr>
              <w:t xml:space="preserve"> </w:t>
            </w:r>
            <w:proofErr w:type="spellStart"/>
            <w:r w:rsidRPr="00C37CDF">
              <w:rPr>
                <w:rFonts w:ascii="Arial" w:hAnsi="Arial" w:cs="Arial"/>
                <w:color w:val="auto"/>
                <w:sz w:val="18"/>
                <w:szCs w:val="18"/>
              </w:rPr>
              <w:t>sociale</w:t>
            </w:r>
            <w:proofErr w:type="spellEnd"/>
            <w:r w:rsidRPr="00C37CDF">
              <w:rPr>
                <w:rFonts w:ascii="Arial" w:hAnsi="Arial" w:cs="Arial"/>
                <w:color w:val="auto"/>
                <w:sz w:val="18"/>
                <w:szCs w:val="18"/>
              </w:rPr>
              <w:t xml:space="preserve"> al 31/12/2011;</w:t>
            </w:r>
          </w:p>
          <w:p w:rsidR="001A0A30" w:rsidRPr="008F68B7" w:rsidRDefault="001A0A30" w:rsidP="007B49CF">
            <w:pPr>
              <w:pStyle w:val="Paragrafoelenco"/>
              <w:numPr>
                <w:ilvl w:val="0"/>
                <w:numId w:val="16"/>
              </w:numPr>
              <w:tabs>
                <w:tab w:val="left" w:pos="-370"/>
              </w:tabs>
              <w:spacing w:after="0" w:line="240" w:lineRule="auto"/>
              <w:ind w:left="330" w:hanging="300"/>
              <w:rPr>
                <w:rFonts w:ascii="Arial" w:hAnsi="Arial" w:cs="Arial"/>
                <w:color w:val="auto"/>
                <w:sz w:val="18"/>
                <w:szCs w:val="18"/>
                <w:lang w:val="it-IT"/>
              </w:rPr>
            </w:pPr>
            <w:r w:rsidRPr="008F68B7">
              <w:rPr>
                <w:rFonts w:ascii="Arial" w:hAnsi="Arial" w:cs="Arial"/>
                <w:color w:val="auto"/>
                <w:sz w:val="18"/>
                <w:szCs w:val="18"/>
                <w:lang w:val="it-IT"/>
              </w:rPr>
              <w:t>Andamento e prospettive della Cooperativa;</w:t>
            </w:r>
          </w:p>
          <w:p w:rsidR="001A0A30" w:rsidRPr="00C37CDF" w:rsidRDefault="001A0A30" w:rsidP="007B49CF">
            <w:pPr>
              <w:pStyle w:val="Paragrafoelenco"/>
              <w:numPr>
                <w:ilvl w:val="0"/>
                <w:numId w:val="16"/>
              </w:numPr>
              <w:spacing w:after="0" w:line="240" w:lineRule="auto"/>
              <w:ind w:left="330" w:hanging="300"/>
              <w:rPr>
                <w:rFonts w:ascii="Arial" w:hAnsi="Arial" w:cs="Arial"/>
                <w:color w:val="auto"/>
                <w:sz w:val="18"/>
                <w:szCs w:val="18"/>
              </w:rPr>
            </w:pPr>
            <w:proofErr w:type="spellStart"/>
            <w:r w:rsidRPr="00C37CDF">
              <w:rPr>
                <w:rFonts w:ascii="Arial" w:hAnsi="Arial" w:cs="Arial"/>
                <w:color w:val="auto"/>
                <w:sz w:val="18"/>
                <w:szCs w:val="18"/>
              </w:rPr>
              <w:t>Varie</w:t>
            </w:r>
            <w:proofErr w:type="spellEnd"/>
            <w:r w:rsidRPr="00C37CDF">
              <w:rPr>
                <w:rFonts w:ascii="Arial" w:hAnsi="Arial" w:cs="Arial"/>
                <w:color w:val="auto"/>
                <w:sz w:val="18"/>
                <w:szCs w:val="18"/>
              </w:rPr>
              <w:t xml:space="preserve"> </w:t>
            </w:r>
            <w:proofErr w:type="spellStart"/>
            <w:r w:rsidRPr="00C37CDF">
              <w:rPr>
                <w:rFonts w:ascii="Arial" w:hAnsi="Arial" w:cs="Arial"/>
                <w:color w:val="auto"/>
                <w:sz w:val="18"/>
                <w:szCs w:val="18"/>
              </w:rPr>
              <w:t>ed</w:t>
            </w:r>
            <w:proofErr w:type="spellEnd"/>
            <w:r w:rsidRPr="00C37CDF">
              <w:rPr>
                <w:rFonts w:ascii="Arial" w:hAnsi="Arial" w:cs="Arial"/>
                <w:color w:val="auto"/>
                <w:sz w:val="18"/>
                <w:szCs w:val="18"/>
              </w:rPr>
              <w:t xml:space="preserve"> </w:t>
            </w:r>
            <w:proofErr w:type="spellStart"/>
            <w:r w:rsidRPr="00C37CDF">
              <w:rPr>
                <w:rFonts w:ascii="Arial" w:hAnsi="Arial" w:cs="Arial"/>
                <w:color w:val="auto"/>
                <w:sz w:val="18"/>
                <w:szCs w:val="18"/>
              </w:rPr>
              <w:t>eventuali</w:t>
            </w:r>
            <w:proofErr w:type="spellEnd"/>
            <w:r w:rsidRPr="00C37CDF">
              <w:rPr>
                <w:rFonts w:ascii="Arial" w:hAnsi="Arial" w:cs="Arial"/>
                <w:color w:val="auto"/>
                <w:sz w:val="18"/>
                <w:szCs w:val="18"/>
              </w:rPr>
              <w:t>.</w:t>
            </w:r>
          </w:p>
          <w:p w:rsidR="001A0A30" w:rsidRPr="00C37CDF" w:rsidRDefault="001A0A30" w:rsidP="007B49CF">
            <w:pPr>
              <w:spacing w:after="0" w:line="240" w:lineRule="auto"/>
              <w:rPr>
                <w:color w:val="auto"/>
                <w:sz w:val="18"/>
                <w:szCs w:val="18"/>
              </w:rPr>
            </w:pPr>
          </w:p>
          <w:p w:rsidR="001A0A30" w:rsidRPr="00C37CDF" w:rsidRDefault="001A0A30" w:rsidP="007B49CF">
            <w:pPr>
              <w:spacing w:after="0" w:line="240" w:lineRule="auto"/>
              <w:ind w:left="720"/>
              <w:rPr>
                <w:rFonts w:ascii="Arial" w:hAnsi="Arial" w:cs="Arial"/>
                <w:color w:val="auto"/>
                <w:sz w:val="18"/>
                <w:szCs w:val="18"/>
                <w:lang w:val="it-IT"/>
              </w:rPr>
            </w:pPr>
          </w:p>
        </w:tc>
      </w:tr>
      <w:tr w:rsidR="001A0A30" w:rsidRPr="00620256">
        <w:trPr>
          <w:trHeight w:val="1350"/>
          <w:jc w:val="center"/>
        </w:trPr>
        <w:tc>
          <w:tcPr>
            <w:tcW w:w="600" w:type="dxa"/>
          </w:tcPr>
          <w:p w:rsidR="001A0A30" w:rsidRPr="00C37CDF" w:rsidRDefault="001A0A30">
            <w:pPr>
              <w:ind w:left="0"/>
              <w:rPr>
                <w:rFonts w:ascii="Arial" w:hAnsi="Arial" w:cs="Arial"/>
                <w:color w:val="auto"/>
                <w:sz w:val="18"/>
                <w:szCs w:val="18"/>
                <w:lang w:val="it-IT"/>
              </w:rPr>
            </w:pPr>
            <w:r w:rsidRPr="00C37CDF">
              <w:rPr>
                <w:rFonts w:ascii="Arial" w:hAnsi="Arial" w:cs="Arial"/>
                <w:color w:val="auto"/>
                <w:sz w:val="18"/>
                <w:szCs w:val="18"/>
                <w:lang w:val="it-IT"/>
              </w:rPr>
              <w:t xml:space="preserve">2013     </w:t>
            </w:r>
          </w:p>
        </w:tc>
        <w:tc>
          <w:tcPr>
            <w:tcW w:w="1070" w:type="dxa"/>
          </w:tcPr>
          <w:p w:rsidR="001A0A30" w:rsidRPr="00C37CDF" w:rsidRDefault="001A0A30" w:rsidP="00E854CA">
            <w:pPr>
              <w:ind w:left="0"/>
              <w:rPr>
                <w:rFonts w:ascii="Arial" w:hAnsi="Arial" w:cs="Arial"/>
                <w:color w:val="auto"/>
                <w:sz w:val="18"/>
                <w:szCs w:val="18"/>
                <w:lang w:val="it-IT"/>
              </w:rPr>
            </w:pPr>
            <w:r w:rsidRPr="00C37CDF">
              <w:rPr>
                <w:rFonts w:ascii="Arial" w:hAnsi="Arial" w:cs="Arial"/>
                <w:color w:val="auto"/>
                <w:sz w:val="18"/>
                <w:szCs w:val="18"/>
                <w:lang w:val="it-IT"/>
              </w:rPr>
              <w:t>24/05/2012</w:t>
            </w:r>
          </w:p>
          <w:p w:rsidR="001A0A30" w:rsidRPr="00C37CDF" w:rsidRDefault="001A0A30" w:rsidP="00E854CA">
            <w:pPr>
              <w:ind w:left="0"/>
              <w:rPr>
                <w:rFonts w:ascii="Arial" w:hAnsi="Arial" w:cs="Arial"/>
                <w:color w:val="auto"/>
                <w:sz w:val="18"/>
                <w:szCs w:val="18"/>
                <w:lang w:val="it-IT"/>
              </w:rPr>
            </w:pPr>
          </w:p>
          <w:p w:rsidR="001A0A30" w:rsidRPr="00C37CDF" w:rsidRDefault="001A0A30" w:rsidP="00E854CA">
            <w:pPr>
              <w:ind w:left="0"/>
              <w:rPr>
                <w:rFonts w:ascii="Arial" w:hAnsi="Arial" w:cs="Arial"/>
                <w:color w:val="auto"/>
                <w:sz w:val="18"/>
                <w:szCs w:val="18"/>
                <w:lang w:val="it-IT"/>
              </w:rPr>
            </w:pPr>
          </w:p>
        </w:tc>
        <w:tc>
          <w:tcPr>
            <w:tcW w:w="2000" w:type="dxa"/>
          </w:tcPr>
          <w:p w:rsidR="001A0A30" w:rsidRPr="00C37CDF" w:rsidRDefault="001A0A30" w:rsidP="00E854CA">
            <w:pPr>
              <w:ind w:left="0"/>
              <w:jc w:val="center"/>
              <w:rPr>
                <w:rFonts w:ascii="Arial" w:hAnsi="Arial" w:cs="Arial"/>
                <w:color w:val="auto"/>
                <w:sz w:val="18"/>
                <w:szCs w:val="18"/>
                <w:lang w:val="it-IT"/>
              </w:rPr>
            </w:pPr>
            <w:r w:rsidRPr="00C37CDF">
              <w:rPr>
                <w:rFonts w:ascii="Arial" w:hAnsi="Arial" w:cs="Arial"/>
                <w:color w:val="auto"/>
                <w:sz w:val="18"/>
                <w:szCs w:val="18"/>
                <w:lang w:val="it-IT"/>
              </w:rPr>
              <w:t>42%</w:t>
            </w:r>
          </w:p>
          <w:p w:rsidR="001A0A30" w:rsidRPr="00C37CDF" w:rsidRDefault="001A0A30" w:rsidP="00E854CA">
            <w:pPr>
              <w:ind w:left="0"/>
              <w:jc w:val="center"/>
              <w:rPr>
                <w:rFonts w:ascii="Arial" w:hAnsi="Arial" w:cs="Arial"/>
                <w:color w:val="auto"/>
                <w:sz w:val="18"/>
                <w:szCs w:val="18"/>
                <w:lang w:val="it-IT"/>
              </w:rPr>
            </w:pPr>
          </w:p>
          <w:p w:rsidR="001A0A30" w:rsidRPr="00C37CDF" w:rsidRDefault="001A0A30" w:rsidP="00E854CA">
            <w:pPr>
              <w:ind w:left="0"/>
              <w:jc w:val="center"/>
              <w:rPr>
                <w:rFonts w:ascii="Arial" w:hAnsi="Arial" w:cs="Arial"/>
                <w:color w:val="auto"/>
                <w:sz w:val="18"/>
                <w:szCs w:val="18"/>
                <w:lang w:val="it-IT"/>
              </w:rPr>
            </w:pPr>
          </w:p>
        </w:tc>
        <w:tc>
          <w:tcPr>
            <w:tcW w:w="1300" w:type="dxa"/>
          </w:tcPr>
          <w:p w:rsidR="001A0A30" w:rsidRPr="00C37CDF" w:rsidRDefault="00A60F9F" w:rsidP="001179FD">
            <w:pPr>
              <w:ind w:left="0"/>
              <w:jc w:val="center"/>
              <w:rPr>
                <w:rFonts w:ascii="Arial" w:hAnsi="Arial" w:cs="Arial"/>
                <w:color w:val="auto"/>
                <w:sz w:val="18"/>
                <w:szCs w:val="18"/>
                <w:lang w:val="it-IT"/>
              </w:rPr>
            </w:pPr>
            <w:r>
              <w:rPr>
                <w:rFonts w:ascii="Arial" w:hAnsi="Arial" w:cs="Arial"/>
                <w:color w:val="auto"/>
                <w:sz w:val="18"/>
                <w:szCs w:val="18"/>
                <w:lang w:val="it-IT"/>
              </w:rPr>
              <w:t>10,5</w:t>
            </w:r>
            <w:r w:rsidR="001A0A30" w:rsidRPr="00C37CDF">
              <w:rPr>
                <w:rFonts w:ascii="Arial" w:hAnsi="Arial" w:cs="Arial"/>
                <w:color w:val="auto"/>
                <w:sz w:val="18"/>
                <w:szCs w:val="18"/>
                <w:lang w:val="it-IT"/>
              </w:rPr>
              <w:t>%</w:t>
            </w:r>
          </w:p>
          <w:p w:rsidR="001A0A30" w:rsidRPr="00C37CDF" w:rsidRDefault="001A0A30" w:rsidP="001179FD">
            <w:pPr>
              <w:ind w:left="0"/>
              <w:jc w:val="center"/>
              <w:rPr>
                <w:rFonts w:ascii="Arial" w:hAnsi="Arial" w:cs="Arial"/>
                <w:color w:val="auto"/>
                <w:sz w:val="18"/>
                <w:szCs w:val="18"/>
                <w:lang w:val="it-IT"/>
              </w:rPr>
            </w:pPr>
          </w:p>
          <w:p w:rsidR="001A0A30" w:rsidRPr="00C37CDF" w:rsidRDefault="001A0A30" w:rsidP="001179FD">
            <w:pPr>
              <w:ind w:left="0"/>
              <w:jc w:val="center"/>
              <w:rPr>
                <w:rFonts w:ascii="Arial" w:hAnsi="Arial" w:cs="Arial"/>
                <w:color w:val="auto"/>
                <w:sz w:val="18"/>
                <w:szCs w:val="18"/>
                <w:lang w:val="it-IT"/>
              </w:rPr>
            </w:pPr>
          </w:p>
        </w:tc>
        <w:tc>
          <w:tcPr>
            <w:tcW w:w="4808" w:type="dxa"/>
          </w:tcPr>
          <w:p w:rsidR="00A60F9F" w:rsidRPr="00B52ED8" w:rsidRDefault="00A60F9F" w:rsidP="00C37CDF">
            <w:pPr>
              <w:pStyle w:val="Paragrafoelenco"/>
              <w:numPr>
                <w:ilvl w:val="0"/>
                <w:numId w:val="19"/>
              </w:numPr>
              <w:spacing w:after="0" w:line="240" w:lineRule="auto"/>
              <w:ind w:left="275" w:hanging="284"/>
              <w:rPr>
                <w:rFonts w:ascii="Arial" w:hAnsi="Arial" w:cs="Arial"/>
                <w:b/>
                <w:color w:val="auto"/>
                <w:sz w:val="18"/>
                <w:szCs w:val="18"/>
                <w:lang w:val="it-IT"/>
              </w:rPr>
            </w:pPr>
            <w:r w:rsidRPr="00B52ED8">
              <w:rPr>
                <w:rFonts w:ascii="Arial" w:hAnsi="Arial" w:cs="Arial"/>
                <w:b/>
                <w:sz w:val="18"/>
                <w:szCs w:val="18"/>
                <w:lang w:val="it-IT"/>
              </w:rPr>
              <w:t>Approvazione bilancio al 31/12/2012 e relative relazioni accompagnatorie;</w:t>
            </w:r>
          </w:p>
          <w:p w:rsidR="00A60F9F" w:rsidRPr="00B52ED8" w:rsidRDefault="00A60F9F" w:rsidP="00C37CDF">
            <w:pPr>
              <w:pStyle w:val="Paragrafoelenco"/>
              <w:numPr>
                <w:ilvl w:val="0"/>
                <w:numId w:val="19"/>
              </w:numPr>
              <w:spacing w:after="0" w:line="240" w:lineRule="auto"/>
              <w:ind w:left="275" w:hanging="284"/>
              <w:rPr>
                <w:rFonts w:ascii="Arial" w:hAnsi="Arial" w:cs="Arial"/>
                <w:b/>
                <w:color w:val="auto"/>
                <w:sz w:val="18"/>
                <w:szCs w:val="18"/>
              </w:rPr>
            </w:pPr>
            <w:proofErr w:type="spellStart"/>
            <w:r w:rsidRPr="00B52ED8">
              <w:rPr>
                <w:rFonts w:ascii="Arial" w:hAnsi="Arial" w:cs="Arial"/>
                <w:b/>
                <w:sz w:val="18"/>
                <w:szCs w:val="18"/>
              </w:rPr>
              <w:t>Approvazione</w:t>
            </w:r>
            <w:proofErr w:type="spellEnd"/>
            <w:r w:rsidRPr="00B52ED8">
              <w:rPr>
                <w:rFonts w:ascii="Arial" w:hAnsi="Arial" w:cs="Arial"/>
                <w:b/>
                <w:sz w:val="18"/>
                <w:szCs w:val="18"/>
              </w:rPr>
              <w:t xml:space="preserve"> </w:t>
            </w:r>
            <w:proofErr w:type="spellStart"/>
            <w:r w:rsidRPr="00B52ED8">
              <w:rPr>
                <w:rFonts w:ascii="Arial" w:hAnsi="Arial" w:cs="Arial"/>
                <w:b/>
                <w:sz w:val="18"/>
                <w:szCs w:val="18"/>
              </w:rPr>
              <w:t>bilancio</w:t>
            </w:r>
            <w:proofErr w:type="spellEnd"/>
            <w:r w:rsidRPr="00B52ED8">
              <w:rPr>
                <w:rFonts w:ascii="Arial" w:hAnsi="Arial" w:cs="Arial"/>
                <w:b/>
                <w:sz w:val="18"/>
                <w:szCs w:val="18"/>
              </w:rPr>
              <w:t xml:space="preserve"> </w:t>
            </w:r>
            <w:proofErr w:type="spellStart"/>
            <w:r w:rsidRPr="00B52ED8">
              <w:rPr>
                <w:rFonts w:ascii="Arial" w:hAnsi="Arial" w:cs="Arial"/>
                <w:b/>
                <w:sz w:val="18"/>
                <w:szCs w:val="18"/>
              </w:rPr>
              <w:t>sociale</w:t>
            </w:r>
            <w:proofErr w:type="spellEnd"/>
            <w:r w:rsidRPr="00B52ED8">
              <w:rPr>
                <w:rFonts w:ascii="Arial" w:hAnsi="Arial" w:cs="Arial"/>
                <w:b/>
                <w:sz w:val="18"/>
                <w:szCs w:val="18"/>
              </w:rPr>
              <w:t xml:space="preserve"> al 31/12/2012</w:t>
            </w:r>
          </w:p>
          <w:p w:rsidR="00A60F9F" w:rsidRPr="00B52ED8" w:rsidRDefault="00A60F9F" w:rsidP="00C37CDF">
            <w:pPr>
              <w:pStyle w:val="Paragrafoelenco"/>
              <w:numPr>
                <w:ilvl w:val="0"/>
                <w:numId w:val="19"/>
              </w:numPr>
              <w:spacing w:after="0" w:line="240" w:lineRule="auto"/>
              <w:ind w:left="275" w:hanging="284"/>
              <w:rPr>
                <w:rFonts w:ascii="Arial" w:hAnsi="Arial" w:cs="Arial"/>
                <w:b/>
                <w:color w:val="auto"/>
                <w:sz w:val="18"/>
                <w:szCs w:val="18"/>
              </w:rPr>
            </w:pPr>
            <w:proofErr w:type="spellStart"/>
            <w:r w:rsidRPr="00B52ED8">
              <w:rPr>
                <w:rFonts w:ascii="Arial" w:hAnsi="Arial" w:cs="Arial"/>
                <w:b/>
                <w:sz w:val="18"/>
                <w:szCs w:val="18"/>
              </w:rPr>
              <w:t>Rinnovo</w:t>
            </w:r>
            <w:proofErr w:type="spellEnd"/>
            <w:r w:rsidRPr="00B52ED8">
              <w:rPr>
                <w:rFonts w:ascii="Arial" w:hAnsi="Arial" w:cs="Arial"/>
                <w:b/>
                <w:sz w:val="18"/>
                <w:szCs w:val="18"/>
              </w:rPr>
              <w:t xml:space="preserve"> </w:t>
            </w:r>
            <w:proofErr w:type="spellStart"/>
            <w:r w:rsidRPr="00B52ED8">
              <w:rPr>
                <w:rFonts w:ascii="Arial" w:hAnsi="Arial" w:cs="Arial"/>
                <w:b/>
                <w:sz w:val="18"/>
                <w:szCs w:val="18"/>
              </w:rPr>
              <w:t>cariche</w:t>
            </w:r>
            <w:proofErr w:type="spellEnd"/>
            <w:r w:rsidRPr="00B52ED8">
              <w:rPr>
                <w:rFonts w:ascii="Arial" w:hAnsi="Arial" w:cs="Arial"/>
                <w:b/>
                <w:sz w:val="18"/>
                <w:szCs w:val="18"/>
              </w:rPr>
              <w:t xml:space="preserve"> </w:t>
            </w:r>
            <w:proofErr w:type="spellStart"/>
            <w:r w:rsidRPr="00B52ED8">
              <w:rPr>
                <w:rFonts w:ascii="Arial" w:hAnsi="Arial" w:cs="Arial"/>
                <w:b/>
                <w:sz w:val="18"/>
                <w:szCs w:val="18"/>
              </w:rPr>
              <w:t>sociali</w:t>
            </w:r>
            <w:proofErr w:type="spellEnd"/>
          </w:p>
          <w:p w:rsidR="00A60F9F" w:rsidRPr="00B52ED8" w:rsidRDefault="00A60F9F" w:rsidP="00C37CDF">
            <w:pPr>
              <w:pStyle w:val="Paragrafoelenco"/>
              <w:numPr>
                <w:ilvl w:val="0"/>
                <w:numId w:val="19"/>
              </w:numPr>
              <w:spacing w:after="0" w:line="240" w:lineRule="auto"/>
              <w:ind w:left="275" w:hanging="284"/>
              <w:rPr>
                <w:rFonts w:ascii="Arial" w:hAnsi="Arial" w:cs="Arial"/>
                <w:b/>
                <w:color w:val="auto"/>
                <w:sz w:val="18"/>
                <w:szCs w:val="18"/>
              </w:rPr>
            </w:pPr>
            <w:proofErr w:type="spellStart"/>
            <w:r w:rsidRPr="00B52ED8">
              <w:rPr>
                <w:rFonts w:ascii="Arial" w:hAnsi="Arial" w:cs="Arial"/>
                <w:b/>
                <w:sz w:val="18"/>
                <w:szCs w:val="18"/>
              </w:rPr>
              <w:t>Andamento</w:t>
            </w:r>
            <w:proofErr w:type="spellEnd"/>
            <w:r w:rsidRPr="00B52ED8">
              <w:rPr>
                <w:rFonts w:ascii="Arial" w:hAnsi="Arial" w:cs="Arial"/>
                <w:b/>
                <w:sz w:val="18"/>
                <w:szCs w:val="18"/>
              </w:rPr>
              <w:t xml:space="preserve"> e </w:t>
            </w:r>
            <w:proofErr w:type="spellStart"/>
            <w:r w:rsidRPr="00B52ED8">
              <w:rPr>
                <w:rFonts w:ascii="Arial" w:hAnsi="Arial" w:cs="Arial"/>
                <w:b/>
                <w:sz w:val="18"/>
                <w:szCs w:val="18"/>
              </w:rPr>
              <w:t>prospettive</w:t>
            </w:r>
            <w:proofErr w:type="spellEnd"/>
            <w:r w:rsidRPr="00B52ED8">
              <w:rPr>
                <w:rFonts w:ascii="Arial" w:hAnsi="Arial" w:cs="Arial"/>
                <w:b/>
                <w:sz w:val="18"/>
                <w:szCs w:val="18"/>
              </w:rPr>
              <w:t xml:space="preserve"> </w:t>
            </w:r>
            <w:proofErr w:type="spellStart"/>
            <w:r w:rsidRPr="00B52ED8">
              <w:rPr>
                <w:rFonts w:ascii="Arial" w:hAnsi="Arial" w:cs="Arial"/>
                <w:b/>
                <w:sz w:val="18"/>
                <w:szCs w:val="18"/>
              </w:rPr>
              <w:t>della</w:t>
            </w:r>
            <w:proofErr w:type="spellEnd"/>
            <w:r w:rsidRPr="00B52ED8">
              <w:rPr>
                <w:rFonts w:ascii="Arial" w:hAnsi="Arial" w:cs="Arial"/>
                <w:b/>
                <w:sz w:val="18"/>
                <w:szCs w:val="18"/>
              </w:rPr>
              <w:t xml:space="preserve"> Cooperativa</w:t>
            </w:r>
          </w:p>
          <w:p w:rsidR="001A0A30" w:rsidRPr="00C37CDF" w:rsidRDefault="00A60F9F" w:rsidP="00C37CDF">
            <w:pPr>
              <w:pStyle w:val="Paragrafoelenco"/>
              <w:numPr>
                <w:ilvl w:val="0"/>
                <w:numId w:val="19"/>
              </w:numPr>
              <w:spacing w:after="0" w:line="240" w:lineRule="auto"/>
              <w:ind w:left="275" w:hanging="284"/>
              <w:rPr>
                <w:rFonts w:ascii="Arial" w:hAnsi="Arial" w:cs="Arial"/>
                <w:color w:val="auto"/>
                <w:sz w:val="18"/>
                <w:szCs w:val="18"/>
              </w:rPr>
            </w:pPr>
            <w:proofErr w:type="spellStart"/>
            <w:r w:rsidRPr="00B52ED8">
              <w:rPr>
                <w:rFonts w:ascii="Arial" w:hAnsi="Arial" w:cs="Arial"/>
                <w:b/>
                <w:sz w:val="18"/>
                <w:szCs w:val="18"/>
              </w:rPr>
              <w:t>Varie</w:t>
            </w:r>
            <w:proofErr w:type="spellEnd"/>
            <w:r w:rsidRPr="00B52ED8">
              <w:rPr>
                <w:rFonts w:ascii="Arial" w:hAnsi="Arial" w:cs="Arial"/>
                <w:b/>
                <w:sz w:val="18"/>
                <w:szCs w:val="18"/>
              </w:rPr>
              <w:t xml:space="preserve"> </w:t>
            </w:r>
            <w:proofErr w:type="spellStart"/>
            <w:r w:rsidRPr="00B52ED8">
              <w:rPr>
                <w:rFonts w:ascii="Arial" w:hAnsi="Arial" w:cs="Arial"/>
                <w:b/>
                <w:sz w:val="18"/>
                <w:szCs w:val="18"/>
              </w:rPr>
              <w:t>ed</w:t>
            </w:r>
            <w:proofErr w:type="spellEnd"/>
            <w:r w:rsidRPr="00B52ED8">
              <w:rPr>
                <w:rFonts w:ascii="Arial" w:hAnsi="Arial" w:cs="Arial"/>
                <w:b/>
                <w:sz w:val="18"/>
                <w:szCs w:val="18"/>
              </w:rPr>
              <w:t xml:space="preserve"> </w:t>
            </w:r>
            <w:proofErr w:type="spellStart"/>
            <w:r w:rsidRPr="00B52ED8">
              <w:rPr>
                <w:rFonts w:ascii="Arial" w:hAnsi="Arial" w:cs="Arial"/>
                <w:b/>
                <w:sz w:val="18"/>
                <w:szCs w:val="18"/>
              </w:rPr>
              <w:t>eventuali</w:t>
            </w:r>
            <w:proofErr w:type="spellEnd"/>
            <w:r>
              <w:rPr>
                <w:rFonts w:ascii="Arial" w:hAnsi="Arial" w:cs="Arial"/>
              </w:rPr>
              <w:t>.</w:t>
            </w:r>
            <w:r w:rsidR="001A0A30" w:rsidRPr="00C37CDF">
              <w:rPr>
                <w:rFonts w:ascii="Arial" w:hAnsi="Arial" w:cs="Arial"/>
              </w:rPr>
              <w:t xml:space="preserve"> </w:t>
            </w:r>
          </w:p>
          <w:p w:rsidR="001A0A30" w:rsidRPr="00C37CDF" w:rsidRDefault="001A0A30" w:rsidP="001179FD">
            <w:pPr>
              <w:spacing w:after="0" w:line="240" w:lineRule="auto"/>
              <w:ind w:left="720"/>
              <w:rPr>
                <w:rFonts w:ascii="Arial" w:hAnsi="Arial" w:cs="Arial"/>
                <w:color w:val="auto"/>
                <w:sz w:val="18"/>
                <w:szCs w:val="18"/>
                <w:lang w:val="it-IT"/>
              </w:rPr>
            </w:pPr>
          </w:p>
        </w:tc>
      </w:tr>
      <w:tr w:rsidR="002C7ED0" w:rsidRPr="00620256">
        <w:trPr>
          <w:trHeight w:val="1350"/>
          <w:jc w:val="center"/>
        </w:trPr>
        <w:tc>
          <w:tcPr>
            <w:tcW w:w="600" w:type="dxa"/>
          </w:tcPr>
          <w:p w:rsidR="002C7ED0" w:rsidRPr="00C37CDF" w:rsidRDefault="00591A5C">
            <w:pPr>
              <w:ind w:left="0"/>
              <w:rPr>
                <w:rFonts w:ascii="Arial" w:hAnsi="Arial" w:cs="Arial"/>
                <w:color w:val="auto"/>
                <w:sz w:val="18"/>
                <w:szCs w:val="18"/>
                <w:lang w:val="it-IT"/>
              </w:rPr>
            </w:pPr>
            <w:r>
              <w:rPr>
                <w:rFonts w:ascii="Arial" w:hAnsi="Arial" w:cs="Arial"/>
                <w:color w:val="auto"/>
                <w:sz w:val="18"/>
                <w:szCs w:val="18"/>
                <w:lang w:val="it-IT"/>
              </w:rPr>
              <w:t>2014</w:t>
            </w:r>
          </w:p>
        </w:tc>
        <w:tc>
          <w:tcPr>
            <w:tcW w:w="1070" w:type="dxa"/>
          </w:tcPr>
          <w:p w:rsidR="002C7ED0" w:rsidRPr="00C37CDF" w:rsidRDefault="00591A5C" w:rsidP="00E854CA">
            <w:pPr>
              <w:ind w:left="0"/>
              <w:rPr>
                <w:rFonts w:ascii="Arial" w:hAnsi="Arial" w:cs="Arial"/>
                <w:color w:val="auto"/>
                <w:sz w:val="18"/>
                <w:szCs w:val="18"/>
                <w:lang w:val="it-IT"/>
              </w:rPr>
            </w:pPr>
            <w:r>
              <w:rPr>
                <w:rFonts w:ascii="Arial" w:hAnsi="Arial" w:cs="Arial"/>
                <w:color w:val="auto"/>
                <w:sz w:val="18"/>
                <w:szCs w:val="18"/>
                <w:lang w:val="it-IT"/>
              </w:rPr>
              <w:t>23/04/2014</w:t>
            </w:r>
          </w:p>
        </w:tc>
        <w:tc>
          <w:tcPr>
            <w:tcW w:w="2000" w:type="dxa"/>
          </w:tcPr>
          <w:p w:rsidR="002C7ED0" w:rsidRPr="00C37CDF" w:rsidRDefault="004867FF" w:rsidP="00E854CA">
            <w:pPr>
              <w:ind w:left="0"/>
              <w:jc w:val="center"/>
              <w:rPr>
                <w:rFonts w:ascii="Arial" w:hAnsi="Arial" w:cs="Arial"/>
                <w:color w:val="auto"/>
                <w:sz w:val="18"/>
                <w:szCs w:val="18"/>
                <w:lang w:val="it-IT"/>
              </w:rPr>
            </w:pPr>
            <w:r>
              <w:rPr>
                <w:rFonts w:ascii="Arial" w:hAnsi="Arial" w:cs="Arial"/>
                <w:color w:val="auto"/>
                <w:sz w:val="18"/>
                <w:szCs w:val="18"/>
                <w:lang w:val="it-IT"/>
              </w:rPr>
              <w:t>56</w:t>
            </w:r>
            <w:r w:rsidR="0000122D">
              <w:rPr>
                <w:rFonts w:ascii="Arial" w:hAnsi="Arial" w:cs="Arial"/>
                <w:color w:val="auto"/>
                <w:sz w:val="18"/>
                <w:szCs w:val="18"/>
                <w:lang w:val="it-IT"/>
              </w:rPr>
              <w:t>%</w:t>
            </w:r>
          </w:p>
        </w:tc>
        <w:tc>
          <w:tcPr>
            <w:tcW w:w="1300" w:type="dxa"/>
          </w:tcPr>
          <w:p w:rsidR="002C7ED0" w:rsidRDefault="000440B3" w:rsidP="001179FD">
            <w:pPr>
              <w:ind w:left="0"/>
              <w:jc w:val="center"/>
              <w:rPr>
                <w:rFonts w:ascii="Arial" w:hAnsi="Arial" w:cs="Arial"/>
                <w:color w:val="auto"/>
                <w:sz w:val="18"/>
                <w:szCs w:val="18"/>
                <w:lang w:val="it-IT"/>
              </w:rPr>
            </w:pPr>
            <w:r>
              <w:rPr>
                <w:rFonts w:ascii="Arial" w:hAnsi="Arial" w:cs="Arial"/>
                <w:color w:val="auto"/>
                <w:sz w:val="18"/>
                <w:szCs w:val="18"/>
                <w:lang w:val="it-IT"/>
              </w:rPr>
              <w:t>6</w:t>
            </w:r>
            <w:r w:rsidR="0000122D">
              <w:rPr>
                <w:rFonts w:ascii="Arial" w:hAnsi="Arial" w:cs="Arial"/>
                <w:color w:val="auto"/>
                <w:sz w:val="18"/>
                <w:szCs w:val="18"/>
                <w:lang w:val="it-IT"/>
              </w:rPr>
              <w:t>%</w:t>
            </w:r>
          </w:p>
        </w:tc>
        <w:tc>
          <w:tcPr>
            <w:tcW w:w="4808" w:type="dxa"/>
          </w:tcPr>
          <w:p w:rsidR="004C6B34" w:rsidRPr="004867FF" w:rsidRDefault="004C6B34" w:rsidP="004C6B34">
            <w:pPr>
              <w:spacing w:after="0" w:line="240" w:lineRule="auto"/>
              <w:ind w:left="0"/>
              <w:rPr>
                <w:rFonts w:ascii="Arial" w:hAnsi="Arial" w:cs="Arial"/>
                <w:b/>
                <w:sz w:val="18"/>
                <w:szCs w:val="18"/>
                <w:lang w:val="it-IT"/>
              </w:rPr>
            </w:pPr>
            <w:r w:rsidRPr="004867FF">
              <w:rPr>
                <w:rFonts w:ascii="Arial" w:hAnsi="Arial" w:cs="Arial"/>
                <w:b/>
                <w:sz w:val="18"/>
                <w:szCs w:val="18"/>
                <w:lang w:val="it-IT"/>
              </w:rPr>
              <w:t>1)</w:t>
            </w:r>
            <w:r w:rsidR="00BA4FFC" w:rsidRPr="004867FF">
              <w:rPr>
                <w:rFonts w:ascii="Arial" w:hAnsi="Arial" w:cs="Arial"/>
                <w:b/>
                <w:sz w:val="18"/>
                <w:szCs w:val="18"/>
                <w:lang w:val="it-IT"/>
              </w:rPr>
              <w:t xml:space="preserve"> </w:t>
            </w:r>
            <w:r w:rsidRPr="004867FF">
              <w:rPr>
                <w:rFonts w:ascii="Arial" w:hAnsi="Arial" w:cs="Arial"/>
                <w:b/>
                <w:sz w:val="18"/>
                <w:szCs w:val="18"/>
                <w:lang w:val="it-IT"/>
              </w:rPr>
              <w:t xml:space="preserve">approvazione bilancio al 31/12/2013 e relative </w:t>
            </w:r>
            <w:r w:rsidR="00BA4FFC" w:rsidRPr="004867FF">
              <w:rPr>
                <w:rFonts w:ascii="Arial" w:hAnsi="Arial" w:cs="Arial"/>
                <w:b/>
                <w:sz w:val="18"/>
                <w:szCs w:val="18"/>
                <w:lang w:val="it-IT"/>
              </w:rPr>
              <w:t xml:space="preserve">      </w:t>
            </w:r>
            <w:r w:rsidRPr="004867FF">
              <w:rPr>
                <w:rFonts w:ascii="Arial" w:hAnsi="Arial" w:cs="Arial"/>
                <w:b/>
                <w:sz w:val="18"/>
                <w:szCs w:val="18"/>
                <w:lang w:val="it-IT"/>
              </w:rPr>
              <w:t>relazioni accompagnatorie;</w:t>
            </w:r>
          </w:p>
          <w:p w:rsidR="004C6B34" w:rsidRPr="004867FF" w:rsidRDefault="004C6B34" w:rsidP="00BA4FFC">
            <w:pPr>
              <w:spacing w:after="0" w:line="240" w:lineRule="auto"/>
              <w:ind w:left="0"/>
              <w:rPr>
                <w:rFonts w:ascii="Arial" w:hAnsi="Arial" w:cs="Arial"/>
                <w:b/>
                <w:sz w:val="18"/>
                <w:szCs w:val="18"/>
                <w:lang w:val="it-IT"/>
              </w:rPr>
            </w:pPr>
            <w:r w:rsidRPr="004867FF">
              <w:rPr>
                <w:rFonts w:ascii="Arial" w:hAnsi="Arial" w:cs="Arial"/>
                <w:b/>
                <w:sz w:val="18"/>
                <w:szCs w:val="18"/>
                <w:lang w:val="it-IT"/>
              </w:rPr>
              <w:t>2)</w:t>
            </w:r>
            <w:r w:rsidR="00BA4FFC" w:rsidRPr="004867FF">
              <w:rPr>
                <w:rFonts w:ascii="Arial" w:hAnsi="Arial" w:cs="Arial"/>
                <w:b/>
                <w:sz w:val="18"/>
                <w:szCs w:val="18"/>
                <w:lang w:val="it-IT"/>
              </w:rPr>
              <w:t xml:space="preserve"> </w:t>
            </w:r>
            <w:r w:rsidRPr="004867FF">
              <w:rPr>
                <w:rFonts w:ascii="Arial" w:hAnsi="Arial" w:cs="Arial"/>
                <w:b/>
                <w:sz w:val="18"/>
                <w:szCs w:val="18"/>
                <w:lang w:val="it-IT"/>
              </w:rPr>
              <w:t>approvazione bilancio sociale al 31/12/2013;</w:t>
            </w:r>
          </w:p>
          <w:p w:rsidR="004C6B34" w:rsidRPr="004867FF" w:rsidRDefault="004C6B34" w:rsidP="00BA4FFC">
            <w:pPr>
              <w:spacing w:after="0" w:line="240" w:lineRule="auto"/>
              <w:ind w:left="0"/>
              <w:rPr>
                <w:rFonts w:ascii="Arial" w:hAnsi="Arial" w:cs="Arial"/>
                <w:b/>
                <w:sz w:val="18"/>
                <w:szCs w:val="18"/>
                <w:lang w:val="it-IT"/>
              </w:rPr>
            </w:pPr>
            <w:r w:rsidRPr="004867FF">
              <w:rPr>
                <w:rFonts w:ascii="Arial" w:hAnsi="Arial" w:cs="Arial"/>
                <w:b/>
                <w:sz w:val="18"/>
                <w:szCs w:val="18"/>
                <w:lang w:val="it-IT"/>
              </w:rPr>
              <w:t>3)</w:t>
            </w:r>
            <w:r w:rsidR="00BA4FFC" w:rsidRPr="004867FF">
              <w:rPr>
                <w:rFonts w:ascii="Arial" w:hAnsi="Arial" w:cs="Arial"/>
                <w:b/>
                <w:sz w:val="18"/>
                <w:szCs w:val="18"/>
                <w:lang w:val="it-IT"/>
              </w:rPr>
              <w:t xml:space="preserve"> </w:t>
            </w:r>
            <w:r w:rsidRPr="004867FF">
              <w:rPr>
                <w:rFonts w:ascii="Arial" w:hAnsi="Arial" w:cs="Arial"/>
                <w:b/>
                <w:sz w:val="18"/>
                <w:szCs w:val="18"/>
                <w:lang w:val="it-IT"/>
              </w:rPr>
              <w:t>Nomina revisore contabile triennio 2014-2016;</w:t>
            </w:r>
          </w:p>
          <w:p w:rsidR="004C6B34" w:rsidRPr="004867FF" w:rsidRDefault="00BA4FFC" w:rsidP="00BA4FFC">
            <w:pPr>
              <w:spacing w:after="0" w:line="240" w:lineRule="auto"/>
              <w:ind w:left="0"/>
              <w:rPr>
                <w:rFonts w:ascii="Arial" w:hAnsi="Arial" w:cs="Arial"/>
                <w:b/>
                <w:sz w:val="18"/>
                <w:szCs w:val="18"/>
                <w:lang w:val="it-IT"/>
              </w:rPr>
            </w:pPr>
            <w:r w:rsidRPr="004867FF">
              <w:rPr>
                <w:rFonts w:ascii="Arial" w:hAnsi="Arial" w:cs="Arial"/>
                <w:b/>
                <w:sz w:val="18"/>
                <w:szCs w:val="18"/>
                <w:lang w:val="it-IT"/>
              </w:rPr>
              <w:t xml:space="preserve">4) </w:t>
            </w:r>
            <w:r w:rsidR="004C6B34" w:rsidRPr="004867FF">
              <w:rPr>
                <w:rFonts w:ascii="Arial" w:hAnsi="Arial" w:cs="Arial"/>
                <w:b/>
                <w:sz w:val="18"/>
                <w:szCs w:val="18"/>
                <w:lang w:val="it-IT"/>
              </w:rPr>
              <w:t>andamento e prospettive della Cooperativa;</w:t>
            </w:r>
          </w:p>
          <w:p w:rsidR="002C7ED0" w:rsidRPr="00BA4FFC" w:rsidRDefault="004C6B34" w:rsidP="00BA4FFC">
            <w:pPr>
              <w:spacing w:after="0" w:line="240" w:lineRule="auto"/>
              <w:ind w:left="0"/>
              <w:rPr>
                <w:rFonts w:ascii="Arial" w:hAnsi="Arial" w:cs="Arial"/>
                <w:lang w:val="it-IT"/>
              </w:rPr>
            </w:pPr>
            <w:r w:rsidRPr="004867FF">
              <w:rPr>
                <w:rFonts w:ascii="Arial" w:hAnsi="Arial" w:cs="Arial"/>
                <w:b/>
                <w:sz w:val="18"/>
                <w:szCs w:val="18"/>
                <w:lang w:val="it-IT"/>
              </w:rPr>
              <w:t>5)</w:t>
            </w:r>
            <w:r w:rsidR="00BA4FFC" w:rsidRPr="004867FF">
              <w:rPr>
                <w:rFonts w:ascii="Arial" w:hAnsi="Arial" w:cs="Arial"/>
                <w:b/>
                <w:sz w:val="18"/>
                <w:szCs w:val="18"/>
                <w:lang w:val="it-IT"/>
              </w:rPr>
              <w:t xml:space="preserve"> </w:t>
            </w:r>
            <w:r w:rsidRPr="004867FF">
              <w:rPr>
                <w:rFonts w:ascii="Arial" w:hAnsi="Arial" w:cs="Arial"/>
                <w:b/>
                <w:sz w:val="18"/>
                <w:szCs w:val="18"/>
                <w:lang w:val="it-IT"/>
              </w:rPr>
              <w:t>varie ed eventuali</w:t>
            </w:r>
            <w:r w:rsidRPr="00BA4FFC">
              <w:rPr>
                <w:rFonts w:ascii="Arial" w:hAnsi="Arial" w:cs="Arial"/>
                <w:lang w:val="it-IT"/>
              </w:rPr>
              <w:t>.</w:t>
            </w:r>
          </w:p>
        </w:tc>
      </w:tr>
    </w:tbl>
    <w:p w:rsidR="0072291A" w:rsidRDefault="0072291A">
      <w:pPr>
        <w:spacing w:after="0"/>
        <w:ind w:left="0"/>
        <w:jc w:val="both"/>
        <w:rPr>
          <w:rFonts w:ascii="Arial" w:hAnsi="Arial" w:cs="Arial"/>
          <w:color w:val="auto"/>
          <w:sz w:val="24"/>
          <w:szCs w:val="24"/>
          <w:lang w:val="it-IT"/>
        </w:rPr>
      </w:pPr>
    </w:p>
    <w:p w:rsidR="0072291A" w:rsidRDefault="0072291A">
      <w:pPr>
        <w:spacing w:after="0"/>
        <w:ind w:left="0"/>
        <w:jc w:val="both"/>
        <w:rPr>
          <w:rFonts w:ascii="Arial" w:hAnsi="Arial" w:cs="Arial"/>
          <w:color w:val="auto"/>
          <w:sz w:val="24"/>
          <w:szCs w:val="24"/>
          <w:highlight w:val="yellow"/>
          <w:lang w:val="it-IT"/>
        </w:rPr>
      </w:pPr>
      <w:r>
        <w:rPr>
          <w:rFonts w:ascii="Arial" w:hAnsi="Arial" w:cs="Arial"/>
          <w:color w:val="auto"/>
          <w:sz w:val="24"/>
          <w:szCs w:val="24"/>
          <w:highlight w:val="yellow"/>
          <w:lang w:val="it-IT"/>
        </w:rPr>
        <w:br w:type="page"/>
      </w:r>
    </w:p>
    <w:p w:rsidR="0072291A" w:rsidRDefault="0072291A" w:rsidP="00B75083">
      <w:pPr>
        <w:pStyle w:val="Titolo2"/>
        <w:numPr>
          <w:ilvl w:val="1"/>
          <w:numId w:val="2"/>
        </w:numPr>
        <w:ind w:left="1134"/>
        <w:rPr>
          <w:rFonts w:ascii="Arial" w:hAnsi="Arial" w:cs="Arial"/>
          <w:b/>
          <w:bCs/>
          <w:smallCaps w:val="0"/>
          <w:lang w:val="it-IT"/>
        </w:rPr>
      </w:pPr>
      <w:r>
        <w:rPr>
          <w:rFonts w:ascii="Arial" w:hAnsi="Arial" w:cs="Arial"/>
          <w:b/>
          <w:bCs/>
          <w:smallCaps w:val="0"/>
          <w:lang w:val="it-IT"/>
        </w:rPr>
        <w:lastRenderedPageBreak/>
        <w:t>Processi decisionali e di controllo</w:t>
      </w:r>
    </w:p>
    <w:p w:rsidR="0072291A" w:rsidRDefault="0072291A">
      <w:pPr>
        <w:rPr>
          <w:rFonts w:ascii="Times New Roman" w:hAnsi="Times New Roman" w:cs="Times New Roman"/>
          <w:lang w:val="it-IT"/>
        </w:rPr>
      </w:pPr>
    </w:p>
    <w:p w:rsidR="0072291A" w:rsidRDefault="0072291A" w:rsidP="00B75083">
      <w:pPr>
        <w:pStyle w:val="Titolo3"/>
        <w:numPr>
          <w:ilvl w:val="2"/>
          <w:numId w:val="2"/>
        </w:numPr>
        <w:spacing w:before="0" w:after="0"/>
        <w:ind w:left="1418" w:hanging="992"/>
        <w:rPr>
          <w:rFonts w:ascii="Arial" w:hAnsi="Arial" w:cs="Arial"/>
          <w:b/>
          <w:bCs/>
          <w:smallCaps w:val="0"/>
          <w:lang w:val="it-IT"/>
        </w:rPr>
      </w:pPr>
      <w:r>
        <w:rPr>
          <w:rFonts w:ascii="Arial" w:hAnsi="Arial" w:cs="Arial"/>
          <w:b/>
          <w:bCs/>
          <w:smallCaps w:val="0"/>
          <w:lang w:val="it-IT"/>
        </w:rPr>
        <w:t>Struttura organizzativa</w:t>
      </w:r>
    </w:p>
    <w:p w:rsidR="0072291A" w:rsidRDefault="0072291A">
      <w:pPr>
        <w:spacing w:after="0"/>
        <w:ind w:left="0"/>
        <w:rPr>
          <w:rFonts w:ascii="Arial" w:hAnsi="Arial" w:cs="Arial"/>
          <w:color w:val="auto"/>
          <w:sz w:val="24"/>
          <w:szCs w:val="24"/>
          <w:lang w:val="it-IT"/>
        </w:rPr>
      </w:pPr>
    </w:p>
    <w:p w:rsidR="0072291A" w:rsidRDefault="0072291A">
      <w:pPr>
        <w:spacing w:after="0"/>
        <w:ind w:left="0"/>
        <w:jc w:val="both"/>
        <w:rPr>
          <w:rFonts w:ascii="Arial" w:hAnsi="Arial" w:cs="Arial"/>
          <w:color w:val="auto"/>
          <w:sz w:val="24"/>
          <w:szCs w:val="24"/>
          <w:lang w:val="it-IT"/>
        </w:rPr>
      </w:pPr>
      <w:r>
        <w:rPr>
          <w:rFonts w:ascii="Arial" w:hAnsi="Arial" w:cs="Arial"/>
          <w:color w:val="auto"/>
          <w:sz w:val="24"/>
          <w:szCs w:val="24"/>
          <w:lang w:val="it-IT"/>
        </w:rPr>
        <w:t>La struttura organizzativa della cooperativ</w:t>
      </w:r>
      <w:r w:rsidR="00EF0782">
        <w:rPr>
          <w:rFonts w:ascii="Arial" w:hAnsi="Arial" w:cs="Arial"/>
          <w:color w:val="auto"/>
          <w:sz w:val="24"/>
          <w:szCs w:val="24"/>
          <w:lang w:val="it-IT"/>
        </w:rPr>
        <w:t>a al 31/12/2014</w:t>
      </w:r>
      <w:r>
        <w:rPr>
          <w:rFonts w:ascii="Arial" w:hAnsi="Arial" w:cs="Arial"/>
          <w:color w:val="auto"/>
          <w:sz w:val="24"/>
          <w:szCs w:val="24"/>
          <w:lang w:val="it-IT"/>
        </w:rPr>
        <w:t xml:space="preserve"> è la seguente:</w:t>
      </w:r>
    </w:p>
    <w:p w:rsidR="0072291A" w:rsidRDefault="0072291A">
      <w:pPr>
        <w:spacing w:after="0"/>
        <w:ind w:left="0"/>
        <w:jc w:val="both"/>
        <w:rPr>
          <w:rFonts w:ascii="Arial" w:hAnsi="Arial" w:cs="Arial"/>
          <w:color w:val="auto"/>
          <w:sz w:val="24"/>
          <w:szCs w:val="24"/>
          <w:lang w:val="it-IT"/>
        </w:rPr>
      </w:pPr>
    </w:p>
    <w:p w:rsidR="0072291A" w:rsidRPr="006825EB" w:rsidRDefault="0072291A">
      <w:pPr>
        <w:spacing w:after="0"/>
        <w:ind w:left="0"/>
        <w:jc w:val="both"/>
        <w:rPr>
          <w:rFonts w:ascii="Arial" w:hAnsi="Arial" w:cs="Arial"/>
          <w:color w:val="auto"/>
          <w:sz w:val="24"/>
          <w:szCs w:val="24"/>
          <w:lang w:val="it-IT"/>
        </w:rPr>
      </w:pPr>
      <w:r>
        <w:rPr>
          <w:rFonts w:ascii="Arial" w:hAnsi="Arial" w:cs="Arial"/>
          <w:color w:val="auto"/>
          <w:sz w:val="24"/>
          <w:szCs w:val="24"/>
          <w:lang w:val="it-IT"/>
        </w:rPr>
        <w:t xml:space="preserve"> </w:t>
      </w:r>
      <w:r w:rsidRPr="006825EB">
        <w:rPr>
          <w:rFonts w:ascii="Arial" w:hAnsi="Arial" w:cs="Arial"/>
          <w:color w:val="auto"/>
          <w:sz w:val="24"/>
          <w:szCs w:val="24"/>
          <w:lang w:val="it-IT"/>
        </w:rPr>
        <w:t>ORGANIGRAMMA</w:t>
      </w:r>
    </w:p>
    <w:tbl>
      <w:tblPr>
        <w:tblW w:w="9160" w:type="dxa"/>
        <w:tblInd w:w="-68" w:type="dxa"/>
        <w:tblCellMar>
          <w:left w:w="70" w:type="dxa"/>
          <w:right w:w="70" w:type="dxa"/>
        </w:tblCellMar>
        <w:tblLook w:val="0000" w:firstRow="0" w:lastRow="0" w:firstColumn="0" w:lastColumn="0" w:noHBand="0" w:noVBand="0"/>
      </w:tblPr>
      <w:tblGrid>
        <w:gridCol w:w="960"/>
        <w:gridCol w:w="960"/>
        <w:gridCol w:w="940"/>
        <w:gridCol w:w="740"/>
        <w:gridCol w:w="1004"/>
        <w:gridCol w:w="1004"/>
        <w:gridCol w:w="760"/>
        <w:gridCol w:w="960"/>
        <w:gridCol w:w="960"/>
        <w:gridCol w:w="960"/>
      </w:tblGrid>
      <w:tr w:rsidR="0072291A" w:rsidRPr="006825EB" w:rsidTr="00BC2919">
        <w:trPr>
          <w:trHeight w:val="270"/>
        </w:trPr>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4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74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single" w:sz="8" w:space="0" w:color="auto"/>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single" w:sz="8" w:space="0" w:color="auto"/>
              <w:right w:val="nil"/>
            </w:tcBorders>
            <w:noWrap/>
            <w:vAlign w:val="bottom"/>
          </w:tcPr>
          <w:p w:rsidR="0072291A" w:rsidRPr="006825EB" w:rsidRDefault="0072291A">
            <w:pPr>
              <w:spacing w:after="0" w:line="240" w:lineRule="auto"/>
              <w:ind w:left="0"/>
              <w:rPr>
                <w:rFonts w:ascii="Arial" w:hAnsi="Arial" w:cs="Arial"/>
                <w:color w:val="auto"/>
                <w:lang w:val="it-IT" w:eastAsia="it-IT"/>
              </w:rPr>
            </w:pPr>
          </w:p>
          <w:p w:rsidR="0072291A" w:rsidRPr="006825EB" w:rsidRDefault="0072291A">
            <w:pPr>
              <w:spacing w:after="0" w:line="240" w:lineRule="auto"/>
              <w:ind w:left="0"/>
              <w:rPr>
                <w:rFonts w:ascii="Arial" w:hAnsi="Arial" w:cs="Arial"/>
                <w:color w:val="auto"/>
                <w:lang w:val="it-IT" w:eastAsia="it-IT"/>
              </w:rPr>
            </w:pPr>
          </w:p>
          <w:p w:rsidR="0072291A" w:rsidRPr="006825EB" w:rsidRDefault="0072291A">
            <w:pPr>
              <w:spacing w:after="0" w:line="240" w:lineRule="auto"/>
              <w:ind w:left="0"/>
              <w:rPr>
                <w:rFonts w:ascii="Arial" w:hAnsi="Arial" w:cs="Arial"/>
                <w:color w:val="auto"/>
                <w:lang w:val="it-IT" w:eastAsia="it-IT"/>
              </w:rPr>
            </w:pPr>
          </w:p>
        </w:tc>
        <w:tc>
          <w:tcPr>
            <w:tcW w:w="7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r>
      <w:tr w:rsidR="0072291A" w:rsidRPr="006825EB" w:rsidTr="00BC2919">
        <w:trPr>
          <w:cantSplit/>
          <w:trHeight w:val="255"/>
        </w:trPr>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4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740" w:type="dxa"/>
            <w:tcBorders>
              <w:top w:val="nil"/>
              <w:left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1920" w:type="dxa"/>
            <w:gridSpan w:val="2"/>
            <w:vMerge w:val="restart"/>
            <w:tcBorders>
              <w:top w:val="single" w:sz="8" w:space="0" w:color="auto"/>
              <w:left w:val="single" w:sz="8" w:space="0" w:color="auto"/>
              <w:right w:val="single" w:sz="8" w:space="0" w:color="000000"/>
            </w:tcBorders>
            <w:vAlign w:val="center"/>
          </w:tcPr>
          <w:p w:rsidR="0072291A" w:rsidRPr="006825EB" w:rsidRDefault="0072291A">
            <w:pPr>
              <w:spacing w:after="0" w:line="240" w:lineRule="auto"/>
              <w:ind w:left="0"/>
              <w:jc w:val="center"/>
              <w:rPr>
                <w:rFonts w:ascii="Arial" w:hAnsi="Arial" w:cs="Arial"/>
                <w:color w:val="auto"/>
                <w:lang w:val="it-IT" w:eastAsia="it-IT"/>
              </w:rPr>
            </w:pPr>
            <w:r w:rsidRPr="006825EB">
              <w:rPr>
                <w:rFonts w:ascii="Arial" w:hAnsi="Arial" w:cs="Arial"/>
                <w:color w:val="auto"/>
                <w:lang w:val="it-IT" w:eastAsia="it-IT"/>
              </w:rPr>
              <w:t>ASSEMBLEA DEI SOCI</w:t>
            </w:r>
            <w:r w:rsidR="00BC2919" w:rsidRPr="006825EB">
              <w:rPr>
                <w:rFonts w:ascii="Arial" w:hAnsi="Arial" w:cs="Arial"/>
                <w:color w:val="auto"/>
                <w:lang w:val="it-IT" w:eastAsia="it-IT"/>
              </w:rPr>
              <w:t xml:space="preserve">             </w:t>
            </w:r>
          </w:p>
        </w:tc>
        <w:tc>
          <w:tcPr>
            <w:tcW w:w="7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r>
      <w:tr w:rsidR="0072291A" w:rsidRPr="006825EB" w:rsidTr="00BC2919">
        <w:trPr>
          <w:cantSplit/>
          <w:trHeight w:val="270"/>
        </w:trPr>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4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740" w:type="dxa"/>
            <w:tcBorders>
              <w:top w:val="nil"/>
              <w:left w:val="nil"/>
              <w:bottom w:val="nil"/>
              <w:right w:val="single" w:sz="8" w:space="0" w:color="000000"/>
            </w:tcBorders>
            <w:noWrap/>
            <w:vAlign w:val="bottom"/>
          </w:tcPr>
          <w:p w:rsidR="0072291A" w:rsidRPr="006825EB" w:rsidRDefault="00BC2919">
            <w:pPr>
              <w:spacing w:after="0" w:line="240" w:lineRule="auto"/>
              <w:ind w:left="0"/>
              <w:rPr>
                <w:rFonts w:ascii="Arial" w:hAnsi="Arial" w:cs="Arial"/>
                <w:color w:val="auto"/>
                <w:lang w:val="it-IT" w:eastAsia="it-IT"/>
              </w:rPr>
            </w:pPr>
            <w:r w:rsidRPr="006825EB">
              <w:rPr>
                <w:rFonts w:ascii="Arial" w:hAnsi="Arial" w:cs="Arial"/>
                <w:color w:val="auto"/>
                <w:lang w:val="it-IT" w:eastAsia="it-IT"/>
              </w:rPr>
              <w:t xml:space="preserve">           </w:t>
            </w:r>
          </w:p>
        </w:tc>
        <w:tc>
          <w:tcPr>
            <w:tcW w:w="1920" w:type="dxa"/>
            <w:gridSpan w:val="2"/>
            <w:vMerge/>
            <w:tcBorders>
              <w:top w:val="single" w:sz="8" w:space="0" w:color="000000"/>
              <w:left w:val="single" w:sz="8" w:space="0" w:color="000000"/>
              <w:bottom w:val="nil"/>
              <w:right w:val="single" w:sz="8" w:space="0" w:color="000000"/>
            </w:tcBorders>
            <w:vAlign w:val="center"/>
          </w:tcPr>
          <w:p w:rsidR="0072291A" w:rsidRPr="006825EB" w:rsidRDefault="0072291A">
            <w:pPr>
              <w:spacing w:after="0" w:line="240" w:lineRule="auto"/>
              <w:ind w:left="0"/>
              <w:rPr>
                <w:rFonts w:ascii="Arial" w:hAnsi="Arial" w:cs="Arial"/>
                <w:color w:val="auto"/>
                <w:lang w:val="it-IT" w:eastAsia="it-IT"/>
              </w:rPr>
            </w:pPr>
          </w:p>
        </w:tc>
        <w:tc>
          <w:tcPr>
            <w:tcW w:w="760" w:type="dxa"/>
            <w:tcBorders>
              <w:top w:val="nil"/>
              <w:left w:val="single" w:sz="8" w:space="0" w:color="000000"/>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r>
      <w:tr w:rsidR="0072291A" w:rsidRPr="006825EB" w:rsidTr="00873FAF">
        <w:trPr>
          <w:trHeight w:val="270"/>
        </w:trPr>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4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74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single" w:sz="8" w:space="0" w:color="000000"/>
              <w:left w:val="nil"/>
              <w:bottom w:val="single" w:sz="8" w:space="0" w:color="auto"/>
              <w:right w:val="single" w:sz="8" w:space="0" w:color="auto"/>
            </w:tcBorders>
            <w:noWrap/>
            <w:vAlign w:val="bottom"/>
          </w:tcPr>
          <w:p w:rsidR="0072291A" w:rsidRPr="006825EB" w:rsidRDefault="0072291A">
            <w:pPr>
              <w:spacing w:after="0" w:line="240" w:lineRule="auto"/>
              <w:ind w:left="0"/>
              <w:rPr>
                <w:rFonts w:ascii="Arial" w:hAnsi="Arial" w:cs="Arial"/>
                <w:color w:val="auto"/>
                <w:lang w:val="it-IT" w:eastAsia="it-IT"/>
              </w:rPr>
            </w:pPr>
            <w:r w:rsidRPr="006825EB">
              <w:rPr>
                <w:rFonts w:ascii="Arial" w:hAnsi="Arial" w:cs="Arial"/>
                <w:color w:val="auto"/>
                <w:lang w:val="it-IT" w:eastAsia="it-IT"/>
              </w:rPr>
              <w:t> </w:t>
            </w:r>
          </w:p>
        </w:tc>
        <w:tc>
          <w:tcPr>
            <w:tcW w:w="960" w:type="dxa"/>
            <w:tcBorders>
              <w:top w:val="single" w:sz="8" w:space="0" w:color="000000"/>
              <w:left w:val="nil"/>
              <w:bottom w:val="single" w:sz="8" w:space="0" w:color="auto"/>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7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r>
      <w:tr w:rsidR="0072291A" w:rsidRPr="006825EB" w:rsidTr="00C20515">
        <w:trPr>
          <w:cantSplit/>
          <w:trHeight w:val="255"/>
        </w:trPr>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4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740" w:type="dxa"/>
            <w:tcBorders>
              <w:top w:val="nil"/>
              <w:left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1920" w:type="dxa"/>
            <w:gridSpan w:val="2"/>
            <w:vMerge w:val="restart"/>
            <w:tcBorders>
              <w:top w:val="single" w:sz="8" w:space="0" w:color="auto"/>
              <w:left w:val="single" w:sz="8" w:space="0" w:color="auto"/>
              <w:right w:val="single" w:sz="8" w:space="0" w:color="000000"/>
            </w:tcBorders>
            <w:vAlign w:val="center"/>
          </w:tcPr>
          <w:p w:rsidR="0072291A" w:rsidRPr="006825EB" w:rsidRDefault="0072291A">
            <w:pPr>
              <w:spacing w:after="0" w:line="240" w:lineRule="auto"/>
              <w:ind w:left="0"/>
              <w:jc w:val="center"/>
              <w:rPr>
                <w:rFonts w:ascii="Arial" w:hAnsi="Arial" w:cs="Arial"/>
                <w:color w:val="auto"/>
                <w:lang w:val="it-IT" w:eastAsia="it-IT"/>
              </w:rPr>
            </w:pPr>
            <w:r w:rsidRPr="006825EB">
              <w:rPr>
                <w:rFonts w:ascii="Arial" w:hAnsi="Arial" w:cs="Arial"/>
                <w:color w:val="auto"/>
                <w:lang w:val="it-IT" w:eastAsia="it-IT"/>
              </w:rPr>
              <w:t xml:space="preserve">CONS. DI AMMINISTRAZIONE Presidente </w:t>
            </w:r>
            <w:r w:rsidR="00C20515" w:rsidRPr="006825EB">
              <w:rPr>
                <w:rFonts w:ascii="Arial" w:hAnsi="Arial" w:cs="Arial"/>
                <w:color w:val="auto"/>
                <w:lang w:val="it-IT" w:eastAsia="it-IT"/>
              </w:rPr>
              <w:t xml:space="preserve">        </w:t>
            </w:r>
          </w:p>
        </w:tc>
        <w:tc>
          <w:tcPr>
            <w:tcW w:w="7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r>
      <w:tr w:rsidR="0072291A" w:rsidRPr="006825EB" w:rsidTr="00C20515">
        <w:trPr>
          <w:cantSplit/>
          <w:trHeight w:val="270"/>
        </w:trPr>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4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740" w:type="dxa"/>
            <w:tcBorders>
              <w:top w:val="nil"/>
              <w:left w:val="nil"/>
              <w:bottom w:val="nil"/>
              <w:right w:val="single" w:sz="8" w:space="0" w:color="000000"/>
            </w:tcBorders>
            <w:noWrap/>
            <w:vAlign w:val="bottom"/>
          </w:tcPr>
          <w:p w:rsidR="0072291A" w:rsidRPr="006825EB" w:rsidRDefault="000A7FE3">
            <w:pPr>
              <w:spacing w:after="0" w:line="240" w:lineRule="auto"/>
              <w:ind w:left="0"/>
              <w:rPr>
                <w:rFonts w:ascii="Arial" w:hAnsi="Arial" w:cs="Arial"/>
                <w:color w:val="auto"/>
                <w:lang w:val="it-IT" w:eastAsia="it-IT"/>
              </w:rPr>
            </w:pPr>
            <w:r w:rsidRPr="006825EB">
              <w:rPr>
                <w:rFonts w:ascii="Arial" w:hAnsi="Arial" w:cs="Arial"/>
                <w:color w:val="auto"/>
                <w:lang w:val="it-IT" w:eastAsia="it-IT"/>
              </w:rPr>
              <w:t xml:space="preserve">           </w:t>
            </w:r>
          </w:p>
        </w:tc>
        <w:tc>
          <w:tcPr>
            <w:tcW w:w="1920" w:type="dxa"/>
            <w:gridSpan w:val="2"/>
            <w:vMerge/>
            <w:tcBorders>
              <w:top w:val="single" w:sz="8" w:space="0" w:color="000000"/>
              <w:left w:val="single" w:sz="8" w:space="0" w:color="000000"/>
              <w:bottom w:val="nil"/>
              <w:right w:val="single" w:sz="8" w:space="0" w:color="000000"/>
            </w:tcBorders>
            <w:vAlign w:val="center"/>
          </w:tcPr>
          <w:p w:rsidR="0072291A" w:rsidRPr="006825EB" w:rsidRDefault="0072291A">
            <w:pPr>
              <w:spacing w:after="0" w:line="240" w:lineRule="auto"/>
              <w:ind w:left="0"/>
              <w:rPr>
                <w:rFonts w:ascii="Arial" w:hAnsi="Arial" w:cs="Arial"/>
                <w:color w:val="auto"/>
                <w:lang w:val="it-IT" w:eastAsia="it-IT"/>
              </w:rPr>
            </w:pPr>
          </w:p>
        </w:tc>
        <w:tc>
          <w:tcPr>
            <w:tcW w:w="760" w:type="dxa"/>
            <w:tcBorders>
              <w:top w:val="nil"/>
              <w:left w:val="single" w:sz="8" w:space="0" w:color="000000"/>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r>
      <w:tr w:rsidR="0072291A" w:rsidRPr="006825EB" w:rsidTr="00873FAF">
        <w:trPr>
          <w:trHeight w:val="255"/>
        </w:trPr>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4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74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single" w:sz="8" w:space="0" w:color="000000"/>
              <w:left w:val="nil"/>
              <w:bottom w:val="nil"/>
              <w:right w:val="single" w:sz="8" w:space="0" w:color="auto"/>
            </w:tcBorders>
            <w:noWrap/>
            <w:vAlign w:val="bottom"/>
          </w:tcPr>
          <w:p w:rsidR="0072291A" w:rsidRPr="006825EB" w:rsidRDefault="0072291A">
            <w:pPr>
              <w:spacing w:after="0" w:line="240" w:lineRule="auto"/>
              <w:ind w:left="0"/>
              <w:rPr>
                <w:rFonts w:ascii="Arial" w:hAnsi="Arial" w:cs="Arial"/>
                <w:color w:val="auto"/>
                <w:lang w:val="it-IT" w:eastAsia="it-IT"/>
              </w:rPr>
            </w:pPr>
            <w:r w:rsidRPr="006825EB">
              <w:rPr>
                <w:rFonts w:ascii="Arial" w:hAnsi="Arial" w:cs="Arial"/>
                <w:color w:val="auto"/>
                <w:lang w:val="it-IT" w:eastAsia="it-IT"/>
              </w:rPr>
              <w:t> </w:t>
            </w:r>
          </w:p>
        </w:tc>
        <w:tc>
          <w:tcPr>
            <w:tcW w:w="960" w:type="dxa"/>
            <w:tcBorders>
              <w:top w:val="single" w:sz="8" w:space="0" w:color="000000"/>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7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r>
      <w:tr w:rsidR="0072291A" w:rsidRPr="006825EB" w:rsidTr="00873FAF">
        <w:trPr>
          <w:trHeight w:val="270"/>
        </w:trPr>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4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74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single" w:sz="8" w:space="0" w:color="auto"/>
              <w:right w:val="single" w:sz="8" w:space="0" w:color="auto"/>
            </w:tcBorders>
            <w:noWrap/>
            <w:vAlign w:val="bottom"/>
          </w:tcPr>
          <w:p w:rsidR="0072291A" w:rsidRPr="006825EB" w:rsidRDefault="0072291A">
            <w:pPr>
              <w:spacing w:after="0" w:line="240" w:lineRule="auto"/>
              <w:ind w:left="0"/>
              <w:rPr>
                <w:rFonts w:ascii="Arial" w:hAnsi="Arial" w:cs="Arial"/>
                <w:color w:val="auto"/>
                <w:lang w:val="it-IT" w:eastAsia="it-IT"/>
              </w:rPr>
            </w:pPr>
            <w:r w:rsidRPr="006825EB">
              <w:rPr>
                <w:rFonts w:ascii="Arial" w:hAnsi="Arial" w:cs="Arial"/>
                <w:color w:val="auto"/>
                <w:lang w:val="it-IT" w:eastAsia="it-IT"/>
              </w:rPr>
              <w:t> </w:t>
            </w:r>
          </w:p>
        </w:tc>
        <w:tc>
          <w:tcPr>
            <w:tcW w:w="960" w:type="dxa"/>
            <w:tcBorders>
              <w:top w:val="nil"/>
              <w:left w:val="nil"/>
              <w:bottom w:val="single" w:sz="8" w:space="0" w:color="auto"/>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7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r>
      <w:tr w:rsidR="0072291A" w:rsidRPr="006825EB" w:rsidTr="00873FAF">
        <w:trPr>
          <w:cantSplit/>
          <w:trHeight w:val="255"/>
        </w:trPr>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4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740" w:type="dxa"/>
            <w:tcBorders>
              <w:top w:val="nil"/>
              <w:left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1920" w:type="dxa"/>
            <w:gridSpan w:val="2"/>
            <w:vMerge w:val="restart"/>
            <w:tcBorders>
              <w:top w:val="single" w:sz="8" w:space="0" w:color="auto"/>
              <w:left w:val="single" w:sz="8" w:space="0" w:color="auto"/>
              <w:right w:val="single" w:sz="8" w:space="0" w:color="000000"/>
            </w:tcBorders>
            <w:vAlign w:val="center"/>
          </w:tcPr>
          <w:p w:rsidR="0072291A" w:rsidRPr="006825EB" w:rsidRDefault="0072291A">
            <w:pPr>
              <w:spacing w:after="0" w:line="240" w:lineRule="auto"/>
              <w:ind w:left="0"/>
              <w:jc w:val="center"/>
              <w:rPr>
                <w:rFonts w:ascii="Arial" w:hAnsi="Arial" w:cs="Arial"/>
                <w:color w:val="auto"/>
                <w:lang w:val="it-IT" w:eastAsia="it-IT"/>
              </w:rPr>
            </w:pPr>
            <w:r w:rsidRPr="006825EB">
              <w:rPr>
                <w:rFonts w:ascii="Arial" w:hAnsi="Arial" w:cs="Arial"/>
                <w:color w:val="auto"/>
                <w:lang w:val="it-IT" w:eastAsia="it-IT"/>
              </w:rPr>
              <w:t xml:space="preserve"> GRUPPO DI GESTIONE E </w:t>
            </w:r>
            <w:r w:rsidR="00873FAF" w:rsidRPr="006825EB">
              <w:rPr>
                <w:rFonts w:ascii="Arial" w:hAnsi="Arial" w:cs="Arial"/>
                <w:color w:val="auto"/>
                <w:lang w:val="it-IT" w:eastAsia="it-IT"/>
              </w:rPr>
              <w:t xml:space="preserve">       </w:t>
            </w:r>
            <w:r w:rsidRPr="006825EB">
              <w:rPr>
                <w:rFonts w:ascii="Arial" w:hAnsi="Arial" w:cs="Arial"/>
                <w:color w:val="auto"/>
                <w:lang w:val="it-IT" w:eastAsia="it-IT"/>
              </w:rPr>
              <w:t xml:space="preserve">PIANIFICAZIONE  </w:t>
            </w:r>
          </w:p>
        </w:tc>
        <w:tc>
          <w:tcPr>
            <w:tcW w:w="7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r>
      <w:tr w:rsidR="0072291A" w:rsidRPr="006825EB" w:rsidTr="00873FAF">
        <w:trPr>
          <w:cantSplit/>
          <w:trHeight w:val="255"/>
        </w:trPr>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4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740" w:type="dxa"/>
            <w:tcBorders>
              <w:top w:val="nil"/>
              <w:left w:val="nil"/>
              <w:right w:val="single" w:sz="8" w:space="0" w:color="000000"/>
            </w:tcBorders>
            <w:noWrap/>
            <w:vAlign w:val="bottom"/>
          </w:tcPr>
          <w:p w:rsidR="0072291A" w:rsidRPr="006825EB" w:rsidRDefault="00C20515">
            <w:pPr>
              <w:spacing w:after="0" w:line="240" w:lineRule="auto"/>
              <w:ind w:left="0"/>
              <w:rPr>
                <w:rFonts w:ascii="Arial" w:hAnsi="Arial" w:cs="Arial"/>
                <w:color w:val="auto"/>
                <w:lang w:val="it-IT" w:eastAsia="it-IT"/>
              </w:rPr>
            </w:pPr>
            <w:r w:rsidRPr="006825EB">
              <w:rPr>
                <w:rFonts w:ascii="Arial" w:hAnsi="Arial" w:cs="Arial"/>
                <w:color w:val="auto"/>
                <w:lang w:val="it-IT" w:eastAsia="it-IT"/>
              </w:rPr>
              <w:t xml:space="preserve">           </w:t>
            </w:r>
          </w:p>
        </w:tc>
        <w:tc>
          <w:tcPr>
            <w:tcW w:w="1920" w:type="dxa"/>
            <w:gridSpan w:val="2"/>
            <w:vMerge/>
            <w:tcBorders>
              <w:top w:val="nil"/>
              <w:left w:val="single" w:sz="8" w:space="0" w:color="000000"/>
              <w:bottom w:val="nil"/>
              <w:right w:val="single" w:sz="8" w:space="0" w:color="000000"/>
            </w:tcBorders>
            <w:vAlign w:val="center"/>
          </w:tcPr>
          <w:p w:rsidR="0072291A" w:rsidRPr="006825EB" w:rsidRDefault="0072291A">
            <w:pPr>
              <w:spacing w:after="0" w:line="240" w:lineRule="auto"/>
              <w:ind w:left="0"/>
              <w:rPr>
                <w:rFonts w:ascii="Arial" w:hAnsi="Arial" w:cs="Arial"/>
                <w:color w:val="auto"/>
                <w:lang w:val="it-IT" w:eastAsia="it-IT"/>
              </w:rPr>
            </w:pPr>
          </w:p>
        </w:tc>
        <w:tc>
          <w:tcPr>
            <w:tcW w:w="760" w:type="dxa"/>
            <w:tcBorders>
              <w:top w:val="nil"/>
              <w:left w:val="single" w:sz="8" w:space="0" w:color="000000"/>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r>
      <w:tr w:rsidR="0072291A" w:rsidRPr="006825EB" w:rsidTr="00873FAF">
        <w:trPr>
          <w:cantSplit/>
          <w:trHeight w:val="255"/>
        </w:trPr>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4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740" w:type="dxa"/>
            <w:tcBorders>
              <w:top w:val="nil"/>
              <w:left w:val="nil"/>
              <w:right w:val="single" w:sz="8" w:space="0" w:color="000000"/>
            </w:tcBorders>
            <w:noWrap/>
            <w:vAlign w:val="bottom"/>
          </w:tcPr>
          <w:p w:rsidR="0072291A" w:rsidRPr="006825EB" w:rsidRDefault="00C20515">
            <w:pPr>
              <w:spacing w:after="0" w:line="240" w:lineRule="auto"/>
              <w:ind w:left="0"/>
              <w:rPr>
                <w:rFonts w:ascii="Arial" w:hAnsi="Arial" w:cs="Arial"/>
                <w:color w:val="auto"/>
                <w:lang w:val="it-IT" w:eastAsia="it-IT"/>
              </w:rPr>
            </w:pPr>
            <w:r w:rsidRPr="006825EB">
              <w:rPr>
                <w:rFonts w:ascii="Arial" w:hAnsi="Arial" w:cs="Arial"/>
                <w:color w:val="auto"/>
                <w:lang w:val="it-IT" w:eastAsia="it-IT"/>
              </w:rPr>
              <w:t xml:space="preserve">           </w:t>
            </w:r>
          </w:p>
        </w:tc>
        <w:tc>
          <w:tcPr>
            <w:tcW w:w="1920" w:type="dxa"/>
            <w:gridSpan w:val="2"/>
            <w:vMerge/>
            <w:tcBorders>
              <w:top w:val="nil"/>
              <w:left w:val="single" w:sz="8" w:space="0" w:color="000000"/>
              <w:bottom w:val="nil"/>
              <w:right w:val="single" w:sz="8" w:space="0" w:color="000000"/>
            </w:tcBorders>
            <w:vAlign w:val="center"/>
          </w:tcPr>
          <w:p w:rsidR="0072291A" w:rsidRPr="006825EB" w:rsidRDefault="0072291A">
            <w:pPr>
              <w:spacing w:after="0" w:line="240" w:lineRule="auto"/>
              <w:ind w:left="0"/>
              <w:rPr>
                <w:rFonts w:ascii="Arial" w:hAnsi="Arial" w:cs="Arial"/>
                <w:color w:val="auto"/>
                <w:lang w:val="it-IT" w:eastAsia="it-IT"/>
              </w:rPr>
            </w:pPr>
          </w:p>
        </w:tc>
        <w:tc>
          <w:tcPr>
            <w:tcW w:w="760" w:type="dxa"/>
            <w:tcBorders>
              <w:top w:val="nil"/>
              <w:left w:val="single" w:sz="8" w:space="0" w:color="000000"/>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r>
      <w:tr w:rsidR="0072291A" w:rsidRPr="006825EB" w:rsidTr="00873FAF">
        <w:trPr>
          <w:cantSplit/>
          <w:trHeight w:val="270"/>
        </w:trPr>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4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740" w:type="dxa"/>
            <w:tcBorders>
              <w:top w:val="nil"/>
              <w:left w:val="nil"/>
              <w:bottom w:val="nil"/>
              <w:right w:val="single" w:sz="8" w:space="0" w:color="000000"/>
            </w:tcBorders>
            <w:noWrap/>
            <w:vAlign w:val="bottom"/>
          </w:tcPr>
          <w:p w:rsidR="0072291A" w:rsidRPr="006825EB" w:rsidRDefault="00873FAF">
            <w:pPr>
              <w:spacing w:after="0" w:line="240" w:lineRule="auto"/>
              <w:ind w:left="0"/>
              <w:rPr>
                <w:rFonts w:ascii="Arial" w:hAnsi="Arial" w:cs="Arial"/>
                <w:color w:val="auto"/>
                <w:lang w:val="it-IT" w:eastAsia="it-IT"/>
              </w:rPr>
            </w:pPr>
            <w:r w:rsidRPr="006825EB">
              <w:rPr>
                <w:rFonts w:ascii="Arial" w:hAnsi="Arial" w:cs="Arial"/>
                <w:color w:val="auto"/>
                <w:lang w:val="it-IT" w:eastAsia="it-IT"/>
              </w:rPr>
              <w:t xml:space="preserve">           </w:t>
            </w:r>
          </w:p>
        </w:tc>
        <w:tc>
          <w:tcPr>
            <w:tcW w:w="1920" w:type="dxa"/>
            <w:gridSpan w:val="2"/>
            <w:vMerge/>
            <w:tcBorders>
              <w:top w:val="nil"/>
              <w:left w:val="single" w:sz="8" w:space="0" w:color="000000"/>
              <w:bottom w:val="nil"/>
              <w:right w:val="single" w:sz="8" w:space="0" w:color="000000"/>
            </w:tcBorders>
            <w:vAlign w:val="center"/>
          </w:tcPr>
          <w:p w:rsidR="0072291A" w:rsidRPr="006825EB" w:rsidRDefault="0072291A">
            <w:pPr>
              <w:spacing w:after="0" w:line="240" w:lineRule="auto"/>
              <w:ind w:left="0"/>
              <w:rPr>
                <w:rFonts w:ascii="Arial" w:hAnsi="Arial" w:cs="Arial"/>
                <w:color w:val="auto"/>
                <w:lang w:val="it-IT" w:eastAsia="it-IT"/>
              </w:rPr>
            </w:pPr>
          </w:p>
        </w:tc>
        <w:tc>
          <w:tcPr>
            <w:tcW w:w="760" w:type="dxa"/>
            <w:tcBorders>
              <w:top w:val="nil"/>
              <w:left w:val="single" w:sz="8" w:space="0" w:color="000000"/>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r>
      <w:tr w:rsidR="0072291A" w:rsidRPr="006825EB" w:rsidTr="00873FAF">
        <w:trPr>
          <w:trHeight w:val="270"/>
        </w:trPr>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4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74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single" w:sz="8" w:space="0" w:color="000000"/>
              <w:left w:val="nil"/>
              <w:bottom w:val="nil"/>
              <w:right w:val="single" w:sz="8" w:space="0" w:color="auto"/>
            </w:tcBorders>
            <w:noWrap/>
            <w:vAlign w:val="bottom"/>
          </w:tcPr>
          <w:p w:rsidR="0072291A" w:rsidRPr="006825EB" w:rsidRDefault="0072291A">
            <w:pPr>
              <w:spacing w:after="0" w:line="240" w:lineRule="auto"/>
              <w:ind w:left="0"/>
              <w:rPr>
                <w:rFonts w:ascii="Arial" w:hAnsi="Arial" w:cs="Arial"/>
                <w:color w:val="auto"/>
                <w:lang w:val="it-IT" w:eastAsia="it-IT"/>
              </w:rPr>
            </w:pPr>
            <w:r w:rsidRPr="006825EB">
              <w:rPr>
                <w:rFonts w:ascii="Arial" w:hAnsi="Arial" w:cs="Arial"/>
                <w:color w:val="auto"/>
                <w:lang w:val="it-IT" w:eastAsia="it-IT"/>
              </w:rPr>
              <w:t> </w:t>
            </w:r>
          </w:p>
        </w:tc>
        <w:tc>
          <w:tcPr>
            <w:tcW w:w="960" w:type="dxa"/>
            <w:tcBorders>
              <w:top w:val="single" w:sz="8" w:space="0" w:color="000000"/>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7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r>
      <w:tr w:rsidR="0072291A" w:rsidRPr="006825EB">
        <w:trPr>
          <w:cantSplit/>
          <w:trHeight w:val="270"/>
        </w:trPr>
        <w:tc>
          <w:tcPr>
            <w:tcW w:w="2860" w:type="dxa"/>
            <w:gridSpan w:val="3"/>
            <w:vMerge w:val="restart"/>
            <w:tcBorders>
              <w:top w:val="single" w:sz="8" w:space="0" w:color="auto"/>
              <w:left w:val="single" w:sz="8" w:space="0" w:color="auto"/>
              <w:bottom w:val="single" w:sz="8" w:space="0" w:color="000000"/>
              <w:right w:val="single" w:sz="8" w:space="0" w:color="000000"/>
            </w:tcBorders>
            <w:vAlign w:val="center"/>
          </w:tcPr>
          <w:p w:rsidR="0072291A" w:rsidRPr="006825EB" w:rsidRDefault="0072291A">
            <w:pPr>
              <w:spacing w:after="0" w:line="240" w:lineRule="auto"/>
              <w:ind w:left="0"/>
              <w:jc w:val="center"/>
              <w:rPr>
                <w:rFonts w:ascii="Arial" w:hAnsi="Arial" w:cs="Arial"/>
                <w:color w:val="auto"/>
                <w:lang w:val="it-IT" w:eastAsia="it-IT"/>
              </w:rPr>
            </w:pPr>
            <w:r w:rsidRPr="006825EB">
              <w:rPr>
                <w:rFonts w:ascii="Arial" w:hAnsi="Arial" w:cs="Arial"/>
                <w:color w:val="auto"/>
                <w:lang w:val="it-IT" w:eastAsia="it-IT"/>
              </w:rPr>
              <w:t xml:space="preserve">RESP. SICUREZZA RSPP </w:t>
            </w:r>
          </w:p>
        </w:tc>
        <w:tc>
          <w:tcPr>
            <w:tcW w:w="74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single" w:sz="8" w:space="0" w:color="auto"/>
            </w:tcBorders>
            <w:noWrap/>
            <w:vAlign w:val="bottom"/>
          </w:tcPr>
          <w:p w:rsidR="0072291A" w:rsidRPr="006825EB" w:rsidRDefault="0072291A">
            <w:pPr>
              <w:spacing w:after="0" w:line="240" w:lineRule="auto"/>
              <w:ind w:left="0"/>
              <w:rPr>
                <w:rFonts w:ascii="Arial" w:hAnsi="Arial" w:cs="Arial"/>
                <w:color w:val="auto"/>
                <w:lang w:val="it-IT" w:eastAsia="it-IT"/>
              </w:rPr>
            </w:pPr>
            <w:r w:rsidRPr="006825EB">
              <w:rPr>
                <w:rFonts w:ascii="Arial" w:hAnsi="Arial" w:cs="Arial"/>
                <w:color w:val="auto"/>
                <w:lang w:val="it-IT" w:eastAsia="it-IT"/>
              </w:rPr>
              <w:t> </w:t>
            </w: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7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2880" w:type="dxa"/>
            <w:gridSpan w:val="3"/>
            <w:vMerge w:val="restart"/>
            <w:tcBorders>
              <w:top w:val="single" w:sz="8" w:space="0" w:color="auto"/>
              <w:left w:val="single" w:sz="8" w:space="0" w:color="auto"/>
              <w:bottom w:val="single" w:sz="8" w:space="0" w:color="000000"/>
              <w:right w:val="single" w:sz="8" w:space="0" w:color="000000"/>
            </w:tcBorders>
            <w:vAlign w:val="center"/>
          </w:tcPr>
          <w:p w:rsidR="0072291A" w:rsidRPr="006825EB" w:rsidRDefault="0072291A">
            <w:pPr>
              <w:spacing w:after="0" w:line="240" w:lineRule="auto"/>
              <w:ind w:left="0"/>
              <w:jc w:val="center"/>
              <w:rPr>
                <w:rFonts w:ascii="Arial" w:hAnsi="Arial" w:cs="Arial"/>
                <w:color w:val="auto"/>
                <w:lang w:val="it-IT" w:eastAsia="it-IT"/>
              </w:rPr>
            </w:pPr>
            <w:r w:rsidRPr="006825EB">
              <w:rPr>
                <w:rFonts w:ascii="Arial" w:hAnsi="Arial" w:cs="Arial"/>
                <w:color w:val="auto"/>
                <w:lang w:val="it-IT" w:eastAsia="it-IT"/>
              </w:rPr>
              <w:t xml:space="preserve">RESP. DEL PERSONALE          </w:t>
            </w:r>
          </w:p>
        </w:tc>
      </w:tr>
      <w:tr w:rsidR="0072291A" w:rsidRPr="006825EB">
        <w:trPr>
          <w:cantSplit/>
          <w:trHeight w:val="270"/>
        </w:trPr>
        <w:tc>
          <w:tcPr>
            <w:tcW w:w="2860" w:type="dxa"/>
            <w:gridSpan w:val="3"/>
            <w:vMerge/>
            <w:tcBorders>
              <w:top w:val="single" w:sz="8" w:space="0" w:color="auto"/>
              <w:left w:val="single" w:sz="8" w:space="0" w:color="auto"/>
              <w:bottom w:val="single" w:sz="8" w:space="0" w:color="000000"/>
              <w:right w:val="single" w:sz="8" w:space="0" w:color="000000"/>
            </w:tcBorders>
            <w:vAlign w:val="center"/>
          </w:tcPr>
          <w:p w:rsidR="0072291A" w:rsidRPr="006825EB" w:rsidRDefault="0072291A">
            <w:pPr>
              <w:spacing w:after="0" w:line="240" w:lineRule="auto"/>
              <w:ind w:left="0"/>
              <w:rPr>
                <w:rFonts w:ascii="Arial" w:hAnsi="Arial" w:cs="Arial"/>
                <w:color w:val="auto"/>
                <w:lang w:val="it-IT" w:eastAsia="it-IT"/>
              </w:rPr>
            </w:pPr>
          </w:p>
        </w:tc>
        <w:tc>
          <w:tcPr>
            <w:tcW w:w="740" w:type="dxa"/>
            <w:tcBorders>
              <w:top w:val="single" w:sz="8" w:space="0" w:color="auto"/>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r w:rsidRPr="006825EB">
              <w:rPr>
                <w:rFonts w:ascii="Arial" w:hAnsi="Arial" w:cs="Arial"/>
                <w:color w:val="auto"/>
                <w:lang w:val="it-IT" w:eastAsia="it-IT"/>
              </w:rPr>
              <w:t> </w:t>
            </w:r>
          </w:p>
        </w:tc>
        <w:tc>
          <w:tcPr>
            <w:tcW w:w="960" w:type="dxa"/>
            <w:tcBorders>
              <w:top w:val="single" w:sz="8" w:space="0" w:color="auto"/>
              <w:left w:val="nil"/>
              <w:bottom w:val="nil"/>
              <w:right w:val="single" w:sz="8" w:space="0" w:color="auto"/>
            </w:tcBorders>
            <w:noWrap/>
            <w:vAlign w:val="bottom"/>
          </w:tcPr>
          <w:p w:rsidR="0072291A" w:rsidRPr="006825EB" w:rsidRDefault="0072291A">
            <w:pPr>
              <w:spacing w:after="0" w:line="240" w:lineRule="auto"/>
              <w:ind w:left="0"/>
              <w:rPr>
                <w:rFonts w:ascii="Arial" w:hAnsi="Arial" w:cs="Arial"/>
                <w:color w:val="auto"/>
                <w:lang w:val="it-IT" w:eastAsia="it-IT"/>
              </w:rPr>
            </w:pPr>
            <w:r w:rsidRPr="006825EB">
              <w:rPr>
                <w:rFonts w:ascii="Arial" w:hAnsi="Arial" w:cs="Arial"/>
                <w:color w:val="auto"/>
                <w:lang w:val="it-IT" w:eastAsia="it-IT"/>
              </w:rPr>
              <w:t> </w:t>
            </w:r>
          </w:p>
        </w:tc>
        <w:tc>
          <w:tcPr>
            <w:tcW w:w="960" w:type="dxa"/>
            <w:tcBorders>
              <w:top w:val="single" w:sz="8" w:space="0" w:color="auto"/>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r w:rsidRPr="006825EB">
              <w:rPr>
                <w:rFonts w:ascii="Arial" w:hAnsi="Arial" w:cs="Arial"/>
                <w:color w:val="auto"/>
                <w:lang w:val="it-IT" w:eastAsia="it-IT"/>
              </w:rPr>
              <w:t> </w:t>
            </w:r>
          </w:p>
        </w:tc>
        <w:tc>
          <w:tcPr>
            <w:tcW w:w="760" w:type="dxa"/>
            <w:tcBorders>
              <w:top w:val="single" w:sz="8" w:space="0" w:color="auto"/>
              <w:left w:val="nil"/>
              <w:bottom w:val="nil"/>
              <w:right w:val="single" w:sz="8" w:space="0" w:color="auto"/>
            </w:tcBorders>
            <w:noWrap/>
            <w:vAlign w:val="bottom"/>
          </w:tcPr>
          <w:p w:rsidR="0072291A" w:rsidRPr="006825EB" w:rsidRDefault="0072291A">
            <w:pPr>
              <w:spacing w:after="0" w:line="240" w:lineRule="auto"/>
              <w:ind w:left="0"/>
              <w:rPr>
                <w:rFonts w:ascii="Arial" w:hAnsi="Arial" w:cs="Arial"/>
                <w:color w:val="auto"/>
                <w:lang w:val="it-IT" w:eastAsia="it-IT"/>
              </w:rPr>
            </w:pPr>
            <w:r w:rsidRPr="006825EB">
              <w:rPr>
                <w:rFonts w:ascii="Arial" w:hAnsi="Arial" w:cs="Arial"/>
                <w:color w:val="auto"/>
                <w:lang w:val="it-IT" w:eastAsia="it-IT"/>
              </w:rPr>
              <w:t> </w:t>
            </w:r>
          </w:p>
        </w:tc>
        <w:tc>
          <w:tcPr>
            <w:tcW w:w="2880" w:type="dxa"/>
            <w:gridSpan w:val="3"/>
            <w:vMerge/>
            <w:tcBorders>
              <w:top w:val="single" w:sz="8" w:space="0" w:color="auto"/>
              <w:left w:val="nil"/>
              <w:bottom w:val="nil"/>
              <w:right w:val="single" w:sz="8" w:space="0" w:color="auto"/>
            </w:tcBorders>
            <w:vAlign w:val="center"/>
          </w:tcPr>
          <w:p w:rsidR="0072291A" w:rsidRPr="006825EB" w:rsidRDefault="0072291A">
            <w:pPr>
              <w:spacing w:after="0" w:line="240" w:lineRule="auto"/>
              <w:ind w:left="0"/>
              <w:rPr>
                <w:rFonts w:ascii="Arial" w:hAnsi="Arial" w:cs="Arial"/>
                <w:color w:val="auto"/>
                <w:lang w:val="it-IT" w:eastAsia="it-IT"/>
              </w:rPr>
            </w:pPr>
          </w:p>
        </w:tc>
      </w:tr>
      <w:tr w:rsidR="0072291A" w:rsidRPr="006825EB" w:rsidTr="00873FAF">
        <w:trPr>
          <w:trHeight w:val="255"/>
        </w:trPr>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4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74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single" w:sz="8" w:space="0" w:color="auto"/>
            </w:tcBorders>
            <w:noWrap/>
            <w:vAlign w:val="bottom"/>
          </w:tcPr>
          <w:p w:rsidR="0072291A" w:rsidRPr="006825EB" w:rsidRDefault="0072291A">
            <w:pPr>
              <w:spacing w:after="0" w:line="240" w:lineRule="auto"/>
              <w:ind w:left="0"/>
              <w:rPr>
                <w:rFonts w:ascii="Arial" w:hAnsi="Arial" w:cs="Arial"/>
                <w:color w:val="auto"/>
                <w:lang w:val="it-IT" w:eastAsia="it-IT"/>
              </w:rPr>
            </w:pPr>
            <w:r w:rsidRPr="006825EB">
              <w:rPr>
                <w:rFonts w:ascii="Arial" w:hAnsi="Arial" w:cs="Arial"/>
                <w:color w:val="auto"/>
                <w:lang w:val="it-IT" w:eastAsia="it-IT"/>
              </w:rPr>
              <w:t> </w:t>
            </w: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7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single" w:sz="8" w:space="0" w:color="000000"/>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single" w:sz="8" w:space="0" w:color="000000"/>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single" w:sz="8" w:space="0" w:color="000000"/>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r>
      <w:tr w:rsidR="0072291A" w:rsidRPr="006825EB">
        <w:trPr>
          <w:trHeight w:val="270"/>
        </w:trPr>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4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74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single" w:sz="8" w:space="0" w:color="auto"/>
            </w:tcBorders>
            <w:noWrap/>
            <w:vAlign w:val="bottom"/>
          </w:tcPr>
          <w:p w:rsidR="0072291A" w:rsidRPr="006825EB" w:rsidRDefault="0072291A">
            <w:pPr>
              <w:spacing w:after="0" w:line="240" w:lineRule="auto"/>
              <w:ind w:left="0"/>
              <w:rPr>
                <w:rFonts w:ascii="Arial" w:hAnsi="Arial" w:cs="Arial"/>
                <w:color w:val="auto"/>
                <w:lang w:val="it-IT" w:eastAsia="it-IT"/>
              </w:rPr>
            </w:pPr>
            <w:r w:rsidRPr="006825EB">
              <w:rPr>
                <w:rFonts w:ascii="Arial" w:hAnsi="Arial" w:cs="Arial"/>
                <w:color w:val="auto"/>
                <w:lang w:val="it-IT" w:eastAsia="it-IT"/>
              </w:rPr>
              <w:t> </w:t>
            </w: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7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r>
      <w:tr w:rsidR="0072291A" w:rsidRPr="006825EB">
        <w:trPr>
          <w:cantSplit/>
          <w:trHeight w:val="270"/>
        </w:trPr>
        <w:tc>
          <w:tcPr>
            <w:tcW w:w="2860" w:type="dxa"/>
            <w:gridSpan w:val="3"/>
            <w:vMerge w:val="restart"/>
            <w:tcBorders>
              <w:top w:val="single" w:sz="8" w:space="0" w:color="auto"/>
              <w:left w:val="single" w:sz="8" w:space="0" w:color="auto"/>
              <w:bottom w:val="single" w:sz="8" w:space="0" w:color="000000"/>
              <w:right w:val="single" w:sz="8" w:space="0" w:color="000000"/>
            </w:tcBorders>
            <w:vAlign w:val="center"/>
          </w:tcPr>
          <w:p w:rsidR="0072291A" w:rsidRPr="006825EB" w:rsidRDefault="0072291A">
            <w:pPr>
              <w:spacing w:after="0" w:line="240" w:lineRule="auto"/>
              <w:ind w:left="0"/>
              <w:jc w:val="center"/>
              <w:rPr>
                <w:rFonts w:ascii="Arial" w:hAnsi="Arial" w:cs="Arial"/>
                <w:color w:val="auto"/>
                <w:lang w:val="it-IT" w:eastAsia="it-IT"/>
              </w:rPr>
            </w:pPr>
            <w:r w:rsidRPr="006825EB">
              <w:rPr>
                <w:rFonts w:ascii="Arial" w:hAnsi="Arial" w:cs="Arial"/>
                <w:color w:val="auto"/>
                <w:lang w:val="it-IT" w:eastAsia="it-IT"/>
              </w:rPr>
              <w:t xml:space="preserve">SEGRETERIA                        </w:t>
            </w:r>
          </w:p>
        </w:tc>
        <w:tc>
          <w:tcPr>
            <w:tcW w:w="74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single" w:sz="8" w:space="0" w:color="auto"/>
            </w:tcBorders>
            <w:noWrap/>
            <w:vAlign w:val="bottom"/>
          </w:tcPr>
          <w:p w:rsidR="0072291A" w:rsidRPr="006825EB" w:rsidRDefault="0072291A">
            <w:pPr>
              <w:spacing w:after="0" w:line="240" w:lineRule="auto"/>
              <w:ind w:left="0"/>
              <w:rPr>
                <w:rFonts w:ascii="Arial" w:hAnsi="Arial" w:cs="Arial"/>
                <w:color w:val="auto"/>
                <w:lang w:val="it-IT" w:eastAsia="it-IT"/>
              </w:rPr>
            </w:pPr>
            <w:r w:rsidRPr="006825EB">
              <w:rPr>
                <w:rFonts w:ascii="Arial" w:hAnsi="Arial" w:cs="Arial"/>
                <w:color w:val="auto"/>
                <w:lang w:val="it-IT" w:eastAsia="it-IT"/>
              </w:rPr>
              <w:t> </w:t>
            </w: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7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2880" w:type="dxa"/>
            <w:gridSpan w:val="3"/>
            <w:vMerge w:val="restart"/>
            <w:tcBorders>
              <w:top w:val="single" w:sz="8" w:space="0" w:color="auto"/>
              <w:left w:val="single" w:sz="8" w:space="0" w:color="auto"/>
              <w:bottom w:val="single" w:sz="8" w:space="0" w:color="000000"/>
              <w:right w:val="single" w:sz="8" w:space="0" w:color="000000"/>
            </w:tcBorders>
            <w:vAlign w:val="center"/>
          </w:tcPr>
          <w:p w:rsidR="0072291A" w:rsidRPr="006825EB" w:rsidRDefault="0072291A">
            <w:pPr>
              <w:spacing w:after="0" w:line="240" w:lineRule="auto"/>
              <w:ind w:left="0"/>
              <w:jc w:val="center"/>
              <w:rPr>
                <w:rFonts w:ascii="Arial" w:hAnsi="Arial" w:cs="Arial"/>
                <w:color w:val="auto"/>
                <w:lang w:val="it-IT" w:eastAsia="it-IT"/>
              </w:rPr>
            </w:pPr>
            <w:r w:rsidRPr="006825EB">
              <w:rPr>
                <w:rFonts w:ascii="Arial" w:hAnsi="Arial" w:cs="Arial"/>
                <w:color w:val="auto"/>
                <w:lang w:val="it-IT" w:eastAsia="it-IT"/>
              </w:rPr>
              <w:t xml:space="preserve">RESP. SOCIALE                     </w:t>
            </w:r>
          </w:p>
        </w:tc>
      </w:tr>
      <w:tr w:rsidR="0072291A" w:rsidRPr="006825EB">
        <w:trPr>
          <w:cantSplit/>
          <w:trHeight w:val="270"/>
        </w:trPr>
        <w:tc>
          <w:tcPr>
            <w:tcW w:w="2860" w:type="dxa"/>
            <w:gridSpan w:val="3"/>
            <w:vMerge/>
            <w:tcBorders>
              <w:top w:val="single" w:sz="8" w:space="0" w:color="auto"/>
              <w:left w:val="single" w:sz="8" w:space="0" w:color="auto"/>
              <w:bottom w:val="single" w:sz="8" w:space="0" w:color="000000"/>
              <w:right w:val="single" w:sz="8" w:space="0" w:color="000000"/>
            </w:tcBorders>
            <w:vAlign w:val="center"/>
          </w:tcPr>
          <w:p w:rsidR="0072291A" w:rsidRPr="006825EB" w:rsidRDefault="0072291A">
            <w:pPr>
              <w:spacing w:after="0" w:line="240" w:lineRule="auto"/>
              <w:ind w:left="0"/>
              <w:rPr>
                <w:rFonts w:ascii="Arial" w:hAnsi="Arial" w:cs="Arial"/>
                <w:color w:val="auto"/>
                <w:lang w:val="it-IT" w:eastAsia="it-IT"/>
              </w:rPr>
            </w:pPr>
          </w:p>
        </w:tc>
        <w:tc>
          <w:tcPr>
            <w:tcW w:w="740" w:type="dxa"/>
            <w:tcBorders>
              <w:top w:val="single" w:sz="8" w:space="0" w:color="auto"/>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r w:rsidRPr="006825EB">
              <w:rPr>
                <w:rFonts w:ascii="Arial" w:hAnsi="Arial" w:cs="Arial"/>
                <w:color w:val="auto"/>
                <w:lang w:val="it-IT" w:eastAsia="it-IT"/>
              </w:rPr>
              <w:t> </w:t>
            </w:r>
          </w:p>
        </w:tc>
        <w:tc>
          <w:tcPr>
            <w:tcW w:w="960" w:type="dxa"/>
            <w:tcBorders>
              <w:top w:val="single" w:sz="8" w:space="0" w:color="auto"/>
              <w:left w:val="nil"/>
              <w:bottom w:val="nil"/>
              <w:right w:val="single" w:sz="8" w:space="0" w:color="auto"/>
            </w:tcBorders>
            <w:noWrap/>
            <w:vAlign w:val="bottom"/>
          </w:tcPr>
          <w:p w:rsidR="0072291A" w:rsidRPr="006825EB" w:rsidRDefault="0072291A">
            <w:pPr>
              <w:spacing w:after="0" w:line="240" w:lineRule="auto"/>
              <w:ind w:left="0"/>
              <w:rPr>
                <w:rFonts w:ascii="Arial" w:hAnsi="Arial" w:cs="Arial"/>
                <w:color w:val="auto"/>
                <w:lang w:val="it-IT" w:eastAsia="it-IT"/>
              </w:rPr>
            </w:pPr>
            <w:r w:rsidRPr="006825EB">
              <w:rPr>
                <w:rFonts w:ascii="Arial" w:hAnsi="Arial" w:cs="Arial"/>
                <w:color w:val="auto"/>
                <w:lang w:val="it-IT" w:eastAsia="it-IT"/>
              </w:rPr>
              <w:t> </w:t>
            </w:r>
          </w:p>
        </w:tc>
        <w:tc>
          <w:tcPr>
            <w:tcW w:w="960" w:type="dxa"/>
            <w:tcBorders>
              <w:top w:val="single" w:sz="8" w:space="0" w:color="auto"/>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r w:rsidRPr="006825EB">
              <w:rPr>
                <w:rFonts w:ascii="Arial" w:hAnsi="Arial" w:cs="Arial"/>
                <w:color w:val="auto"/>
                <w:lang w:val="it-IT" w:eastAsia="it-IT"/>
              </w:rPr>
              <w:t> </w:t>
            </w:r>
          </w:p>
        </w:tc>
        <w:tc>
          <w:tcPr>
            <w:tcW w:w="760" w:type="dxa"/>
            <w:tcBorders>
              <w:top w:val="single" w:sz="8" w:space="0" w:color="auto"/>
              <w:left w:val="nil"/>
              <w:bottom w:val="nil"/>
              <w:right w:val="single" w:sz="8" w:space="0" w:color="auto"/>
            </w:tcBorders>
            <w:noWrap/>
            <w:vAlign w:val="bottom"/>
          </w:tcPr>
          <w:p w:rsidR="0072291A" w:rsidRPr="006825EB" w:rsidRDefault="0072291A">
            <w:pPr>
              <w:spacing w:after="0" w:line="240" w:lineRule="auto"/>
              <w:ind w:left="0"/>
              <w:rPr>
                <w:rFonts w:ascii="Arial" w:hAnsi="Arial" w:cs="Arial"/>
                <w:color w:val="auto"/>
                <w:lang w:val="it-IT" w:eastAsia="it-IT"/>
              </w:rPr>
            </w:pPr>
            <w:r w:rsidRPr="006825EB">
              <w:rPr>
                <w:rFonts w:ascii="Arial" w:hAnsi="Arial" w:cs="Arial"/>
                <w:color w:val="auto"/>
                <w:lang w:val="it-IT" w:eastAsia="it-IT"/>
              </w:rPr>
              <w:t> </w:t>
            </w:r>
          </w:p>
        </w:tc>
        <w:tc>
          <w:tcPr>
            <w:tcW w:w="2880" w:type="dxa"/>
            <w:gridSpan w:val="3"/>
            <w:vMerge/>
            <w:tcBorders>
              <w:top w:val="single" w:sz="8" w:space="0" w:color="auto"/>
              <w:left w:val="nil"/>
              <w:bottom w:val="nil"/>
              <w:right w:val="single" w:sz="8" w:space="0" w:color="auto"/>
            </w:tcBorders>
            <w:vAlign w:val="center"/>
          </w:tcPr>
          <w:p w:rsidR="0072291A" w:rsidRPr="006825EB" w:rsidRDefault="0072291A">
            <w:pPr>
              <w:spacing w:after="0" w:line="240" w:lineRule="auto"/>
              <w:ind w:left="0"/>
              <w:rPr>
                <w:rFonts w:ascii="Arial" w:hAnsi="Arial" w:cs="Arial"/>
                <w:color w:val="auto"/>
                <w:lang w:val="it-IT" w:eastAsia="it-IT"/>
              </w:rPr>
            </w:pPr>
          </w:p>
        </w:tc>
      </w:tr>
      <w:tr w:rsidR="0072291A" w:rsidRPr="006825EB" w:rsidTr="00873FAF">
        <w:trPr>
          <w:trHeight w:val="270"/>
        </w:trPr>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4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74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single" w:sz="8" w:space="0" w:color="auto"/>
            </w:tcBorders>
            <w:noWrap/>
            <w:vAlign w:val="bottom"/>
          </w:tcPr>
          <w:p w:rsidR="0072291A" w:rsidRPr="006825EB" w:rsidRDefault="0072291A">
            <w:pPr>
              <w:spacing w:after="0" w:line="240" w:lineRule="auto"/>
              <w:ind w:left="0"/>
              <w:rPr>
                <w:rFonts w:ascii="Arial" w:hAnsi="Arial" w:cs="Arial"/>
                <w:color w:val="auto"/>
                <w:lang w:val="it-IT" w:eastAsia="it-IT"/>
              </w:rPr>
            </w:pPr>
            <w:r w:rsidRPr="006825EB">
              <w:rPr>
                <w:rFonts w:ascii="Arial" w:hAnsi="Arial" w:cs="Arial"/>
                <w:color w:val="auto"/>
                <w:lang w:val="it-IT" w:eastAsia="it-IT"/>
              </w:rPr>
              <w:t> </w:t>
            </w: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7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single" w:sz="8" w:space="0" w:color="000000"/>
              <w:left w:val="nil"/>
              <w:bottom w:val="single" w:sz="8" w:space="0" w:color="auto"/>
              <w:right w:val="single" w:sz="8" w:space="0" w:color="auto"/>
            </w:tcBorders>
            <w:noWrap/>
            <w:vAlign w:val="bottom"/>
          </w:tcPr>
          <w:p w:rsidR="0072291A" w:rsidRPr="006825EB" w:rsidRDefault="0072291A">
            <w:pPr>
              <w:spacing w:after="0" w:line="240" w:lineRule="auto"/>
              <w:ind w:left="0"/>
              <w:rPr>
                <w:rFonts w:ascii="Arial" w:hAnsi="Arial" w:cs="Arial"/>
                <w:color w:val="auto"/>
                <w:lang w:val="it-IT" w:eastAsia="it-IT"/>
              </w:rPr>
            </w:pPr>
            <w:r w:rsidRPr="006825EB">
              <w:rPr>
                <w:rFonts w:ascii="Arial" w:hAnsi="Arial" w:cs="Arial"/>
                <w:color w:val="auto"/>
                <w:lang w:val="it-IT" w:eastAsia="it-IT"/>
              </w:rPr>
              <w:t> </w:t>
            </w:r>
          </w:p>
        </w:tc>
        <w:tc>
          <w:tcPr>
            <w:tcW w:w="960" w:type="dxa"/>
            <w:tcBorders>
              <w:top w:val="single" w:sz="8" w:space="0" w:color="000000"/>
              <w:left w:val="nil"/>
              <w:bottom w:val="single" w:sz="8" w:space="0" w:color="auto"/>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single" w:sz="8" w:space="0" w:color="000000"/>
              <w:left w:val="nil"/>
              <w:bottom w:val="single" w:sz="8" w:space="0" w:color="auto"/>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r>
      <w:tr w:rsidR="0072291A" w:rsidRPr="006825EB" w:rsidTr="00873FAF">
        <w:trPr>
          <w:cantSplit/>
          <w:trHeight w:val="255"/>
        </w:trPr>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4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74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single" w:sz="8" w:space="0" w:color="auto"/>
            </w:tcBorders>
            <w:noWrap/>
            <w:vAlign w:val="bottom"/>
          </w:tcPr>
          <w:p w:rsidR="0072291A" w:rsidRPr="006825EB" w:rsidRDefault="0072291A">
            <w:pPr>
              <w:spacing w:after="0" w:line="240" w:lineRule="auto"/>
              <w:ind w:left="0"/>
              <w:rPr>
                <w:rFonts w:ascii="Arial" w:hAnsi="Arial" w:cs="Arial"/>
                <w:color w:val="auto"/>
                <w:lang w:val="it-IT" w:eastAsia="it-IT"/>
              </w:rPr>
            </w:pPr>
            <w:r w:rsidRPr="006825EB">
              <w:rPr>
                <w:rFonts w:ascii="Arial" w:hAnsi="Arial" w:cs="Arial"/>
                <w:color w:val="auto"/>
                <w:lang w:val="it-IT" w:eastAsia="it-IT"/>
              </w:rPr>
              <w:t> </w:t>
            </w: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760" w:type="dxa"/>
            <w:tcBorders>
              <w:top w:val="nil"/>
              <w:left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2880" w:type="dxa"/>
            <w:gridSpan w:val="3"/>
            <w:vMerge w:val="restart"/>
            <w:tcBorders>
              <w:top w:val="single" w:sz="8" w:space="0" w:color="auto"/>
              <w:left w:val="single" w:sz="8" w:space="0" w:color="auto"/>
              <w:right w:val="single" w:sz="8" w:space="0" w:color="000000"/>
            </w:tcBorders>
            <w:vAlign w:val="center"/>
          </w:tcPr>
          <w:p w:rsidR="0072291A" w:rsidRPr="006825EB" w:rsidRDefault="0072291A">
            <w:pPr>
              <w:spacing w:after="0" w:line="240" w:lineRule="auto"/>
              <w:ind w:left="0"/>
              <w:jc w:val="center"/>
              <w:rPr>
                <w:rFonts w:ascii="Arial" w:hAnsi="Arial" w:cs="Arial"/>
                <w:color w:val="auto"/>
                <w:lang w:val="it-IT" w:eastAsia="it-IT"/>
              </w:rPr>
            </w:pPr>
            <w:r w:rsidRPr="006825EB">
              <w:rPr>
                <w:rFonts w:ascii="Arial" w:hAnsi="Arial" w:cs="Arial"/>
                <w:color w:val="auto"/>
                <w:lang w:val="it-IT" w:eastAsia="it-IT"/>
              </w:rPr>
              <w:t>COMMISSIONE INSERIMENTI LAVORATIVI</w:t>
            </w:r>
            <w:r w:rsidR="00873FAF" w:rsidRPr="006825EB">
              <w:rPr>
                <w:rFonts w:ascii="Arial" w:hAnsi="Arial" w:cs="Arial"/>
                <w:color w:val="auto"/>
                <w:lang w:val="it-IT" w:eastAsia="it-IT"/>
              </w:rPr>
              <w:t xml:space="preserve">   </w:t>
            </w:r>
          </w:p>
        </w:tc>
      </w:tr>
      <w:tr w:rsidR="0072291A" w:rsidRPr="006825EB" w:rsidTr="00873FAF">
        <w:trPr>
          <w:cantSplit/>
          <w:trHeight w:val="270"/>
        </w:trPr>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4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74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single" w:sz="8" w:space="0" w:color="auto"/>
            </w:tcBorders>
            <w:noWrap/>
            <w:vAlign w:val="bottom"/>
          </w:tcPr>
          <w:p w:rsidR="0072291A" w:rsidRPr="006825EB" w:rsidRDefault="0072291A">
            <w:pPr>
              <w:spacing w:after="0" w:line="240" w:lineRule="auto"/>
              <w:ind w:left="0"/>
              <w:rPr>
                <w:rFonts w:ascii="Arial" w:hAnsi="Arial" w:cs="Arial"/>
                <w:color w:val="auto"/>
                <w:lang w:val="it-IT" w:eastAsia="it-IT"/>
              </w:rPr>
            </w:pPr>
            <w:r w:rsidRPr="006825EB">
              <w:rPr>
                <w:rFonts w:ascii="Arial" w:hAnsi="Arial" w:cs="Arial"/>
                <w:color w:val="auto"/>
                <w:lang w:val="it-IT" w:eastAsia="it-IT"/>
              </w:rPr>
              <w:t> </w:t>
            </w: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760" w:type="dxa"/>
            <w:tcBorders>
              <w:top w:val="nil"/>
              <w:left w:val="nil"/>
              <w:bottom w:val="nil"/>
              <w:right w:val="single" w:sz="8" w:space="0" w:color="000000"/>
            </w:tcBorders>
            <w:noWrap/>
            <w:vAlign w:val="bottom"/>
          </w:tcPr>
          <w:p w:rsidR="0072291A" w:rsidRPr="006825EB" w:rsidRDefault="00873FAF">
            <w:pPr>
              <w:spacing w:after="0" w:line="240" w:lineRule="auto"/>
              <w:ind w:left="0"/>
              <w:rPr>
                <w:rFonts w:ascii="Arial" w:hAnsi="Arial" w:cs="Arial"/>
                <w:color w:val="auto"/>
                <w:lang w:val="it-IT" w:eastAsia="it-IT"/>
              </w:rPr>
            </w:pPr>
            <w:r w:rsidRPr="006825EB">
              <w:rPr>
                <w:rFonts w:ascii="Arial" w:hAnsi="Arial" w:cs="Arial"/>
                <w:color w:val="auto"/>
                <w:lang w:val="it-IT" w:eastAsia="it-IT"/>
              </w:rPr>
              <w:t xml:space="preserve">           </w:t>
            </w:r>
          </w:p>
        </w:tc>
        <w:tc>
          <w:tcPr>
            <w:tcW w:w="2880" w:type="dxa"/>
            <w:gridSpan w:val="3"/>
            <w:vMerge/>
            <w:tcBorders>
              <w:top w:val="single" w:sz="8" w:space="0" w:color="000000"/>
              <w:left w:val="single" w:sz="8" w:space="0" w:color="000000"/>
              <w:bottom w:val="nil"/>
              <w:right w:val="single" w:sz="8" w:space="0" w:color="000000"/>
            </w:tcBorders>
            <w:vAlign w:val="center"/>
          </w:tcPr>
          <w:p w:rsidR="0072291A" w:rsidRPr="006825EB" w:rsidRDefault="0072291A">
            <w:pPr>
              <w:spacing w:after="0" w:line="240" w:lineRule="auto"/>
              <w:ind w:left="0"/>
              <w:rPr>
                <w:rFonts w:ascii="Arial" w:hAnsi="Arial" w:cs="Arial"/>
                <w:color w:val="auto"/>
                <w:lang w:val="it-IT" w:eastAsia="it-IT"/>
              </w:rPr>
            </w:pPr>
          </w:p>
        </w:tc>
      </w:tr>
      <w:tr w:rsidR="0072291A" w:rsidRPr="006825EB" w:rsidTr="00D12A90">
        <w:trPr>
          <w:trHeight w:val="270"/>
        </w:trPr>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4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74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single" w:sz="8" w:space="0" w:color="auto"/>
              <w:right w:val="single" w:sz="8" w:space="0" w:color="auto"/>
            </w:tcBorders>
            <w:noWrap/>
            <w:vAlign w:val="bottom"/>
          </w:tcPr>
          <w:p w:rsidR="0072291A" w:rsidRPr="006825EB" w:rsidRDefault="0072291A">
            <w:pPr>
              <w:spacing w:after="0" w:line="240" w:lineRule="auto"/>
              <w:ind w:left="0"/>
              <w:rPr>
                <w:rFonts w:ascii="Arial" w:hAnsi="Arial" w:cs="Arial"/>
                <w:color w:val="auto"/>
                <w:lang w:val="it-IT" w:eastAsia="it-IT"/>
              </w:rPr>
            </w:pPr>
            <w:r w:rsidRPr="006825EB">
              <w:rPr>
                <w:rFonts w:ascii="Arial" w:hAnsi="Arial" w:cs="Arial"/>
                <w:color w:val="auto"/>
                <w:lang w:val="it-IT" w:eastAsia="it-IT"/>
              </w:rPr>
              <w:t> </w:t>
            </w:r>
          </w:p>
        </w:tc>
        <w:tc>
          <w:tcPr>
            <w:tcW w:w="960" w:type="dxa"/>
            <w:tcBorders>
              <w:top w:val="nil"/>
              <w:left w:val="nil"/>
              <w:bottom w:val="single" w:sz="8" w:space="0" w:color="auto"/>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7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single" w:sz="8" w:space="0" w:color="000000"/>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single" w:sz="8" w:space="0" w:color="000000"/>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single" w:sz="8" w:space="0" w:color="000000"/>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r>
      <w:tr w:rsidR="0072291A" w:rsidRPr="006825EB" w:rsidTr="00D12A90">
        <w:trPr>
          <w:cantSplit/>
          <w:trHeight w:val="255"/>
        </w:trPr>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4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740" w:type="dxa"/>
            <w:tcBorders>
              <w:top w:val="nil"/>
              <w:left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1920" w:type="dxa"/>
            <w:gridSpan w:val="2"/>
            <w:vMerge w:val="restart"/>
            <w:tcBorders>
              <w:top w:val="single" w:sz="8" w:space="0" w:color="auto"/>
              <w:left w:val="single" w:sz="8" w:space="0" w:color="auto"/>
              <w:right w:val="single" w:sz="8" w:space="0" w:color="000000"/>
            </w:tcBorders>
            <w:vAlign w:val="center"/>
          </w:tcPr>
          <w:p w:rsidR="0072291A" w:rsidRPr="006825EB" w:rsidRDefault="0072291A">
            <w:pPr>
              <w:spacing w:after="0" w:line="240" w:lineRule="auto"/>
              <w:ind w:left="0"/>
              <w:jc w:val="center"/>
              <w:rPr>
                <w:rFonts w:ascii="Arial" w:hAnsi="Arial" w:cs="Arial"/>
                <w:color w:val="auto"/>
                <w:lang w:val="it-IT" w:eastAsia="it-IT"/>
              </w:rPr>
            </w:pPr>
            <w:r w:rsidRPr="006825EB">
              <w:rPr>
                <w:rFonts w:ascii="Arial" w:hAnsi="Arial" w:cs="Arial"/>
                <w:color w:val="auto"/>
                <w:lang w:val="it-IT" w:eastAsia="it-IT"/>
              </w:rPr>
              <w:t xml:space="preserve">COORDINATORE SETTORI    </w:t>
            </w:r>
            <w:r w:rsidR="00D12A90" w:rsidRPr="006825EB">
              <w:rPr>
                <w:rFonts w:ascii="Arial" w:hAnsi="Arial" w:cs="Arial"/>
                <w:color w:val="auto"/>
                <w:lang w:val="it-IT" w:eastAsia="it-IT"/>
              </w:rPr>
              <w:t xml:space="preserve">     </w:t>
            </w:r>
            <w:r w:rsidRPr="006825EB">
              <w:rPr>
                <w:rFonts w:ascii="Arial" w:hAnsi="Arial" w:cs="Arial"/>
                <w:color w:val="auto"/>
                <w:lang w:val="it-IT" w:eastAsia="it-IT"/>
              </w:rPr>
              <w:t xml:space="preserve">             </w:t>
            </w:r>
          </w:p>
        </w:tc>
        <w:tc>
          <w:tcPr>
            <w:tcW w:w="7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r>
      <w:tr w:rsidR="0072291A" w:rsidRPr="006825EB" w:rsidTr="00D12A90">
        <w:trPr>
          <w:cantSplit/>
          <w:trHeight w:val="270"/>
        </w:trPr>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4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740" w:type="dxa"/>
            <w:tcBorders>
              <w:top w:val="nil"/>
              <w:left w:val="nil"/>
              <w:bottom w:val="nil"/>
              <w:right w:val="single" w:sz="8" w:space="0" w:color="000000"/>
            </w:tcBorders>
            <w:noWrap/>
            <w:vAlign w:val="bottom"/>
          </w:tcPr>
          <w:p w:rsidR="0072291A" w:rsidRPr="006825EB" w:rsidRDefault="00D12A90">
            <w:pPr>
              <w:spacing w:after="0" w:line="240" w:lineRule="auto"/>
              <w:ind w:left="0"/>
              <w:rPr>
                <w:rFonts w:ascii="Arial" w:hAnsi="Arial" w:cs="Arial"/>
                <w:color w:val="auto"/>
                <w:lang w:val="it-IT" w:eastAsia="it-IT"/>
              </w:rPr>
            </w:pPr>
            <w:r w:rsidRPr="006825EB">
              <w:rPr>
                <w:rFonts w:ascii="Arial" w:hAnsi="Arial" w:cs="Arial"/>
                <w:color w:val="auto"/>
                <w:lang w:val="it-IT" w:eastAsia="it-IT"/>
              </w:rPr>
              <w:t xml:space="preserve">           </w:t>
            </w:r>
          </w:p>
        </w:tc>
        <w:tc>
          <w:tcPr>
            <w:tcW w:w="1920" w:type="dxa"/>
            <w:gridSpan w:val="2"/>
            <w:vMerge/>
            <w:tcBorders>
              <w:top w:val="single" w:sz="8" w:space="0" w:color="000000"/>
              <w:left w:val="single" w:sz="8" w:space="0" w:color="000000"/>
              <w:bottom w:val="nil"/>
              <w:right w:val="single" w:sz="8" w:space="0" w:color="000000"/>
            </w:tcBorders>
            <w:vAlign w:val="center"/>
          </w:tcPr>
          <w:p w:rsidR="0072291A" w:rsidRPr="006825EB" w:rsidRDefault="0072291A">
            <w:pPr>
              <w:spacing w:after="0" w:line="240" w:lineRule="auto"/>
              <w:ind w:left="0"/>
              <w:rPr>
                <w:rFonts w:ascii="Arial" w:hAnsi="Arial" w:cs="Arial"/>
                <w:color w:val="auto"/>
                <w:lang w:val="it-IT" w:eastAsia="it-IT"/>
              </w:rPr>
            </w:pPr>
          </w:p>
        </w:tc>
        <w:tc>
          <w:tcPr>
            <w:tcW w:w="760" w:type="dxa"/>
            <w:tcBorders>
              <w:top w:val="nil"/>
              <w:left w:val="single" w:sz="8" w:space="0" w:color="000000"/>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r>
      <w:tr w:rsidR="0072291A" w:rsidRPr="006825EB" w:rsidTr="00D12A90">
        <w:trPr>
          <w:trHeight w:val="270"/>
        </w:trPr>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4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74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single" w:sz="8" w:space="0" w:color="000000"/>
              <w:left w:val="nil"/>
              <w:bottom w:val="single" w:sz="8" w:space="0" w:color="auto"/>
              <w:right w:val="single" w:sz="8" w:space="0" w:color="auto"/>
            </w:tcBorders>
            <w:noWrap/>
            <w:vAlign w:val="bottom"/>
          </w:tcPr>
          <w:p w:rsidR="0072291A" w:rsidRPr="006825EB" w:rsidRDefault="0072291A">
            <w:pPr>
              <w:spacing w:after="0" w:line="240" w:lineRule="auto"/>
              <w:ind w:left="0"/>
              <w:rPr>
                <w:rFonts w:ascii="Arial" w:hAnsi="Arial" w:cs="Arial"/>
                <w:color w:val="auto"/>
                <w:lang w:val="it-IT" w:eastAsia="it-IT"/>
              </w:rPr>
            </w:pPr>
            <w:r w:rsidRPr="006825EB">
              <w:rPr>
                <w:rFonts w:ascii="Arial" w:hAnsi="Arial" w:cs="Arial"/>
                <w:color w:val="auto"/>
                <w:lang w:val="it-IT" w:eastAsia="it-IT"/>
              </w:rPr>
              <w:t> </w:t>
            </w:r>
          </w:p>
        </w:tc>
        <w:tc>
          <w:tcPr>
            <w:tcW w:w="960" w:type="dxa"/>
            <w:tcBorders>
              <w:top w:val="single" w:sz="8" w:space="0" w:color="000000"/>
              <w:left w:val="nil"/>
              <w:bottom w:val="single" w:sz="8" w:space="0" w:color="auto"/>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7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r>
      <w:tr w:rsidR="0072291A" w:rsidRPr="006825EB" w:rsidTr="00AB73E0">
        <w:trPr>
          <w:trHeight w:val="270"/>
        </w:trPr>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40" w:type="dxa"/>
            <w:tcBorders>
              <w:top w:val="single" w:sz="8" w:space="0" w:color="auto"/>
              <w:left w:val="single" w:sz="8" w:space="0" w:color="auto"/>
              <w:bottom w:val="single" w:sz="8" w:space="0" w:color="auto"/>
              <w:right w:val="nil"/>
            </w:tcBorders>
            <w:noWrap/>
            <w:vAlign w:val="bottom"/>
          </w:tcPr>
          <w:p w:rsidR="0072291A" w:rsidRPr="006825EB" w:rsidRDefault="0072291A">
            <w:pPr>
              <w:spacing w:after="0" w:line="240" w:lineRule="auto"/>
              <w:ind w:left="0"/>
              <w:rPr>
                <w:rFonts w:ascii="Arial" w:hAnsi="Arial" w:cs="Arial"/>
                <w:color w:val="auto"/>
                <w:lang w:val="it-IT" w:eastAsia="it-IT"/>
              </w:rPr>
            </w:pPr>
            <w:r w:rsidRPr="006825EB">
              <w:rPr>
                <w:rFonts w:ascii="Arial" w:hAnsi="Arial" w:cs="Arial"/>
                <w:color w:val="auto"/>
                <w:lang w:val="it-IT" w:eastAsia="it-IT"/>
              </w:rPr>
              <w:t> </w:t>
            </w:r>
          </w:p>
        </w:tc>
        <w:tc>
          <w:tcPr>
            <w:tcW w:w="740" w:type="dxa"/>
            <w:tcBorders>
              <w:top w:val="single" w:sz="8" w:space="0" w:color="auto"/>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r w:rsidRPr="006825EB">
              <w:rPr>
                <w:rFonts w:ascii="Arial" w:hAnsi="Arial" w:cs="Arial"/>
                <w:color w:val="auto"/>
                <w:lang w:val="it-IT" w:eastAsia="it-IT"/>
              </w:rPr>
              <w:t> </w:t>
            </w:r>
          </w:p>
        </w:tc>
        <w:tc>
          <w:tcPr>
            <w:tcW w:w="960" w:type="dxa"/>
            <w:tcBorders>
              <w:top w:val="single" w:sz="8" w:space="0" w:color="auto"/>
              <w:left w:val="nil"/>
              <w:bottom w:val="single" w:sz="8" w:space="0" w:color="auto"/>
              <w:right w:val="single" w:sz="8" w:space="0" w:color="auto"/>
            </w:tcBorders>
            <w:noWrap/>
            <w:vAlign w:val="bottom"/>
          </w:tcPr>
          <w:p w:rsidR="0072291A" w:rsidRPr="006825EB" w:rsidRDefault="0072291A">
            <w:pPr>
              <w:spacing w:after="0" w:line="240" w:lineRule="auto"/>
              <w:ind w:left="0"/>
              <w:rPr>
                <w:rFonts w:ascii="Arial" w:hAnsi="Arial" w:cs="Arial"/>
                <w:color w:val="auto"/>
                <w:lang w:val="it-IT" w:eastAsia="it-IT"/>
              </w:rPr>
            </w:pPr>
            <w:r w:rsidRPr="006825EB">
              <w:rPr>
                <w:rFonts w:ascii="Arial" w:hAnsi="Arial" w:cs="Arial"/>
                <w:color w:val="auto"/>
                <w:lang w:val="it-IT" w:eastAsia="it-IT"/>
              </w:rPr>
              <w:t> </w:t>
            </w:r>
          </w:p>
        </w:tc>
        <w:tc>
          <w:tcPr>
            <w:tcW w:w="960" w:type="dxa"/>
            <w:tcBorders>
              <w:top w:val="single" w:sz="8" w:space="0" w:color="auto"/>
              <w:left w:val="nil"/>
              <w:bottom w:val="single" w:sz="8" w:space="0" w:color="auto"/>
              <w:right w:val="nil"/>
            </w:tcBorders>
            <w:noWrap/>
            <w:vAlign w:val="bottom"/>
          </w:tcPr>
          <w:p w:rsidR="0072291A" w:rsidRPr="006825EB" w:rsidRDefault="0072291A">
            <w:pPr>
              <w:spacing w:after="0" w:line="240" w:lineRule="auto"/>
              <w:ind w:left="0"/>
              <w:rPr>
                <w:rFonts w:ascii="Arial" w:hAnsi="Arial" w:cs="Arial"/>
                <w:color w:val="auto"/>
                <w:lang w:val="it-IT" w:eastAsia="it-IT"/>
              </w:rPr>
            </w:pPr>
            <w:r w:rsidRPr="006825EB">
              <w:rPr>
                <w:rFonts w:ascii="Arial" w:hAnsi="Arial" w:cs="Arial"/>
                <w:color w:val="auto"/>
                <w:lang w:val="it-IT" w:eastAsia="it-IT"/>
              </w:rPr>
              <w:t> </w:t>
            </w:r>
          </w:p>
        </w:tc>
        <w:tc>
          <w:tcPr>
            <w:tcW w:w="760" w:type="dxa"/>
            <w:tcBorders>
              <w:top w:val="single" w:sz="8" w:space="0" w:color="auto"/>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r w:rsidRPr="006825EB">
              <w:rPr>
                <w:rFonts w:ascii="Arial" w:hAnsi="Arial" w:cs="Arial"/>
                <w:color w:val="auto"/>
                <w:lang w:val="it-IT" w:eastAsia="it-IT"/>
              </w:rPr>
              <w:t> </w:t>
            </w:r>
          </w:p>
        </w:tc>
        <w:tc>
          <w:tcPr>
            <w:tcW w:w="960" w:type="dxa"/>
            <w:tcBorders>
              <w:top w:val="single" w:sz="8" w:space="0" w:color="auto"/>
              <w:left w:val="nil"/>
              <w:bottom w:val="single" w:sz="8" w:space="0" w:color="auto"/>
              <w:right w:val="single" w:sz="8" w:space="0" w:color="auto"/>
            </w:tcBorders>
            <w:noWrap/>
            <w:vAlign w:val="bottom"/>
          </w:tcPr>
          <w:p w:rsidR="0072291A" w:rsidRPr="006825EB" w:rsidRDefault="0072291A">
            <w:pPr>
              <w:spacing w:after="0" w:line="240" w:lineRule="auto"/>
              <w:ind w:left="0"/>
              <w:rPr>
                <w:rFonts w:ascii="Arial" w:hAnsi="Arial" w:cs="Arial"/>
                <w:color w:val="auto"/>
                <w:lang w:val="it-IT" w:eastAsia="it-IT"/>
              </w:rPr>
            </w:pPr>
            <w:r w:rsidRPr="006825EB">
              <w:rPr>
                <w:rFonts w:ascii="Arial" w:hAnsi="Arial" w:cs="Arial"/>
                <w:color w:val="auto"/>
                <w:lang w:val="it-IT" w:eastAsia="it-IT"/>
              </w:rPr>
              <w:t> </w:t>
            </w:r>
          </w:p>
        </w:tc>
        <w:tc>
          <w:tcPr>
            <w:tcW w:w="960" w:type="dxa"/>
            <w:tcBorders>
              <w:top w:val="nil"/>
              <w:left w:val="nil"/>
              <w:bottom w:val="single" w:sz="8" w:space="0" w:color="auto"/>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single" w:sz="8" w:space="0" w:color="auto"/>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r>
      <w:tr w:rsidR="0072291A" w:rsidRPr="006825EB" w:rsidTr="00AB73E0">
        <w:trPr>
          <w:cantSplit/>
          <w:trHeight w:val="255"/>
        </w:trPr>
        <w:tc>
          <w:tcPr>
            <w:tcW w:w="2860" w:type="dxa"/>
            <w:gridSpan w:val="3"/>
            <w:vMerge w:val="restart"/>
            <w:tcBorders>
              <w:top w:val="single" w:sz="8" w:space="0" w:color="auto"/>
              <w:left w:val="single" w:sz="8" w:space="0" w:color="auto"/>
              <w:bottom w:val="single" w:sz="8" w:space="0" w:color="000000"/>
              <w:right w:val="single" w:sz="8" w:space="0" w:color="000000"/>
            </w:tcBorders>
            <w:vAlign w:val="center"/>
          </w:tcPr>
          <w:p w:rsidR="0072291A" w:rsidRPr="006825EB" w:rsidRDefault="0072291A">
            <w:pPr>
              <w:spacing w:after="0" w:line="240" w:lineRule="auto"/>
              <w:ind w:left="0"/>
              <w:jc w:val="center"/>
              <w:rPr>
                <w:rFonts w:ascii="Arial" w:hAnsi="Arial" w:cs="Arial"/>
                <w:color w:val="auto"/>
                <w:lang w:val="it-IT" w:eastAsia="it-IT"/>
              </w:rPr>
            </w:pPr>
            <w:r w:rsidRPr="006825EB">
              <w:rPr>
                <w:rFonts w:ascii="Arial" w:hAnsi="Arial" w:cs="Arial"/>
                <w:color w:val="auto"/>
                <w:lang w:val="it-IT" w:eastAsia="it-IT"/>
              </w:rPr>
              <w:t xml:space="preserve">RESP. SETTORE VERDE  </w:t>
            </w:r>
          </w:p>
        </w:tc>
        <w:tc>
          <w:tcPr>
            <w:tcW w:w="740" w:type="dxa"/>
            <w:tcBorders>
              <w:top w:val="nil"/>
              <w:left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1920" w:type="dxa"/>
            <w:gridSpan w:val="2"/>
            <w:vMerge w:val="restart"/>
            <w:tcBorders>
              <w:top w:val="single" w:sz="8" w:space="0" w:color="auto"/>
              <w:left w:val="single" w:sz="8" w:space="0" w:color="auto"/>
              <w:right w:val="single" w:sz="8" w:space="0" w:color="000000"/>
            </w:tcBorders>
            <w:vAlign w:val="center"/>
          </w:tcPr>
          <w:p w:rsidR="0072291A" w:rsidRPr="006825EB" w:rsidRDefault="0072291A">
            <w:pPr>
              <w:spacing w:after="0" w:line="240" w:lineRule="auto"/>
              <w:ind w:left="0"/>
              <w:jc w:val="center"/>
              <w:rPr>
                <w:rFonts w:ascii="Arial" w:hAnsi="Arial" w:cs="Arial"/>
                <w:color w:val="auto"/>
                <w:lang w:val="it-IT" w:eastAsia="it-IT"/>
              </w:rPr>
            </w:pPr>
            <w:r w:rsidRPr="006825EB">
              <w:rPr>
                <w:rFonts w:ascii="Arial" w:hAnsi="Arial" w:cs="Arial"/>
                <w:color w:val="auto"/>
                <w:lang w:val="it-IT" w:eastAsia="it-IT"/>
              </w:rPr>
              <w:t xml:space="preserve">RESP. SETTORE PULIZIE  </w:t>
            </w:r>
            <w:r w:rsidR="00D12A90" w:rsidRPr="006825EB">
              <w:rPr>
                <w:rFonts w:ascii="Arial" w:hAnsi="Arial" w:cs="Arial"/>
                <w:color w:val="auto"/>
                <w:lang w:val="it-IT" w:eastAsia="it-IT"/>
              </w:rPr>
              <w:t xml:space="preserve">         </w:t>
            </w:r>
          </w:p>
        </w:tc>
        <w:tc>
          <w:tcPr>
            <w:tcW w:w="760" w:type="dxa"/>
            <w:tcBorders>
              <w:top w:val="nil"/>
              <w:left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2880" w:type="dxa"/>
            <w:gridSpan w:val="3"/>
            <w:vMerge w:val="restart"/>
            <w:tcBorders>
              <w:top w:val="single" w:sz="8" w:space="0" w:color="auto"/>
              <w:left w:val="single" w:sz="8" w:space="0" w:color="auto"/>
              <w:right w:val="single" w:sz="8" w:space="0" w:color="000000"/>
            </w:tcBorders>
            <w:vAlign w:val="center"/>
          </w:tcPr>
          <w:p w:rsidR="0072291A" w:rsidRPr="006825EB" w:rsidRDefault="0072291A">
            <w:pPr>
              <w:spacing w:after="0" w:line="240" w:lineRule="auto"/>
              <w:ind w:left="0"/>
              <w:jc w:val="center"/>
              <w:rPr>
                <w:rFonts w:ascii="Arial" w:hAnsi="Arial" w:cs="Arial"/>
                <w:color w:val="auto"/>
                <w:lang w:val="it-IT" w:eastAsia="it-IT"/>
              </w:rPr>
            </w:pPr>
            <w:r w:rsidRPr="006825EB">
              <w:rPr>
                <w:rFonts w:ascii="Arial" w:hAnsi="Arial" w:cs="Arial"/>
                <w:color w:val="auto"/>
                <w:lang w:val="it-IT" w:eastAsia="it-IT"/>
              </w:rPr>
              <w:t xml:space="preserve">RESP. SETT.  SERVIZI VARI </w:t>
            </w:r>
            <w:r w:rsidR="00AB73E0" w:rsidRPr="006825EB">
              <w:rPr>
                <w:rFonts w:ascii="Arial" w:hAnsi="Arial" w:cs="Arial"/>
                <w:color w:val="auto"/>
                <w:lang w:val="it-IT" w:eastAsia="it-IT"/>
              </w:rPr>
              <w:t xml:space="preserve">  </w:t>
            </w:r>
            <w:r w:rsidRPr="006825EB">
              <w:rPr>
                <w:rFonts w:ascii="Arial" w:hAnsi="Arial" w:cs="Arial"/>
                <w:color w:val="auto"/>
                <w:lang w:val="it-IT" w:eastAsia="it-IT"/>
              </w:rPr>
              <w:t xml:space="preserve"> </w:t>
            </w:r>
          </w:p>
        </w:tc>
      </w:tr>
      <w:tr w:rsidR="0072291A" w:rsidRPr="006825EB" w:rsidTr="00AB73E0">
        <w:trPr>
          <w:cantSplit/>
          <w:trHeight w:val="255"/>
        </w:trPr>
        <w:tc>
          <w:tcPr>
            <w:tcW w:w="2860" w:type="dxa"/>
            <w:gridSpan w:val="3"/>
            <w:vMerge/>
            <w:tcBorders>
              <w:top w:val="single" w:sz="8" w:space="0" w:color="auto"/>
              <w:left w:val="single" w:sz="8" w:space="0" w:color="auto"/>
              <w:bottom w:val="single" w:sz="8" w:space="0" w:color="000000"/>
              <w:right w:val="single" w:sz="8" w:space="0" w:color="000000"/>
            </w:tcBorders>
            <w:vAlign w:val="center"/>
          </w:tcPr>
          <w:p w:rsidR="0072291A" w:rsidRPr="006825EB" w:rsidRDefault="0072291A">
            <w:pPr>
              <w:spacing w:after="0" w:line="240" w:lineRule="auto"/>
              <w:ind w:left="0"/>
              <w:rPr>
                <w:rFonts w:ascii="Arial" w:hAnsi="Arial" w:cs="Arial"/>
                <w:color w:val="auto"/>
                <w:lang w:val="it-IT" w:eastAsia="it-IT"/>
              </w:rPr>
            </w:pPr>
          </w:p>
        </w:tc>
        <w:tc>
          <w:tcPr>
            <w:tcW w:w="740" w:type="dxa"/>
            <w:tcBorders>
              <w:top w:val="nil"/>
              <w:left w:val="nil"/>
              <w:right w:val="single" w:sz="8" w:space="0" w:color="000000"/>
            </w:tcBorders>
            <w:noWrap/>
            <w:vAlign w:val="bottom"/>
          </w:tcPr>
          <w:p w:rsidR="0072291A" w:rsidRPr="006825EB" w:rsidRDefault="00D12A90">
            <w:pPr>
              <w:spacing w:after="0" w:line="240" w:lineRule="auto"/>
              <w:ind w:left="0"/>
              <w:rPr>
                <w:rFonts w:ascii="Arial" w:hAnsi="Arial" w:cs="Arial"/>
                <w:color w:val="auto"/>
                <w:lang w:val="it-IT" w:eastAsia="it-IT"/>
              </w:rPr>
            </w:pPr>
            <w:r w:rsidRPr="006825EB">
              <w:rPr>
                <w:rFonts w:ascii="Arial" w:hAnsi="Arial" w:cs="Arial"/>
                <w:color w:val="auto"/>
                <w:lang w:val="it-IT" w:eastAsia="it-IT"/>
              </w:rPr>
              <w:t xml:space="preserve">           </w:t>
            </w:r>
          </w:p>
        </w:tc>
        <w:tc>
          <w:tcPr>
            <w:tcW w:w="1920" w:type="dxa"/>
            <w:gridSpan w:val="2"/>
            <w:vMerge/>
            <w:tcBorders>
              <w:top w:val="nil"/>
              <w:left w:val="single" w:sz="8" w:space="0" w:color="000000"/>
              <w:bottom w:val="nil"/>
              <w:right w:val="single" w:sz="8" w:space="0" w:color="000000"/>
            </w:tcBorders>
            <w:vAlign w:val="center"/>
          </w:tcPr>
          <w:p w:rsidR="0072291A" w:rsidRPr="006825EB" w:rsidRDefault="0072291A">
            <w:pPr>
              <w:spacing w:after="0" w:line="240" w:lineRule="auto"/>
              <w:ind w:left="0"/>
              <w:rPr>
                <w:rFonts w:ascii="Arial" w:hAnsi="Arial" w:cs="Arial"/>
                <w:color w:val="auto"/>
                <w:lang w:val="it-IT" w:eastAsia="it-IT"/>
              </w:rPr>
            </w:pPr>
          </w:p>
        </w:tc>
        <w:tc>
          <w:tcPr>
            <w:tcW w:w="760" w:type="dxa"/>
            <w:tcBorders>
              <w:top w:val="nil"/>
              <w:left w:val="single" w:sz="8" w:space="0" w:color="000000"/>
              <w:right w:val="single" w:sz="8" w:space="0" w:color="000000"/>
            </w:tcBorders>
            <w:noWrap/>
            <w:vAlign w:val="bottom"/>
          </w:tcPr>
          <w:p w:rsidR="0072291A" w:rsidRPr="006825EB" w:rsidRDefault="00D12A90">
            <w:pPr>
              <w:spacing w:after="0" w:line="240" w:lineRule="auto"/>
              <w:ind w:left="0"/>
              <w:rPr>
                <w:rFonts w:ascii="Arial" w:hAnsi="Arial" w:cs="Arial"/>
                <w:color w:val="auto"/>
                <w:lang w:val="it-IT" w:eastAsia="it-IT"/>
              </w:rPr>
            </w:pPr>
            <w:r w:rsidRPr="006825EB">
              <w:rPr>
                <w:rFonts w:ascii="Arial" w:hAnsi="Arial" w:cs="Arial"/>
                <w:color w:val="auto"/>
                <w:lang w:val="it-IT" w:eastAsia="it-IT"/>
              </w:rPr>
              <w:t xml:space="preserve">            </w:t>
            </w:r>
          </w:p>
        </w:tc>
        <w:tc>
          <w:tcPr>
            <w:tcW w:w="2880" w:type="dxa"/>
            <w:gridSpan w:val="3"/>
            <w:vMerge/>
            <w:tcBorders>
              <w:top w:val="nil"/>
              <w:left w:val="single" w:sz="8" w:space="0" w:color="000000"/>
              <w:bottom w:val="nil"/>
              <w:right w:val="single" w:sz="8" w:space="0" w:color="000000"/>
            </w:tcBorders>
            <w:vAlign w:val="center"/>
          </w:tcPr>
          <w:p w:rsidR="0072291A" w:rsidRPr="006825EB" w:rsidRDefault="0072291A">
            <w:pPr>
              <w:spacing w:after="0" w:line="240" w:lineRule="auto"/>
              <w:ind w:left="0"/>
              <w:rPr>
                <w:rFonts w:ascii="Arial" w:hAnsi="Arial" w:cs="Arial"/>
                <w:color w:val="auto"/>
                <w:lang w:val="it-IT" w:eastAsia="it-IT"/>
              </w:rPr>
            </w:pPr>
          </w:p>
        </w:tc>
      </w:tr>
      <w:tr w:rsidR="0072291A" w:rsidRPr="006825EB" w:rsidTr="00AB73E0">
        <w:trPr>
          <w:cantSplit/>
          <w:trHeight w:val="270"/>
        </w:trPr>
        <w:tc>
          <w:tcPr>
            <w:tcW w:w="2860" w:type="dxa"/>
            <w:gridSpan w:val="3"/>
            <w:vMerge/>
            <w:tcBorders>
              <w:top w:val="single" w:sz="8" w:space="0" w:color="auto"/>
              <w:left w:val="single" w:sz="8" w:space="0" w:color="auto"/>
              <w:bottom w:val="single" w:sz="8" w:space="0" w:color="000000"/>
              <w:right w:val="single" w:sz="8" w:space="0" w:color="000000"/>
            </w:tcBorders>
            <w:vAlign w:val="center"/>
          </w:tcPr>
          <w:p w:rsidR="0072291A" w:rsidRPr="006825EB" w:rsidRDefault="0072291A">
            <w:pPr>
              <w:spacing w:after="0" w:line="240" w:lineRule="auto"/>
              <w:ind w:left="0"/>
              <w:rPr>
                <w:rFonts w:ascii="Arial" w:hAnsi="Arial" w:cs="Arial"/>
                <w:color w:val="auto"/>
                <w:lang w:val="it-IT" w:eastAsia="it-IT"/>
              </w:rPr>
            </w:pPr>
          </w:p>
        </w:tc>
        <w:tc>
          <w:tcPr>
            <w:tcW w:w="740" w:type="dxa"/>
            <w:tcBorders>
              <w:top w:val="nil"/>
              <w:left w:val="nil"/>
              <w:bottom w:val="nil"/>
              <w:right w:val="single" w:sz="8" w:space="0" w:color="000000"/>
            </w:tcBorders>
            <w:noWrap/>
            <w:vAlign w:val="bottom"/>
          </w:tcPr>
          <w:p w:rsidR="0072291A" w:rsidRPr="006825EB" w:rsidRDefault="00D12A90">
            <w:pPr>
              <w:spacing w:after="0" w:line="240" w:lineRule="auto"/>
              <w:ind w:left="0"/>
              <w:rPr>
                <w:rFonts w:ascii="Arial" w:hAnsi="Arial" w:cs="Arial"/>
                <w:color w:val="auto"/>
                <w:lang w:val="it-IT" w:eastAsia="it-IT"/>
              </w:rPr>
            </w:pPr>
            <w:r w:rsidRPr="006825EB">
              <w:rPr>
                <w:rFonts w:ascii="Arial" w:hAnsi="Arial" w:cs="Arial"/>
                <w:color w:val="auto"/>
                <w:lang w:val="it-IT" w:eastAsia="it-IT"/>
              </w:rPr>
              <w:t xml:space="preserve">           </w:t>
            </w:r>
          </w:p>
        </w:tc>
        <w:tc>
          <w:tcPr>
            <w:tcW w:w="1920" w:type="dxa"/>
            <w:gridSpan w:val="2"/>
            <w:vMerge/>
            <w:tcBorders>
              <w:top w:val="nil"/>
              <w:left w:val="single" w:sz="8" w:space="0" w:color="000000"/>
              <w:bottom w:val="nil"/>
              <w:right w:val="single" w:sz="8" w:space="0" w:color="000000"/>
            </w:tcBorders>
            <w:vAlign w:val="center"/>
          </w:tcPr>
          <w:p w:rsidR="0072291A" w:rsidRPr="006825EB" w:rsidRDefault="0072291A">
            <w:pPr>
              <w:spacing w:after="0" w:line="240" w:lineRule="auto"/>
              <w:ind w:left="0"/>
              <w:rPr>
                <w:rFonts w:ascii="Arial" w:hAnsi="Arial" w:cs="Arial"/>
                <w:color w:val="auto"/>
                <w:lang w:val="it-IT" w:eastAsia="it-IT"/>
              </w:rPr>
            </w:pPr>
          </w:p>
        </w:tc>
        <w:tc>
          <w:tcPr>
            <w:tcW w:w="760" w:type="dxa"/>
            <w:tcBorders>
              <w:top w:val="nil"/>
              <w:left w:val="single" w:sz="8" w:space="0" w:color="000000"/>
              <w:bottom w:val="nil"/>
              <w:right w:val="single" w:sz="8" w:space="0" w:color="000000"/>
            </w:tcBorders>
            <w:noWrap/>
            <w:vAlign w:val="bottom"/>
          </w:tcPr>
          <w:p w:rsidR="0072291A" w:rsidRPr="006825EB" w:rsidRDefault="00D12A90">
            <w:pPr>
              <w:spacing w:after="0" w:line="240" w:lineRule="auto"/>
              <w:ind w:left="0"/>
              <w:rPr>
                <w:rFonts w:ascii="Arial" w:hAnsi="Arial" w:cs="Arial"/>
                <w:color w:val="auto"/>
                <w:lang w:val="it-IT" w:eastAsia="it-IT"/>
              </w:rPr>
            </w:pPr>
            <w:r w:rsidRPr="006825EB">
              <w:rPr>
                <w:rFonts w:ascii="Arial" w:hAnsi="Arial" w:cs="Arial"/>
                <w:color w:val="auto"/>
                <w:lang w:val="it-IT" w:eastAsia="it-IT"/>
              </w:rPr>
              <w:t xml:space="preserve">            </w:t>
            </w:r>
          </w:p>
        </w:tc>
        <w:tc>
          <w:tcPr>
            <w:tcW w:w="2880" w:type="dxa"/>
            <w:gridSpan w:val="3"/>
            <w:vMerge/>
            <w:tcBorders>
              <w:top w:val="nil"/>
              <w:left w:val="single" w:sz="8" w:space="0" w:color="000000"/>
              <w:bottom w:val="nil"/>
              <w:right w:val="single" w:sz="8" w:space="0" w:color="000000"/>
            </w:tcBorders>
            <w:vAlign w:val="center"/>
          </w:tcPr>
          <w:p w:rsidR="0072291A" w:rsidRPr="006825EB" w:rsidRDefault="0072291A">
            <w:pPr>
              <w:spacing w:after="0" w:line="240" w:lineRule="auto"/>
              <w:ind w:left="0"/>
              <w:rPr>
                <w:rFonts w:ascii="Arial" w:hAnsi="Arial" w:cs="Arial"/>
                <w:color w:val="auto"/>
                <w:lang w:val="it-IT" w:eastAsia="it-IT"/>
              </w:rPr>
            </w:pPr>
          </w:p>
        </w:tc>
      </w:tr>
      <w:tr w:rsidR="0072291A" w:rsidRPr="006825EB" w:rsidTr="00AB73E0">
        <w:trPr>
          <w:trHeight w:val="270"/>
        </w:trPr>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4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74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single" w:sz="8" w:space="0" w:color="000000"/>
              <w:left w:val="nil"/>
              <w:bottom w:val="single" w:sz="8" w:space="0" w:color="auto"/>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single" w:sz="8" w:space="0" w:color="000000"/>
              <w:left w:val="nil"/>
              <w:bottom w:val="single" w:sz="8" w:space="0" w:color="auto"/>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760" w:type="dxa"/>
            <w:tcBorders>
              <w:top w:val="nil"/>
              <w:left w:val="nil"/>
              <w:bottom w:val="nil"/>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single" w:sz="8" w:space="0" w:color="000000"/>
              <w:left w:val="nil"/>
              <w:bottom w:val="single" w:sz="8" w:space="0" w:color="auto"/>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single" w:sz="8" w:space="0" w:color="000000"/>
              <w:left w:val="nil"/>
              <w:bottom w:val="single" w:sz="8" w:space="0" w:color="auto"/>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c>
          <w:tcPr>
            <w:tcW w:w="960" w:type="dxa"/>
            <w:tcBorders>
              <w:top w:val="single" w:sz="8" w:space="0" w:color="000000"/>
              <w:left w:val="nil"/>
              <w:bottom w:val="single" w:sz="8" w:space="0" w:color="auto"/>
              <w:right w:val="nil"/>
            </w:tcBorders>
            <w:noWrap/>
            <w:vAlign w:val="bottom"/>
          </w:tcPr>
          <w:p w:rsidR="0072291A" w:rsidRPr="006825EB" w:rsidRDefault="0072291A">
            <w:pPr>
              <w:spacing w:after="0" w:line="240" w:lineRule="auto"/>
              <w:ind w:left="0"/>
              <w:rPr>
                <w:rFonts w:ascii="Arial" w:hAnsi="Arial" w:cs="Arial"/>
                <w:color w:val="auto"/>
                <w:lang w:val="it-IT" w:eastAsia="it-IT"/>
              </w:rPr>
            </w:pPr>
          </w:p>
        </w:tc>
      </w:tr>
      <w:tr w:rsidR="0072291A" w:rsidRPr="006825EB" w:rsidTr="00AB73E0">
        <w:trPr>
          <w:trHeight w:val="270"/>
        </w:trPr>
        <w:tc>
          <w:tcPr>
            <w:tcW w:w="960" w:type="dxa"/>
            <w:tcBorders>
              <w:top w:val="single" w:sz="8" w:space="0" w:color="auto"/>
              <w:left w:val="single" w:sz="8" w:space="0" w:color="auto"/>
              <w:bottom w:val="single" w:sz="8" w:space="0" w:color="auto"/>
              <w:right w:val="single" w:sz="8" w:space="0" w:color="auto"/>
            </w:tcBorders>
            <w:vAlign w:val="center"/>
          </w:tcPr>
          <w:p w:rsidR="0072291A" w:rsidRPr="006825EB" w:rsidRDefault="0072291A">
            <w:pPr>
              <w:spacing w:after="0" w:line="240" w:lineRule="auto"/>
              <w:ind w:left="0"/>
              <w:jc w:val="center"/>
              <w:rPr>
                <w:rFonts w:ascii="Arial" w:hAnsi="Arial" w:cs="Arial"/>
                <w:color w:val="auto"/>
                <w:lang w:val="en-GB" w:eastAsia="it-IT"/>
              </w:rPr>
            </w:pPr>
            <w:r w:rsidRPr="006825EB">
              <w:rPr>
                <w:rFonts w:ascii="Arial" w:hAnsi="Arial" w:cs="Arial"/>
                <w:color w:val="auto"/>
                <w:lang w:val="en-GB" w:eastAsia="it-IT"/>
              </w:rPr>
              <w:t>U.O. 1</w:t>
            </w:r>
          </w:p>
        </w:tc>
        <w:tc>
          <w:tcPr>
            <w:tcW w:w="960" w:type="dxa"/>
            <w:tcBorders>
              <w:top w:val="single" w:sz="8" w:space="0" w:color="auto"/>
              <w:left w:val="nil"/>
              <w:bottom w:val="single" w:sz="8" w:space="0" w:color="auto"/>
              <w:right w:val="single" w:sz="8" w:space="0" w:color="auto"/>
            </w:tcBorders>
            <w:vAlign w:val="center"/>
          </w:tcPr>
          <w:p w:rsidR="0072291A" w:rsidRPr="006825EB" w:rsidRDefault="0072291A">
            <w:pPr>
              <w:spacing w:after="0" w:line="240" w:lineRule="auto"/>
              <w:ind w:left="0"/>
              <w:jc w:val="center"/>
              <w:rPr>
                <w:rFonts w:ascii="Arial" w:hAnsi="Arial" w:cs="Arial"/>
                <w:color w:val="auto"/>
                <w:lang w:val="en-GB" w:eastAsia="it-IT"/>
              </w:rPr>
            </w:pPr>
            <w:r w:rsidRPr="006825EB">
              <w:rPr>
                <w:rFonts w:ascii="Arial" w:hAnsi="Arial" w:cs="Arial"/>
                <w:color w:val="auto"/>
                <w:lang w:val="en-GB" w:eastAsia="it-IT"/>
              </w:rPr>
              <w:t>U.O. 2</w:t>
            </w:r>
          </w:p>
        </w:tc>
        <w:tc>
          <w:tcPr>
            <w:tcW w:w="940" w:type="dxa"/>
            <w:tcBorders>
              <w:top w:val="single" w:sz="8" w:space="0" w:color="auto"/>
              <w:left w:val="nil"/>
              <w:bottom w:val="single" w:sz="8" w:space="0" w:color="auto"/>
              <w:right w:val="single" w:sz="8" w:space="0" w:color="auto"/>
            </w:tcBorders>
            <w:vAlign w:val="center"/>
          </w:tcPr>
          <w:p w:rsidR="0072291A" w:rsidRPr="006825EB" w:rsidRDefault="0072291A">
            <w:pPr>
              <w:spacing w:after="0" w:line="240" w:lineRule="auto"/>
              <w:ind w:left="0"/>
              <w:jc w:val="center"/>
              <w:rPr>
                <w:rFonts w:ascii="Arial" w:hAnsi="Arial" w:cs="Arial"/>
                <w:color w:val="auto"/>
                <w:lang w:val="en-GB" w:eastAsia="it-IT"/>
              </w:rPr>
            </w:pPr>
            <w:r w:rsidRPr="006825EB">
              <w:rPr>
                <w:rFonts w:ascii="Arial" w:hAnsi="Arial" w:cs="Arial"/>
                <w:color w:val="auto"/>
                <w:lang w:val="en-GB" w:eastAsia="it-IT"/>
              </w:rPr>
              <w:t>U.O. 3</w:t>
            </w:r>
          </w:p>
        </w:tc>
        <w:tc>
          <w:tcPr>
            <w:tcW w:w="740" w:type="dxa"/>
            <w:tcBorders>
              <w:top w:val="single" w:sz="8" w:space="0" w:color="auto"/>
              <w:left w:val="nil"/>
              <w:bottom w:val="nil"/>
              <w:right w:val="nil"/>
            </w:tcBorders>
            <w:noWrap/>
            <w:vAlign w:val="bottom"/>
          </w:tcPr>
          <w:p w:rsidR="0072291A" w:rsidRPr="006825EB" w:rsidRDefault="0072291A">
            <w:pPr>
              <w:spacing w:after="0" w:line="240" w:lineRule="auto"/>
              <w:ind w:left="0"/>
              <w:rPr>
                <w:rFonts w:ascii="Arial" w:hAnsi="Arial" w:cs="Arial"/>
                <w:color w:val="auto"/>
                <w:lang w:val="en-GB" w:eastAsia="it-IT"/>
              </w:rPr>
            </w:pPr>
          </w:p>
        </w:tc>
        <w:tc>
          <w:tcPr>
            <w:tcW w:w="960" w:type="dxa"/>
            <w:tcBorders>
              <w:top w:val="single" w:sz="8" w:space="0" w:color="auto"/>
              <w:left w:val="single" w:sz="8" w:space="0" w:color="auto"/>
              <w:bottom w:val="single" w:sz="8" w:space="0" w:color="auto"/>
              <w:right w:val="single" w:sz="8" w:space="0" w:color="auto"/>
            </w:tcBorders>
            <w:vAlign w:val="center"/>
          </w:tcPr>
          <w:p w:rsidR="0072291A" w:rsidRPr="006825EB" w:rsidRDefault="0072291A">
            <w:pPr>
              <w:spacing w:after="0" w:line="240" w:lineRule="auto"/>
              <w:ind w:left="0"/>
              <w:jc w:val="center"/>
              <w:rPr>
                <w:rFonts w:ascii="Arial" w:hAnsi="Arial" w:cs="Arial"/>
                <w:color w:val="auto"/>
                <w:lang w:val="en-GB" w:eastAsia="it-IT"/>
              </w:rPr>
            </w:pPr>
            <w:r w:rsidRPr="006825EB">
              <w:rPr>
                <w:rFonts w:ascii="Arial" w:hAnsi="Arial" w:cs="Arial"/>
                <w:color w:val="auto"/>
                <w:lang w:val="en-GB" w:eastAsia="it-IT"/>
              </w:rPr>
              <w:t>U.O. 4</w:t>
            </w:r>
          </w:p>
        </w:tc>
        <w:tc>
          <w:tcPr>
            <w:tcW w:w="960" w:type="dxa"/>
            <w:tcBorders>
              <w:top w:val="single" w:sz="8" w:space="0" w:color="auto"/>
              <w:left w:val="nil"/>
              <w:bottom w:val="single" w:sz="8" w:space="0" w:color="auto"/>
              <w:right w:val="single" w:sz="8" w:space="0" w:color="auto"/>
            </w:tcBorders>
            <w:vAlign w:val="center"/>
          </w:tcPr>
          <w:p w:rsidR="0072291A" w:rsidRPr="006825EB" w:rsidRDefault="0072291A">
            <w:pPr>
              <w:spacing w:after="0" w:line="240" w:lineRule="auto"/>
              <w:ind w:left="0"/>
              <w:jc w:val="center"/>
              <w:rPr>
                <w:rFonts w:ascii="Arial" w:hAnsi="Arial" w:cs="Arial"/>
                <w:color w:val="auto"/>
                <w:lang w:val="en-GB" w:eastAsia="it-IT"/>
              </w:rPr>
            </w:pPr>
            <w:r w:rsidRPr="006825EB">
              <w:rPr>
                <w:rFonts w:ascii="Arial" w:hAnsi="Arial" w:cs="Arial"/>
                <w:color w:val="auto"/>
                <w:lang w:val="en-GB" w:eastAsia="it-IT"/>
              </w:rPr>
              <w:t>U.O. 5</w:t>
            </w:r>
          </w:p>
        </w:tc>
        <w:tc>
          <w:tcPr>
            <w:tcW w:w="760" w:type="dxa"/>
            <w:tcBorders>
              <w:top w:val="single" w:sz="8" w:space="0" w:color="auto"/>
              <w:left w:val="nil"/>
              <w:bottom w:val="nil"/>
              <w:right w:val="nil"/>
            </w:tcBorders>
            <w:noWrap/>
            <w:vAlign w:val="bottom"/>
          </w:tcPr>
          <w:p w:rsidR="0072291A" w:rsidRPr="006825EB" w:rsidRDefault="0072291A">
            <w:pPr>
              <w:spacing w:after="0" w:line="240" w:lineRule="auto"/>
              <w:ind w:left="0"/>
              <w:rPr>
                <w:rFonts w:ascii="Arial" w:hAnsi="Arial" w:cs="Arial"/>
                <w:color w:val="auto"/>
                <w:lang w:val="en-GB" w:eastAsia="it-IT"/>
              </w:rPr>
            </w:pPr>
          </w:p>
        </w:tc>
        <w:tc>
          <w:tcPr>
            <w:tcW w:w="960" w:type="dxa"/>
            <w:tcBorders>
              <w:top w:val="single" w:sz="8" w:space="0" w:color="auto"/>
              <w:left w:val="single" w:sz="8" w:space="0" w:color="auto"/>
              <w:bottom w:val="single" w:sz="8" w:space="0" w:color="auto"/>
              <w:right w:val="single" w:sz="8" w:space="0" w:color="auto"/>
            </w:tcBorders>
            <w:vAlign w:val="center"/>
          </w:tcPr>
          <w:p w:rsidR="0072291A" w:rsidRPr="006825EB" w:rsidRDefault="0072291A">
            <w:pPr>
              <w:spacing w:after="0" w:line="240" w:lineRule="auto"/>
              <w:ind w:left="0"/>
              <w:jc w:val="center"/>
              <w:rPr>
                <w:rFonts w:ascii="Arial" w:hAnsi="Arial" w:cs="Arial"/>
                <w:color w:val="auto"/>
                <w:lang w:val="en-GB" w:eastAsia="it-IT"/>
              </w:rPr>
            </w:pPr>
            <w:r w:rsidRPr="006825EB">
              <w:rPr>
                <w:rFonts w:ascii="Arial" w:hAnsi="Arial" w:cs="Arial"/>
                <w:color w:val="auto"/>
                <w:lang w:val="en-GB" w:eastAsia="it-IT"/>
              </w:rPr>
              <w:t>U.O. 6</w:t>
            </w:r>
          </w:p>
        </w:tc>
        <w:tc>
          <w:tcPr>
            <w:tcW w:w="960" w:type="dxa"/>
            <w:tcBorders>
              <w:top w:val="single" w:sz="8" w:space="0" w:color="auto"/>
              <w:left w:val="nil"/>
              <w:bottom w:val="single" w:sz="8" w:space="0" w:color="auto"/>
              <w:right w:val="single" w:sz="8" w:space="0" w:color="auto"/>
            </w:tcBorders>
            <w:vAlign w:val="center"/>
          </w:tcPr>
          <w:p w:rsidR="0072291A" w:rsidRPr="006825EB" w:rsidRDefault="0072291A">
            <w:pPr>
              <w:spacing w:after="0" w:line="240" w:lineRule="auto"/>
              <w:ind w:left="0"/>
              <w:jc w:val="center"/>
              <w:rPr>
                <w:rFonts w:ascii="Arial" w:hAnsi="Arial" w:cs="Arial"/>
                <w:color w:val="auto"/>
                <w:lang w:val="en-GB" w:eastAsia="it-IT"/>
              </w:rPr>
            </w:pPr>
            <w:r w:rsidRPr="006825EB">
              <w:rPr>
                <w:rFonts w:ascii="Arial" w:hAnsi="Arial" w:cs="Arial"/>
                <w:color w:val="auto"/>
                <w:lang w:val="en-GB" w:eastAsia="it-IT"/>
              </w:rPr>
              <w:t>U.O. 7</w:t>
            </w:r>
          </w:p>
        </w:tc>
        <w:tc>
          <w:tcPr>
            <w:tcW w:w="960" w:type="dxa"/>
            <w:tcBorders>
              <w:top w:val="single" w:sz="8" w:space="0" w:color="auto"/>
              <w:left w:val="nil"/>
              <w:bottom w:val="single" w:sz="8" w:space="0" w:color="auto"/>
              <w:right w:val="single" w:sz="8" w:space="0" w:color="auto"/>
            </w:tcBorders>
            <w:vAlign w:val="center"/>
          </w:tcPr>
          <w:p w:rsidR="0072291A" w:rsidRPr="006825EB" w:rsidRDefault="0072291A">
            <w:pPr>
              <w:spacing w:after="0" w:line="240" w:lineRule="auto"/>
              <w:ind w:left="0"/>
              <w:jc w:val="center"/>
              <w:rPr>
                <w:rFonts w:ascii="Arial" w:hAnsi="Arial" w:cs="Arial"/>
                <w:color w:val="auto"/>
                <w:lang w:val="en-GB" w:eastAsia="it-IT"/>
              </w:rPr>
            </w:pPr>
            <w:r w:rsidRPr="006825EB">
              <w:rPr>
                <w:rFonts w:ascii="Arial" w:hAnsi="Arial" w:cs="Arial"/>
                <w:color w:val="auto"/>
                <w:lang w:val="en-GB" w:eastAsia="it-IT"/>
              </w:rPr>
              <w:t>U.O. 8</w:t>
            </w:r>
          </w:p>
        </w:tc>
      </w:tr>
    </w:tbl>
    <w:p w:rsidR="0072291A" w:rsidRPr="006825EB" w:rsidRDefault="0072291A">
      <w:pPr>
        <w:spacing w:after="0"/>
        <w:ind w:left="0"/>
        <w:jc w:val="both"/>
        <w:rPr>
          <w:rFonts w:ascii="Arial" w:hAnsi="Arial" w:cs="Arial"/>
          <w:color w:val="auto"/>
          <w:sz w:val="24"/>
          <w:szCs w:val="24"/>
          <w:lang w:val="en-GB"/>
        </w:rPr>
      </w:pPr>
      <w:r w:rsidRPr="006825EB">
        <w:rPr>
          <w:rFonts w:ascii="Arial" w:hAnsi="Arial" w:cs="Arial"/>
          <w:color w:val="auto"/>
          <w:sz w:val="24"/>
          <w:szCs w:val="24"/>
          <w:lang w:val="en-GB"/>
        </w:rPr>
        <w:t xml:space="preserve"> </w:t>
      </w:r>
    </w:p>
    <w:p w:rsidR="0072291A" w:rsidRPr="006825EB" w:rsidRDefault="0072291A">
      <w:pPr>
        <w:spacing w:after="0"/>
        <w:ind w:left="0"/>
        <w:jc w:val="both"/>
        <w:rPr>
          <w:rFonts w:ascii="Arial" w:hAnsi="Arial" w:cs="Arial"/>
          <w:color w:val="auto"/>
          <w:lang w:val="en-GB"/>
        </w:rPr>
      </w:pPr>
    </w:p>
    <w:p w:rsidR="0072291A" w:rsidRPr="006825EB" w:rsidRDefault="0072291A">
      <w:pPr>
        <w:spacing w:after="0"/>
        <w:ind w:left="0"/>
        <w:jc w:val="both"/>
        <w:rPr>
          <w:rFonts w:ascii="Arial" w:hAnsi="Arial" w:cs="Arial"/>
          <w:color w:val="auto"/>
          <w:lang w:val="it-IT"/>
        </w:rPr>
      </w:pPr>
      <w:r w:rsidRPr="006825EB">
        <w:rPr>
          <w:rFonts w:ascii="Arial" w:hAnsi="Arial" w:cs="Arial"/>
          <w:color w:val="auto"/>
          <w:lang w:val="it-IT"/>
        </w:rPr>
        <w:t xml:space="preserve">La direzione della cooperativa è garantita da un gruppo di gestione che attualmente comprende il presidente, il coordinatore, la segretaria. Il Consiglio di amministrazione viene coinvolto frequentemente nelle decisioni operative. Sono affidati a figure professionali il ruolo di “responsabile sociale” e quello di “controllo di gestione/pianificazione e sviluppo”.   </w:t>
      </w:r>
    </w:p>
    <w:p w:rsidR="0072291A" w:rsidRPr="006825EB" w:rsidRDefault="0072291A">
      <w:pPr>
        <w:spacing w:after="0"/>
        <w:ind w:left="0"/>
        <w:rPr>
          <w:rFonts w:ascii="Arial" w:hAnsi="Arial" w:cs="Arial"/>
          <w:color w:val="auto"/>
          <w:sz w:val="24"/>
          <w:szCs w:val="24"/>
          <w:lang w:val="it-IT"/>
        </w:rPr>
      </w:pPr>
    </w:p>
    <w:p w:rsidR="0072291A" w:rsidRPr="006825EB" w:rsidRDefault="0072291A" w:rsidP="00B75083">
      <w:pPr>
        <w:pStyle w:val="Titolo3"/>
        <w:numPr>
          <w:ilvl w:val="2"/>
          <w:numId w:val="2"/>
        </w:numPr>
        <w:spacing w:before="0" w:after="0"/>
        <w:ind w:left="1418" w:hanging="992"/>
        <w:rPr>
          <w:rFonts w:ascii="Arial" w:hAnsi="Arial" w:cs="Arial"/>
          <w:b/>
          <w:bCs/>
          <w:smallCaps w:val="0"/>
          <w:lang w:val="it-IT"/>
        </w:rPr>
      </w:pPr>
      <w:r w:rsidRPr="006825EB">
        <w:rPr>
          <w:rFonts w:ascii="Arial" w:hAnsi="Arial" w:cs="Arial"/>
          <w:b/>
          <w:bCs/>
          <w:smallCaps w:val="0"/>
          <w:lang w:val="it-IT"/>
        </w:rPr>
        <w:lastRenderedPageBreak/>
        <w:t>Strategie e obiettivi</w:t>
      </w:r>
    </w:p>
    <w:p w:rsidR="0072291A" w:rsidRPr="006825EB" w:rsidRDefault="0072291A">
      <w:pPr>
        <w:ind w:left="567"/>
        <w:rPr>
          <w:rFonts w:ascii="Arial" w:hAnsi="Arial" w:cs="Arial"/>
          <w:lang w:val="it-IT"/>
        </w:rPr>
      </w:pPr>
    </w:p>
    <w:p w:rsidR="0072291A" w:rsidRPr="006825EB" w:rsidRDefault="004D00E2">
      <w:pPr>
        <w:ind w:left="567"/>
        <w:rPr>
          <w:rFonts w:ascii="Arial" w:hAnsi="Arial" w:cs="Arial"/>
          <w:lang w:val="it-IT"/>
        </w:rPr>
      </w:pPr>
      <w:r w:rsidRPr="006825EB">
        <w:rPr>
          <w:rFonts w:ascii="Arial" w:hAnsi="Arial" w:cs="Arial"/>
          <w:lang w:val="it-IT"/>
        </w:rPr>
        <w:t>Alcuni obiettivi stabiliti nel precedente bilancio sono stati raggiunti ma vanno ulteriormente rafforzati</w:t>
      </w:r>
      <w:r w:rsidR="00A03C42" w:rsidRPr="006825EB">
        <w:rPr>
          <w:rFonts w:ascii="Arial" w:hAnsi="Arial" w:cs="Arial"/>
          <w:lang w:val="it-IT"/>
        </w:rPr>
        <w:t>:</w:t>
      </w:r>
    </w:p>
    <w:p w:rsidR="0072291A" w:rsidRPr="006825EB" w:rsidRDefault="0072291A">
      <w:pPr>
        <w:spacing w:after="0"/>
        <w:ind w:left="0"/>
        <w:jc w:val="both"/>
        <w:rPr>
          <w:rFonts w:ascii="Arial" w:hAnsi="Arial" w:cs="Arial"/>
          <w:color w:val="auto"/>
          <w:sz w:val="24"/>
          <w:szCs w:val="24"/>
          <w:lang w:val="it-IT"/>
        </w:rPr>
      </w:pPr>
    </w:p>
    <w:tbl>
      <w:tblPr>
        <w:tblW w:w="9778" w:type="dxa"/>
        <w:tblInd w:w="2" w:type="dxa"/>
        <w:tblLayout w:type="fixed"/>
        <w:tblCellMar>
          <w:left w:w="70" w:type="dxa"/>
          <w:right w:w="70" w:type="dxa"/>
        </w:tblCellMar>
        <w:tblLook w:val="0000" w:firstRow="0" w:lastRow="0" w:firstColumn="0" w:lastColumn="0" w:noHBand="0" w:noVBand="0"/>
      </w:tblPr>
      <w:tblGrid>
        <w:gridCol w:w="3259"/>
        <w:gridCol w:w="3259"/>
        <w:gridCol w:w="3260"/>
      </w:tblGrid>
      <w:tr w:rsidR="0072291A" w:rsidRPr="006825EB" w:rsidTr="001A2A5E">
        <w:tc>
          <w:tcPr>
            <w:tcW w:w="9778" w:type="dxa"/>
            <w:gridSpan w:val="3"/>
            <w:tcBorders>
              <w:top w:val="nil"/>
              <w:left w:val="nil"/>
              <w:bottom w:val="nil"/>
              <w:right w:val="nil"/>
            </w:tcBorders>
          </w:tcPr>
          <w:p w:rsidR="0072291A" w:rsidRPr="006825EB" w:rsidRDefault="0072291A">
            <w:pPr>
              <w:spacing w:after="0"/>
              <w:ind w:left="0"/>
              <w:rPr>
                <w:rFonts w:ascii="Arial" w:hAnsi="Arial" w:cs="Arial"/>
                <w:b/>
                <w:bCs/>
                <w:color w:val="auto"/>
                <w:sz w:val="24"/>
                <w:szCs w:val="24"/>
                <w:lang w:val="it-IT"/>
              </w:rPr>
            </w:pPr>
          </w:p>
        </w:tc>
      </w:tr>
      <w:tr w:rsidR="0072291A" w:rsidRPr="006825EB" w:rsidTr="001A2A5E">
        <w:tc>
          <w:tcPr>
            <w:tcW w:w="3259" w:type="dxa"/>
            <w:tcBorders>
              <w:top w:val="nil"/>
              <w:left w:val="nil"/>
              <w:bottom w:val="single" w:sz="4" w:space="0" w:color="auto"/>
              <w:right w:val="single" w:sz="4" w:space="0" w:color="auto"/>
            </w:tcBorders>
          </w:tcPr>
          <w:p w:rsidR="0072291A" w:rsidRPr="006825EB" w:rsidRDefault="0072291A">
            <w:pPr>
              <w:spacing w:after="0"/>
              <w:ind w:left="0"/>
              <w:rPr>
                <w:rFonts w:ascii="Arial" w:hAnsi="Arial" w:cs="Arial"/>
                <w:b/>
                <w:bCs/>
                <w:color w:val="auto"/>
                <w:sz w:val="18"/>
                <w:szCs w:val="18"/>
                <w:lang w:val="it-IT"/>
              </w:rPr>
            </w:pPr>
          </w:p>
        </w:tc>
        <w:tc>
          <w:tcPr>
            <w:tcW w:w="325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Pr="006825EB" w:rsidRDefault="0072291A">
            <w:pPr>
              <w:spacing w:after="0"/>
              <w:ind w:left="0"/>
              <w:rPr>
                <w:rFonts w:ascii="Arial" w:hAnsi="Arial" w:cs="Arial"/>
                <w:b/>
                <w:bCs/>
                <w:color w:val="auto"/>
                <w:sz w:val="18"/>
                <w:szCs w:val="18"/>
                <w:lang w:val="it-IT"/>
              </w:rPr>
            </w:pPr>
            <w:r w:rsidRPr="006825EB">
              <w:rPr>
                <w:rFonts w:ascii="Arial" w:hAnsi="Arial" w:cs="Arial"/>
                <w:b/>
                <w:bCs/>
                <w:color w:val="auto"/>
                <w:sz w:val="18"/>
                <w:szCs w:val="18"/>
                <w:lang w:val="it-IT"/>
              </w:rPr>
              <w:t>Strategia</w:t>
            </w:r>
          </w:p>
        </w:tc>
        <w:tc>
          <w:tcPr>
            <w:tcW w:w="326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Pr="006825EB" w:rsidRDefault="0072291A">
            <w:pPr>
              <w:spacing w:after="0"/>
              <w:ind w:left="0"/>
              <w:rPr>
                <w:rFonts w:ascii="Arial" w:hAnsi="Arial" w:cs="Arial"/>
                <w:b/>
                <w:bCs/>
                <w:color w:val="auto"/>
                <w:sz w:val="18"/>
                <w:szCs w:val="18"/>
                <w:lang w:val="it-IT"/>
              </w:rPr>
            </w:pPr>
            <w:r w:rsidRPr="006825EB">
              <w:rPr>
                <w:rFonts w:ascii="Arial" w:hAnsi="Arial" w:cs="Arial"/>
                <w:b/>
                <w:bCs/>
                <w:color w:val="auto"/>
                <w:sz w:val="18"/>
                <w:szCs w:val="18"/>
                <w:lang w:val="it-IT"/>
              </w:rPr>
              <w:t>Obiettivi operativi</w:t>
            </w:r>
          </w:p>
        </w:tc>
      </w:tr>
      <w:tr w:rsidR="001A2A5E" w:rsidRPr="006825EB" w:rsidTr="001A2A5E">
        <w:tc>
          <w:tcPr>
            <w:tcW w:w="325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1A2A5E" w:rsidRPr="006825EB" w:rsidRDefault="001A2A5E">
            <w:pPr>
              <w:spacing w:after="0"/>
              <w:ind w:left="0"/>
              <w:rPr>
                <w:rFonts w:ascii="Arial" w:hAnsi="Arial" w:cs="Arial"/>
                <w:color w:val="auto"/>
                <w:sz w:val="18"/>
                <w:szCs w:val="18"/>
                <w:lang w:val="it-IT"/>
              </w:rPr>
            </w:pPr>
            <w:r w:rsidRPr="006825EB">
              <w:rPr>
                <w:rFonts w:ascii="Arial" w:hAnsi="Arial" w:cs="Arial"/>
                <w:color w:val="auto"/>
                <w:sz w:val="18"/>
                <w:szCs w:val="18"/>
                <w:lang w:val="it-IT"/>
              </w:rPr>
              <w:t>Struttura organizzativa</w:t>
            </w:r>
          </w:p>
        </w:tc>
        <w:tc>
          <w:tcPr>
            <w:tcW w:w="325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1A2A5E" w:rsidRPr="006825EB" w:rsidRDefault="001A2A5E">
            <w:pPr>
              <w:spacing w:after="0"/>
              <w:ind w:left="0"/>
              <w:rPr>
                <w:rFonts w:ascii="Arial" w:hAnsi="Arial" w:cs="Arial"/>
                <w:color w:val="auto"/>
                <w:sz w:val="18"/>
                <w:szCs w:val="18"/>
                <w:lang w:val="it-IT"/>
              </w:rPr>
            </w:pPr>
            <w:r w:rsidRPr="006825EB">
              <w:rPr>
                <w:rFonts w:ascii="Arial" w:hAnsi="Arial" w:cs="Arial"/>
                <w:color w:val="auto"/>
                <w:sz w:val="18"/>
                <w:szCs w:val="18"/>
                <w:lang w:val="it-IT"/>
              </w:rPr>
              <w:t xml:space="preserve">Sviluppo delle attività della cooperativa con conseguente rafforzamento della struttura organizzativa e gestionale  anche in collaborazione con le altre cooperative del territorio </w:t>
            </w:r>
          </w:p>
        </w:tc>
        <w:tc>
          <w:tcPr>
            <w:tcW w:w="326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1A2A5E" w:rsidRPr="006825EB" w:rsidRDefault="001A2A5E" w:rsidP="002A5B10">
            <w:pPr>
              <w:spacing w:after="0"/>
              <w:ind w:left="0"/>
              <w:rPr>
                <w:rFonts w:ascii="Arial" w:hAnsi="Arial" w:cs="Arial"/>
                <w:color w:val="auto"/>
                <w:sz w:val="18"/>
                <w:szCs w:val="18"/>
                <w:lang w:val="it-IT"/>
              </w:rPr>
            </w:pPr>
            <w:r w:rsidRPr="006825EB">
              <w:rPr>
                <w:rFonts w:ascii="Arial" w:hAnsi="Arial" w:cs="Arial"/>
                <w:color w:val="auto"/>
                <w:sz w:val="18"/>
                <w:szCs w:val="18"/>
                <w:lang w:val="it-IT"/>
              </w:rPr>
              <w:t>riorganizzazione che preveda l'assunzione di personale idoneo a supportare anche qualitativamente le attività della cooperativa</w:t>
            </w:r>
          </w:p>
        </w:tc>
      </w:tr>
      <w:tr w:rsidR="001A2A5E" w:rsidRPr="006825EB" w:rsidTr="001A2A5E">
        <w:tc>
          <w:tcPr>
            <w:tcW w:w="325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1A2A5E" w:rsidRPr="006825EB" w:rsidRDefault="001A2A5E">
            <w:pPr>
              <w:spacing w:after="0"/>
              <w:ind w:left="0"/>
              <w:rPr>
                <w:rFonts w:ascii="Arial" w:hAnsi="Arial" w:cs="Arial"/>
                <w:color w:val="auto"/>
                <w:sz w:val="18"/>
                <w:szCs w:val="18"/>
                <w:lang w:val="it-IT"/>
              </w:rPr>
            </w:pPr>
            <w:r w:rsidRPr="006825EB">
              <w:rPr>
                <w:rFonts w:ascii="Arial" w:hAnsi="Arial" w:cs="Arial"/>
                <w:color w:val="auto"/>
                <w:sz w:val="18"/>
                <w:szCs w:val="18"/>
                <w:lang w:val="it-IT"/>
              </w:rPr>
              <w:t>I soci e le modalità di partecipazione</w:t>
            </w:r>
          </w:p>
        </w:tc>
        <w:tc>
          <w:tcPr>
            <w:tcW w:w="325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1A2A5E" w:rsidRPr="006825EB" w:rsidRDefault="001A2A5E">
            <w:pPr>
              <w:spacing w:after="0"/>
              <w:ind w:left="0"/>
              <w:rPr>
                <w:rFonts w:ascii="Arial" w:hAnsi="Arial" w:cs="Arial"/>
                <w:color w:val="auto"/>
                <w:sz w:val="18"/>
                <w:szCs w:val="18"/>
                <w:lang w:val="it-IT"/>
              </w:rPr>
            </w:pPr>
            <w:r w:rsidRPr="006825EB">
              <w:rPr>
                <w:rFonts w:ascii="Arial" w:hAnsi="Arial" w:cs="Arial"/>
                <w:color w:val="auto"/>
                <w:sz w:val="18"/>
                <w:szCs w:val="18"/>
                <w:lang w:val="it-IT"/>
              </w:rPr>
              <w:t>Potenziare la partecipazione attiva dei soci volontari</w:t>
            </w:r>
          </w:p>
        </w:tc>
        <w:tc>
          <w:tcPr>
            <w:tcW w:w="326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1A2A5E" w:rsidRPr="006825EB" w:rsidRDefault="001A2A5E" w:rsidP="004D00E2">
            <w:pPr>
              <w:spacing w:after="0"/>
              <w:ind w:left="0"/>
              <w:rPr>
                <w:rFonts w:ascii="Arial" w:hAnsi="Arial" w:cs="Arial"/>
                <w:color w:val="auto"/>
                <w:sz w:val="18"/>
                <w:szCs w:val="18"/>
                <w:lang w:val="it-IT"/>
              </w:rPr>
            </w:pPr>
            <w:r w:rsidRPr="006825EB">
              <w:rPr>
                <w:rFonts w:ascii="Arial" w:hAnsi="Arial" w:cs="Arial"/>
                <w:color w:val="auto"/>
                <w:sz w:val="18"/>
                <w:szCs w:val="18"/>
                <w:lang w:val="it-IT"/>
              </w:rPr>
              <w:t xml:space="preserve">Inserimento di nuovi soci. Affidamento di incarichi concordati e ben definiti. </w:t>
            </w:r>
            <w:r w:rsidR="004D00E2" w:rsidRPr="006825EB">
              <w:rPr>
                <w:rFonts w:ascii="Arial" w:hAnsi="Arial" w:cs="Arial"/>
                <w:color w:val="auto"/>
                <w:sz w:val="18"/>
                <w:szCs w:val="18"/>
                <w:lang w:val="it-IT"/>
              </w:rPr>
              <w:t xml:space="preserve"> </w:t>
            </w:r>
          </w:p>
        </w:tc>
      </w:tr>
      <w:tr w:rsidR="001A2A5E" w:rsidRPr="006825EB" w:rsidTr="001A2A5E">
        <w:tc>
          <w:tcPr>
            <w:tcW w:w="325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1A2A5E" w:rsidRPr="006825EB" w:rsidRDefault="001A2A5E">
            <w:pPr>
              <w:spacing w:after="0"/>
              <w:ind w:left="0"/>
              <w:rPr>
                <w:rFonts w:ascii="Arial" w:hAnsi="Arial" w:cs="Arial"/>
                <w:color w:val="auto"/>
                <w:sz w:val="18"/>
                <w:szCs w:val="18"/>
                <w:lang w:val="it-IT"/>
              </w:rPr>
            </w:pPr>
            <w:r w:rsidRPr="006825EB">
              <w:rPr>
                <w:rFonts w:ascii="Arial" w:hAnsi="Arial" w:cs="Arial"/>
                <w:color w:val="auto"/>
                <w:sz w:val="18"/>
                <w:szCs w:val="18"/>
                <w:lang w:val="it-IT"/>
              </w:rPr>
              <w:t xml:space="preserve">I lavoratori </w:t>
            </w:r>
          </w:p>
        </w:tc>
        <w:tc>
          <w:tcPr>
            <w:tcW w:w="325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1A2A5E" w:rsidRPr="006825EB" w:rsidRDefault="001A2A5E" w:rsidP="00FB794C">
            <w:pPr>
              <w:spacing w:after="0"/>
              <w:ind w:left="0"/>
              <w:rPr>
                <w:rFonts w:ascii="Arial" w:hAnsi="Arial" w:cs="Arial"/>
                <w:color w:val="auto"/>
                <w:sz w:val="18"/>
                <w:szCs w:val="18"/>
                <w:lang w:val="it-IT"/>
              </w:rPr>
            </w:pPr>
            <w:r w:rsidRPr="006825EB">
              <w:rPr>
                <w:rFonts w:ascii="Arial" w:hAnsi="Arial" w:cs="Arial"/>
                <w:color w:val="auto"/>
                <w:sz w:val="18"/>
                <w:szCs w:val="18"/>
                <w:lang w:val="it-IT"/>
              </w:rPr>
              <w:t xml:space="preserve">Miglioramento del senso di appartenenza all’azienda e consapevolezza del proprio ruolo </w:t>
            </w:r>
          </w:p>
          <w:p w:rsidR="00447DE2" w:rsidRPr="006825EB" w:rsidRDefault="00447DE2" w:rsidP="00447DE2">
            <w:pPr>
              <w:spacing w:after="0"/>
              <w:ind w:left="0"/>
              <w:rPr>
                <w:rFonts w:ascii="Arial" w:hAnsi="Arial" w:cs="Arial"/>
                <w:color w:val="auto"/>
                <w:sz w:val="18"/>
                <w:szCs w:val="18"/>
                <w:lang w:val="it-IT"/>
              </w:rPr>
            </w:pPr>
          </w:p>
          <w:p w:rsidR="004D00E2" w:rsidRPr="006825EB" w:rsidRDefault="004D00E2" w:rsidP="00447DE2">
            <w:pPr>
              <w:spacing w:after="0"/>
              <w:ind w:left="0"/>
              <w:rPr>
                <w:rFonts w:ascii="Arial" w:hAnsi="Arial" w:cs="Arial"/>
                <w:color w:val="auto"/>
                <w:sz w:val="18"/>
                <w:szCs w:val="18"/>
                <w:lang w:val="it-IT"/>
              </w:rPr>
            </w:pPr>
            <w:r w:rsidRPr="006825EB">
              <w:rPr>
                <w:rFonts w:ascii="Arial" w:hAnsi="Arial" w:cs="Arial"/>
                <w:color w:val="auto"/>
                <w:sz w:val="18"/>
                <w:szCs w:val="18"/>
                <w:lang w:val="it-IT"/>
              </w:rPr>
              <w:t>Formazione nel campo dell’utilizzo dei  mezzi informatici di comunicazione</w:t>
            </w:r>
          </w:p>
        </w:tc>
        <w:tc>
          <w:tcPr>
            <w:tcW w:w="326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1A2A5E" w:rsidRPr="006825EB" w:rsidRDefault="001A2A5E" w:rsidP="00447DE2">
            <w:pPr>
              <w:spacing w:after="0"/>
              <w:ind w:left="0"/>
              <w:rPr>
                <w:rFonts w:ascii="Arial" w:hAnsi="Arial" w:cs="Arial"/>
                <w:color w:val="auto"/>
                <w:sz w:val="18"/>
                <w:szCs w:val="18"/>
                <w:lang w:val="it-IT"/>
              </w:rPr>
            </w:pPr>
            <w:r w:rsidRPr="006825EB">
              <w:rPr>
                <w:rFonts w:ascii="Arial" w:hAnsi="Arial" w:cs="Arial"/>
                <w:color w:val="auto"/>
                <w:sz w:val="18"/>
                <w:szCs w:val="18"/>
                <w:lang w:val="it-IT"/>
              </w:rPr>
              <w:t>Affidamento di  ruol</w:t>
            </w:r>
            <w:r w:rsidR="00245385" w:rsidRPr="006825EB">
              <w:rPr>
                <w:rFonts w:ascii="Arial" w:hAnsi="Arial" w:cs="Arial"/>
                <w:color w:val="auto"/>
                <w:sz w:val="18"/>
                <w:szCs w:val="18"/>
                <w:lang w:val="it-IT"/>
              </w:rPr>
              <w:t xml:space="preserve">i </w:t>
            </w:r>
            <w:r w:rsidR="00806838" w:rsidRPr="006825EB">
              <w:rPr>
                <w:rFonts w:ascii="Arial" w:hAnsi="Arial" w:cs="Arial"/>
                <w:color w:val="auto"/>
                <w:sz w:val="18"/>
                <w:szCs w:val="18"/>
                <w:lang w:val="it-IT"/>
              </w:rPr>
              <w:t xml:space="preserve">i </w:t>
            </w:r>
            <w:r w:rsidRPr="006825EB">
              <w:rPr>
                <w:rFonts w:ascii="Arial" w:hAnsi="Arial" w:cs="Arial"/>
                <w:color w:val="auto"/>
                <w:sz w:val="18"/>
                <w:szCs w:val="18"/>
                <w:lang w:val="it-IT"/>
              </w:rPr>
              <w:t xml:space="preserve">e responsabilità in settori specifici </w:t>
            </w:r>
          </w:p>
          <w:p w:rsidR="00447DE2" w:rsidRPr="006825EB" w:rsidRDefault="00447DE2" w:rsidP="00447DE2">
            <w:pPr>
              <w:spacing w:after="0"/>
              <w:ind w:left="0"/>
              <w:rPr>
                <w:rFonts w:ascii="Arial" w:hAnsi="Arial" w:cs="Arial"/>
                <w:color w:val="auto"/>
                <w:sz w:val="18"/>
                <w:szCs w:val="18"/>
                <w:lang w:val="it-IT"/>
              </w:rPr>
            </w:pPr>
          </w:p>
          <w:p w:rsidR="00447DE2" w:rsidRPr="006825EB" w:rsidRDefault="00447DE2" w:rsidP="00447DE2">
            <w:pPr>
              <w:spacing w:after="0"/>
              <w:ind w:left="0"/>
              <w:rPr>
                <w:rFonts w:ascii="Arial" w:hAnsi="Arial" w:cs="Arial"/>
                <w:color w:val="auto"/>
                <w:sz w:val="18"/>
                <w:szCs w:val="18"/>
                <w:lang w:val="it-IT"/>
              </w:rPr>
            </w:pPr>
          </w:p>
          <w:p w:rsidR="004D00E2" w:rsidRPr="006825EB" w:rsidRDefault="004D00E2" w:rsidP="00447DE2">
            <w:pPr>
              <w:spacing w:after="0"/>
              <w:ind w:left="0"/>
              <w:rPr>
                <w:rFonts w:ascii="Arial" w:hAnsi="Arial" w:cs="Arial"/>
                <w:color w:val="auto"/>
                <w:sz w:val="18"/>
                <w:szCs w:val="18"/>
                <w:lang w:val="it-IT"/>
              </w:rPr>
            </w:pPr>
            <w:r w:rsidRPr="006825EB">
              <w:rPr>
                <w:rFonts w:ascii="Arial" w:hAnsi="Arial" w:cs="Arial"/>
                <w:color w:val="auto"/>
                <w:sz w:val="18"/>
                <w:szCs w:val="18"/>
                <w:lang w:val="it-IT"/>
              </w:rPr>
              <w:t>Organizzazione di corsi</w:t>
            </w:r>
          </w:p>
        </w:tc>
      </w:tr>
      <w:tr w:rsidR="004D00E2" w:rsidRPr="00D1401B" w:rsidTr="001A2A5E">
        <w:tc>
          <w:tcPr>
            <w:tcW w:w="325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4D00E2" w:rsidRPr="006825EB" w:rsidRDefault="004D00E2">
            <w:pPr>
              <w:spacing w:after="0"/>
              <w:ind w:left="0"/>
              <w:rPr>
                <w:rFonts w:ascii="Arial" w:hAnsi="Arial" w:cs="Arial"/>
                <w:color w:val="auto"/>
                <w:sz w:val="18"/>
                <w:szCs w:val="18"/>
                <w:lang w:val="it-IT"/>
              </w:rPr>
            </w:pPr>
            <w:r w:rsidRPr="006825EB">
              <w:rPr>
                <w:rFonts w:ascii="Arial" w:hAnsi="Arial" w:cs="Arial"/>
                <w:color w:val="auto"/>
                <w:sz w:val="18"/>
                <w:szCs w:val="18"/>
                <w:lang w:val="it-IT"/>
              </w:rPr>
              <w:t xml:space="preserve">Attività </w:t>
            </w:r>
          </w:p>
        </w:tc>
        <w:tc>
          <w:tcPr>
            <w:tcW w:w="325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4D00E2" w:rsidRPr="006825EB" w:rsidRDefault="004D00E2">
            <w:pPr>
              <w:spacing w:after="0"/>
              <w:ind w:left="0"/>
              <w:rPr>
                <w:rFonts w:ascii="Arial" w:hAnsi="Arial" w:cs="Arial"/>
                <w:color w:val="auto"/>
                <w:sz w:val="18"/>
                <w:szCs w:val="18"/>
                <w:lang w:val="it-IT"/>
              </w:rPr>
            </w:pPr>
            <w:r w:rsidRPr="006825EB">
              <w:rPr>
                <w:rFonts w:ascii="Arial" w:hAnsi="Arial" w:cs="Arial"/>
                <w:color w:val="auto"/>
                <w:sz w:val="18"/>
                <w:szCs w:val="18"/>
                <w:lang w:val="it-IT"/>
              </w:rPr>
              <w:t xml:space="preserve">Ampliamento delle attività  </w:t>
            </w:r>
          </w:p>
        </w:tc>
        <w:tc>
          <w:tcPr>
            <w:tcW w:w="326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4D00E2" w:rsidRPr="00A03C42" w:rsidRDefault="00A03C42">
            <w:pPr>
              <w:spacing w:after="0"/>
              <w:ind w:left="0"/>
              <w:rPr>
                <w:rFonts w:ascii="Arial" w:hAnsi="Arial" w:cs="Arial"/>
                <w:color w:val="auto"/>
                <w:sz w:val="18"/>
                <w:szCs w:val="18"/>
                <w:lang w:val="it-IT"/>
              </w:rPr>
            </w:pPr>
            <w:r w:rsidRPr="006825EB">
              <w:rPr>
                <w:rFonts w:ascii="Arial" w:hAnsi="Arial" w:cs="Arial"/>
                <w:color w:val="auto"/>
                <w:sz w:val="18"/>
                <w:szCs w:val="18"/>
                <w:lang w:val="it-IT"/>
              </w:rPr>
              <w:t>Avviare una nuova attività di laboratorio che preveda l’inserimento di nuovi soggetti svantaggiati.</w:t>
            </w:r>
          </w:p>
        </w:tc>
      </w:tr>
      <w:tr w:rsidR="0072291A" w:rsidRPr="00D1401B" w:rsidTr="001A2A5E">
        <w:tc>
          <w:tcPr>
            <w:tcW w:w="3259" w:type="dxa"/>
            <w:tcBorders>
              <w:top w:val="single" w:sz="4" w:space="0" w:color="auto"/>
              <w:left w:val="nil"/>
              <w:bottom w:val="nil"/>
              <w:right w:val="nil"/>
            </w:tcBorders>
          </w:tcPr>
          <w:p w:rsidR="0072291A" w:rsidRDefault="0072291A">
            <w:pPr>
              <w:spacing w:after="0"/>
              <w:ind w:left="0"/>
              <w:rPr>
                <w:rFonts w:ascii="Arial" w:hAnsi="Arial" w:cs="Arial"/>
                <w:color w:val="auto"/>
                <w:sz w:val="18"/>
                <w:szCs w:val="18"/>
                <w:lang w:val="it-IT"/>
              </w:rPr>
            </w:pPr>
          </w:p>
        </w:tc>
        <w:tc>
          <w:tcPr>
            <w:tcW w:w="3259" w:type="dxa"/>
            <w:tcBorders>
              <w:top w:val="single" w:sz="4" w:space="0" w:color="auto"/>
              <w:left w:val="nil"/>
              <w:bottom w:val="nil"/>
              <w:right w:val="nil"/>
            </w:tcBorders>
          </w:tcPr>
          <w:p w:rsidR="0072291A" w:rsidRDefault="0072291A">
            <w:pPr>
              <w:spacing w:after="0"/>
              <w:ind w:left="0"/>
              <w:rPr>
                <w:rFonts w:ascii="Arial" w:hAnsi="Arial" w:cs="Arial"/>
                <w:color w:val="auto"/>
                <w:sz w:val="18"/>
                <w:szCs w:val="18"/>
                <w:lang w:val="it-IT"/>
              </w:rPr>
            </w:pPr>
          </w:p>
        </w:tc>
        <w:tc>
          <w:tcPr>
            <w:tcW w:w="3260" w:type="dxa"/>
            <w:tcBorders>
              <w:top w:val="single" w:sz="4" w:space="0" w:color="auto"/>
              <w:left w:val="nil"/>
              <w:bottom w:val="nil"/>
              <w:right w:val="nil"/>
            </w:tcBorders>
          </w:tcPr>
          <w:p w:rsidR="0072291A" w:rsidRDefault="0072291A">
            <w:pPr>
              <w:spacing w:after="0"/>
              <w:ind w:left="0"/>
              <w:rPr>
                <w:rFonts w:ascii="Arial" w:hAnsi="Arial" w:cs="Arial"/>
                <w:color w:val="auto"/>
                <w:sz w:val="18"/>
                <w:szCs w:val="18"/>
                <w:lang w:val="it-IT"/>
              </w:rPr>
            </w:pPr>
          </w:p>
        </w:tc>
      </w:tr>
      <w:tr w:rsidR="0072291A" w:rsidRPr="00D1401B" w:rsidTr="001A2A5E">
        <w:tc>
          <w:tcPr>
            <w:tcW w:w="3259" w:type="dxa"/>
            <w:tcBorders>
              <w:top w:val="nil"/>
              <w:left w:val="nil"/>
              <w:bottom w:val="nil"/>
              <w:right w:val="nil"/>
            </w:tcBorders>
          </w:tcPr>
          <w:p w:rsidR="0072291A" w:rsidRDefault="0072291A">
            <w:pPr>
              <w:spacing w:after="0"/>
              <w:ind w:left="0"/>
              <w:rPr>
                <w:rFonts w:ascii="Arial" w:hAnsi="Arial" w:cs="Arial"/>
                <w:color w:val="auto"/>
                <w:sz w:val="18"/>
                <w:szCs w:val="18"/>
                <w:highlight w:val="yellow"/>
                <w:lang w:val="it-IT"/>
              </w:rPr>
            </w:pPr>
          </w:p>
        </w:tc>
        <w:tc>
          <w:tcPr>
            <w:tcW w:w="3259" w:type="dxa"/>
            <w:tcBorders>
              <w:top w:val="nil"/>
              <w:left w:val="nil"/>
              <w:bottom w:val="nil"/>
              <w:right w:val="nil"/>
            </w:tcBorders>
          </w:tcPr>
          <w:p w:rsidR="0072291A" w:rsidRDefault="0072291A">
            <w:pPr>
              <w:spacing w:after="0"/>
              <w:ind w:left="0"/>
              <w:rPr>
                <w:rFonts w:ascii="Arial" w:hAnsi="Arial" w:cs="Arial"/>
                <w:color w:val="auto"/>
                <w:sz w:val="18"/>
                <w:szCs w:val="18"/>
                <w:highlight w:val="yellow"/>
                <w:lang w:val="it-IT"/>
              </w:rPr>
            </w:pPr>
          </w:p>
        </w:tc>
        <w:tc>
          <w:tcPr>
            <w:tcW w:w="3260" w:type="dxa"/>
            <w:tcBorders>
              <w:top w:val="nil"/>
              <w:left w:val="nil"/>
              <w:bottom w:val="nil"/>
              <w:right w:val="nil"/>
            </w:tcBorders>
          </w:tcPr>
          <w:p w:rsidR="0072291A" w:rsidRDefault="0072291A">
            <w:pPr>
              <w:spacing w:after="0"/>
              <w:ind w:left="0"/>
              <w:rPr>
                <w:rFonts w:ascii="Arial" w:hAnsi="Arial" w:cs="Arial"/>
                <w:color w:val="auto"/>
                <w:sz w:val="18"/>
                <w:szCs w:val="18"/>
                <w:highlight w:val="yellow"/>
                <w:lang w:val="it-IT"/>
              </w:rPr>
            </w:pPr>
          </w:p>
        </w:tc>
      </w:tr>
    </w:tbl>
    <w:p w:rsidR="0072291A" w:rsidRDefault="0072291A">
      <w:pPr>
        <w:spacing w:after="0"/>
        <w:ind w:left="0"/>
        <w:rPr>
          <w:rFonts w:ascii="Arial" w:hAnsi="Arial" w:cs="Arial"/>
          <w:color w:val="auto"/>
          <w:sz w:val="24"/>
          <w:szCs w:val="24"/>
          <w:highlight w:val="yellow"/>
          <w:lang w:val="it-IT"/>
        </w:rPr>
      </w:pPr>
      <w:r>
        <w:rPr>
          <w:rFonts w:ascii="Arial" w:hAnsi="Arial" w:cs="Arial"/>
          <w:color w:val="auto"/>
          <w:sz w:val="24"/>
          <w:szCs w:val="24"/>
          <w:highlight w:val="yellow"/>
          <w:lang w:val="it-IT"/>
        </w:rPr>
        <w:br w:type="page"/>
      </w:r>
    </w:p>
    <w:p w:rsidR="0072291A" w:rsidRDefault="0072291A" w:rsidP="00920ACC">
      <w:pPr>
        <w:numPr>
          <w:ilvl w:val="0"/>
          <w:numId w:val="2"/>
        </w:numPr>
        <w:spacing w:after="0"/>
        <w:ind w:left="284"/>
        <w:jc w:val="both"/>
        <w:rPr>
          <w:rFonts w:ascii="Arial" w:hAnsi="Arial" w:cs="Arial"/>
          <w:b/>
          <w:bCs/>
          <w:color w:val="auto"/>
          <w:sz w:val="28"/>
          <w:szCs w:val="28"/>
          <w:lang w:val="it-IT"/>
        </w:rPr>
      </w:pPr>
      <w:r>
        <w:rPr>
          <w:rFonts w:ascii="Arial" w:hAnsi="Arial" w:cs="Arial"/>
          <w:b/>
          <w:bCs/>
          <w:color w:val="auto"/>
          <w:sz w:val="28"/>
          <w:szCs w:val="28"/>
          <w:lang w:val="it-IT"/>
        </w:rPr>
        <w:lastRenderedPageBreak/>
        <w:t>PORTATORI DI INTERESSI</w:t>
      </w:r>
    </w:p>
    <w:p w:rsidR="0072291A" w:rsidRDefault="0072291A">
      <w:pPr>
        <w:ind w:left="0"/>
        <w:rPr>
          <w:rFonts w:ascii="Arial" w:hAnsi="Arial" w:cs="Arial"/>
          <w:color w:val="auto"/>
          <w:sz w:val="24"/>
          <w:szCs w:val="24"/>
          <w:lang w:val="it-IT"/>
        </w:rPr>
      </w:pPr>
    </w:p>
    <w:p w:rsidR="0072291A" w:rsidRDefault="0072291A">
      <w:pPr>
        <w:ind w:left="0"/>
        <w:rPr>
          <w:rFonts w:ascii="Arial" w:hAnsi="Arial" w:cs="Arial"/>
          <w:color w:val="auto"/>
          <w:sz w:val="24"/>
          <w:szCs w:val="24"/>
          <w:lang w:val="it-IT"/>
        </w:rPr>
      </w:pPr>
      <w:r>
        <w:rPr>
          <w:rFonts w:ascii="Arial" w:hAnsi="Arial" w:cs="Arial"/>
          <w:color w:val="auto"/>
          <w:sz w:val="24"/>
          <w:szCs w:val="24"/>
          <w:lang w:val="it-IT"/>
        </w:rPr>
        <w:t>Riportiamo nella tabella la natura della relazione di ogni portatore di interessi individuato:</w:t>
      </w:r>
    </w:p>
    <w:p w:rsidR="0072291A" w:rsidRDefault="0072291A">
      <w:pPr>
        <w:spacing w:after="0" w:line="240" w:lineRule="auto"/>
        <w:ind w:left="426"/>
        <w:jc w:val="both"/>
        <w:rPr>
          <w:rFonts w:ascii="Arial" w:hAnsi="Arial" w:cs="Arial"/>
          <w:i/>
          <w:iCs/>
          <w:color w:val="auto"/>
          <w:sz w:val="24"/>
          <w:szCs w:val="24"/>
          <w:lang w:val="it-IT"/>
        </w:rPr>
      </w:pPr>
    </w:p>
    <w:tbl>
      <w:tblPr>
        <w:tblW w:w="0" w:type="auto"/>
        <w:tblInd w:w="2" w:type="dxa"/>
        <w:tblLayout w:type="fixed"/>
        <w:tblCellMar>
          <w:left w:w="70" w:type="dxa"/>
          <w:right w:w="70" w:type="dxa"/>
        </w:tblCellMar>
        <w:tblLook w:val="0000" w:firstRow="0" w:lastRow="0" w:firstColumn="0" w:lastColumn="0" w:noHBand="0" w:noVBand="0"/>
      </w:tblPr>
      <w:tblGrid>
        <w:gridCol w:w="4889"/>
        <w:gridCol w:w="4889"/>
      </w:tblGrid>
      <w:tr w:rsidR="0072291A">
        <w:tc>
          <w:tcPr>
            <w:tcW w:w="9778" w:type="dxa"/>
            <w:gridSpan w:val="2"/>
            <w:tcBorders>
              <w:top w:val="nil"/>
              <w:left w:val="nil"/>
              <w:bottom w:val="nil"/>
              <w:right w:val="nil"/>
            </w:tcBorders>
          </w:tcPr>
          <w:p w:rsidR="0072291A" w:rsidRDefault="0072291A">
            <w:pPr>
              <w:spacing w:after="0" w:line="240" w:lineRule="auto"/>
              <w:ind w:left="0"/>
              <w:rPr>
                <w:rFonts w:ascii="Arial" w:hAnsi="Arial" w:cs="Arial"/>
                <w:b/>
                <w:bCs/>
                <w:i/>
                <w:iCs/>
                <w:color w:val="auto"/>
                <w:sz w:val="24"/>
                <w:szCs w:val="24"/>
                <w:lang w:val="it-IT"/>
              </w:rPr>
            </w:pPr>
            <w:r>
              <w:rPr>
                <w:rFonts w:ascii="Arial" w:hAnsi="Arial" w:cs="Arial"/>
                <w:b/>
                <w:bCs/>
                <w:i/>
                <w:iCs/>
                <w:color w:val="auto"/>
                <w:sz w:val="24"/>
                <w:szCs w:val="24"/>
                <w:lang w:val="it-IT"/>
              </w:rPr>
              <w:t>Portatori di interesse interni</w:t>
            </w:r>
          </w:p>
        </w:tc>
      </w:tr>
      <w:tr w:rsidR="0072291A">
        <w:tc>
          <w:tcPr>
            <w:tcW w:w="4889" w:type="dxa"/>
            <w:tcBorders>
              <w:top w:val="nil"/>
              <w:left w:val="nil"/>
              <w:bottom w:val="single" w:sz="4" w:space="0" w:color="auto"/>
              <w:right w:val="single" w:sz="4" w:space="0" w:color="auto"/>
            </w:tcBorders>
          </w:tcPr>
          <w:p w:rsidR="0072291A" w:rsidRDefault="0072291A">
            <w:pPr>
              <w:spacing w:after="0" w:line="240" w:lineRule="auto"/>
              <w:ind w:left="0"/>
              <w:rPr>
                <w:rFonts w:ascii="Arial" w:hAnsi="Arial" w:cs="Arial"/>
                <w:b/>
                <w:bCs/>
                <w:i/>
                <w:iCs/>
                <w:color w:val="auto"/>
                <w:sz w:val="18"/>
                <w:szCs w:val="18"/>
                <w:lang w:val="it-IT"/>
              </w:rPr>
            </w:pPr>
          </w:p>
        </w:tc>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line="240" w:lineRule="auto"/>
              <w:ind w:left="0"/>
              <w:rPr>
                <w:rFonts w:ascii="Arial" w:hAnsi="Arial" w:cs="Arial"/>
                <w:b/>
                <w:bCs/>
                <w:i/>
                <w:iCs/>
                <w:color w:val="auto"/>
                <w:sz w:val="18"/>
                <w:szCs w:val="18"/>
                <w:lang w:val="it-IT"/>
              </w:rPr>
            </w:pPr>
            <w:r>
              <w:rPr>
                <w:rFonts w:ascii="Arial" w:hAnsi="Arial" w:cs="Arial"/>
                <w:b/>
                <w:bCs/>
                <w:i/>
                <w:iCs/>
                <w:color w:val="auto"/>
                <w:sz w:val="18"/>
                <w:szCs w:val="18"/>
                <w:lang w:val="it-IT"/>
              </w:rPr>
              <w:t>Tipologia di relazione</w:t>
            </w:r>
          </w:p>
        </w:tc>
      </w:tr>
      <w:tr w:rsidR="0072291A">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line="240" w:lineRule="auto"/>
              <w:ind w:left="0"/>
              <w:rPr>
                <w:rFonts w:ascii="Arial" w:hAnsi="Arial" w:cs="Arial"/>
                <w:i/>
                <w:iCs/>
                <w:color w:val="auto"/>
                <w:sz w:val="18"/>
                <w:szCs w:val="18"/>
                <w:lang w:val="it-IT"/>
              </w:rPr>
            </w:pPr>
            <w:r>
              <w:rPr>
                <w:rFonts w:ascii="Arial" w:hAnsi="Arial" w:cs="Arial"/>
                <w:i/>
                <w:iCs/>
                <w:color w:val="auto"/>
                <w:sz w:val="18"/>
                <w:szCs w:val="18"/>
                <w:lang w:val="it-IT"/>
              </w:rPr>
              <w:t>Assemblea dei soci</w:t>
            </w:r>
          </w:p>
        </w:tc>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line="240" w:lineRule="auto"/>
              <w:ind w:left="0"/>
              <w:rPr>
                <w:rFonts w:ascii="Arial" w:hAnsi="Arial" w:cs="Arial"/>
                <w:i/>
                <w:iCs/>
                <w:color w:val="auto"/>
                <w:sz w:val="18"/>
                <w:szCs w:val="18"/>
                <w:lang w:val="it-IT"/>
              </w:rPr>
            </w:pPr>
            <w:r>
              <w:rPr>
                <w:rFonts w:ascii="Arial" w:hAnsi="Arial" w:cs="Arial"/>
                <w:i/>
                <w:iCs/>
                <w:color w:val="auto"/>
                <w:sz w:val="18"/>
                <w:szCs w:val="18"/>
                <w:lang w:val="it-IT"/>
              </w:rPr>
              <w:t>Sociale</w:t>
            </w:r>
          </w:p>
        </w:tc>
      </w:tr>
      <w:tr w:rsidR="0072291A">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line="240" w:lineRule="auto"/>
              <w:ind w:left="0"/>
              <w:rPr>
                <w:rFonts w:ascii="Arial" w:hAnsi="Arial" w:cs="Arial"/>
                <w:i/>
                <w:iCs/>
                <w:color w:val="auto"/>
                <w:sz w:val="18"/>
                <w:szCs w:val="18"/>
                <w:lang w:val="it-IT"/>
              </w:rPr>
            </w:pPr>
            <w:r>
              <w:rPr>
                <w:rFonts w:ascii="Arial" w:hAnsi="Arial" w:cs="Arial"/>
                <w:i/>
                <w:iCs/>
                <w:color w:val="auto"/>
                <w:sz w:val="18"/>
                <w:szCs w:val="18"/>
                <w:lang w:val="it-IT"/>
              </w:rPr>
              <w:t>Soci lavoratori</w:t>
            </w:r>
          </w:p>
        </w:tc>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line="240" w:lineRule="auto"/>
              <w:ind w:left="0"/>
              <w:rPr>
                <w:rFonts w:ascii="Arial" w:hAnsi="Arial" w:cs="Arial"/>
                <w:i/>
                <w:iCs/>
                <w:color w:val="auto"/>
                <w:sz w:val="18"/>
                <w:szCs w:val="18"/>
                <w:lang w:val="it-IT"/>
              </w:rPr>
            </w:pPr>
            <w:r>
              <w:rPr>
                <w:rFonts w:ascii="Arial" w:hAnsi="Arial" w:cs="Arial"/>
                <w:i/>
                <w:iCs/>
                <w:color w:val="auto"/>
                <w:sz w:val="18"/>
                <w:szCs w:val="18"/>
                <w:lang w:val="it-IT"/>
              </w:rPr>
              <w:t>sociale ed economica</w:t>
            </w:r>
          </w:p>
        </w:tc>
      </w:tr>
      <w:tr w:rsidR="0072291A">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line="240" w:lineRule="auto"/>
              <w:ind w:left="0"/>
              <w:rPr>
                <w:rFonts w:ascii="Arial" w:hAnsi="Arial" w:cs="Arial"/>
                <w:i/>
                <w:iCs/>
                <w:color w:val="auto"/>
                <w:sz w:val="18"/>
                <w:szCs w:val="18"/>
                <w:lang w:val="it-IT"/>
              </w:rPr>
            </w:pPr>
            <w:r>
              <w:rPr>
                <w:rFonts w:ascii="Arial" w:hAnsi="Arial" w:cs="Arial"/>
                <w:i/>
                <w:iCs/>
                <w:color w:val="auto"/>
                <w:sz w:val="18"/>
                <w:szCs w:val="18"/>
                <w:lang w:val="it-IT"/>
              </w:rPr>
              <w:t>Soci volontari</w:t>
            </w:r>
          </w:p>
        </w:tc>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line="240" w:lineRule="auto"/>
              <w:ind w:left="0"/>
              <w:rPr>
                <w:rFonts w:ascii="Arial" w:hAnsi="Arial" w:cs="Arial"/>
                <w:i/>
                <w:iCs/>
                <w:color w:val="auto"/>
                <w:sz w:val="18"/>
                <w:szCs w:val="18"/>
                <w:lang w:val="it-IT"/>
              </w:rPr>
            </w:pPr>
            <w:r>
              <w:rPr>
                <w:rFonts w:ascii="Arial" w:hAnsi="Arial" w:cs="Arial"/>
                <w:i/>
                <w:iCs/>
                <w:color w:val="auto"/>
                <w:sz w:val="18"/>
                <w:szCs w:val="18"/>
                <w:lang w:val="it-IT"/>
              </w:rPr>
              <w:t>Sociale</w:t>
            </w:r>
          </w:p>
        </w:tc>
      </w:tr>
      <w:tr w:rsidR="0072291A">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line="240" w:lineRule="auto"/>
              <w:ind w:left="0"/>
              <w:rPr>
                <w:rFonts w:ascii="Arial" w:hAnsi="Arial" w:cs="Arial"/>
                <w:i/>
                <w:iCs/>
                <w:color w:val="auto"/>
                <w:sz w:val="18"/>
                <w:szCs w:val="18"/>
                <w:lang w:val="it-IT"/>
              </w:rPr>
            </w:pPr>
            <w:r>
              <w:rPr>
                <w:rFonts w:ascii="Arial" w:hAnsi="Arial" w:cs="Arial"/>
                <w:i/>
                <w:iCs/>
                <w:color w:val="auto"/>
                <w:sz w:val="18"/>
                <w:szCs w:val="18"/>
                <w:lang w:val="it-IT"/>
              </w:rPr>
              <w:t>Lavoratori non soci</w:t>
            </w:r>
          </w:p>
        </w:tc>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line="240" w:lineRule="auto"/>
              <w:ind w:left="0"/>
              <w:rPr>
                <w:rFonts w:ascii="Arial" w:hAnsi="Arial" w:cs="Arial"/>
                <w:i/>
                <w:iCs/>
                <w:color w:val="auto"/>
                <w:sz w:val="18"/>
                <w:szCs w:val="18"/>
                <w:lang w:val="it-IT"/>
              </w:rPr>
            </w:pPr>
            <w:r>
              <w:rPr>
                <w:rFonts w:ascii="Arial" w:hAnsi="Arial" w:cs="Arial"/>
                <w:i/>
                <w:iCs/>
                <w:color w:val="auto"/>
                <w:sz w:val="18"/>
                <w:szCs w:val="18"/>
                <w:lang w:val="it-IT"/>
              </w:rPr>
              <w:t>Economica</w:t>
            </w:r>
          </w:p>
        </w:tc>
      </w:tr>
      <w:tr w:rsidR="0072291A">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line="240" w:lineRule="auto"/>
              <w:ind w:left="0"/>
              <w:rPr>
                <w:rFonts w:ascii="Arial" w:hAnsi="Arial" w:cs="Arial"/>
                <w:i/>
                <w:iCs/>
                <w:color w:val="auto"/>
                <w:sz w:val="18"/>
                <w:szCs w:val="18"/>
                <w:lang w:val="it-IT"/>
              </w:rPr>
            </w:pPr>
            <w:r>
              <w:rPr>
                <w:rFonts w:ascii="Arial" w:hAnsi="Arial" w:cs="Arial"/>
                <w:i/>
                <w:iCs/>
                <w:color w:val="auto"/>
                <w:sz w:val="18"/>
                <w:szCs w:val="18"/>
                <w:lang w:val="it-IT"/>
              </w:rPr>
              <w:t>Lavoratori svantaggiati non soci</w:t>
            </w:r>
          </w:p>
        </w:tc>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line="240" w:lineRule="auto"/>
              <w:ind w:left="0"/>
              <w:rPr>
                <w:rFonts w:ascii="Arial" w:hAnsi="Arial" w:cs="Arial"/>
                <w:i/>
                <w:iCs/>
                <w:color w:val="auto"/>
                <w:sz w:val="18"/>
                <w:szCs w:val="18"/>
                <w:lang w:val="it-IT"/>
              </w:rPr>
            </w:pPr>
            <w:r>
              <w:rPr>
                <w:rFonts w:ascii="Arial" w:hAnsi="Arial" w:cs="Arial"/>
                <w:i/>
                <w:iCs/>
                <w:color w:val="auto"/>
                <w:sz w:val="18"/>
                <w:szCs w:val="18"/>
                <w:lang w:val="it-IT"/>
              </w:rPr>
              <w:t>Sociale</w:t>
            </w:r>
          </w:p>
        </w:tc>
      </w:tr>
      <w:tr w:rsidR="0072291A">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Pr="006825EB" w:rsidRDefault="0072291A">
            <w:pPr>
              <w:spacing w:after="0" w:line="240" w:lineRule="auto"/>
              <w:ind w:left="0"/>
              <w:rPr>
                <w:rFonts w:ascii="Arial" w:hAnsi="Arial" w:cs="Arial"/>
                <w:i/>
                <w:iCs/>
                <w:color w:val="auto"/>
                <w:sz w:val="18"/>
                <w:szCs w:val="18"/>
                <w:lang w:val="it-IT"/>
              </w:rPr>
            </w:pPr>
            <w:r w:rsidRPr="006825EB">
              <w:rPr>
                <w:rFonts w:ascii="Arial" w:hAnsi="Arial" w:cs="Arial"/>
                <w:i/>
                <w:iCs/>
                <w:color w:val="auto"/>
                <w:sz w:val="18"/>
                <w:szCs w:val="18"/>
                <w:lang w:val="it-IT"/>
              </w:rPr>
              <w:t>Stagisti, servizio civile, borse lavoro</w:t>
            </w:r>
            <w:r w:rsidR="00621259" w:rsidRPr="006825EB">
              <w:rPr>
                <w:rFonts w:ascii="Arial" w:hAnsi="Arial" w:cs="Arial"/>
                <w:i/>
                <w:iCs/>
                <w:color w:val="auto"/>
                <w:sz w:val="18"/>
                <w:szCs w:val="18"/>
                <w:lang w:val="it-IT"/>
              </w:rPr>
              <w:t>, tirocini,</w:t>
            </w:r>
            <w:r w:rsidRPr="006825EB">
              <w:rPr>
                <w:rFonts w:ascii="Arial" w:hAnsi="Arial" w:cs="Arial"/>
                <w:i/>
                <w:iCs/>
                <w:color w:val="auto"/>
                <w:sz w:val="18"/>
                <w:szCs w:val="18"/>
                <w:lang w:val="it-IT"/>
              </w:rPr>
              <w:t xml:space="preserve"> ecc.</w:t>
            </w:r>
          </w:p>
        </w:tc>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Pr="006825EB" w:rsidRDefault="0072291A">
            <w:pPr>
              <w:spacing w:after="0" w:line="240" w:lineRule="auto"/>
              <w:ind w:left="0"/>
              <w:rPr>
                <w:rFonts w:ascii="Arial" w:hAnsi="Arial" w:cs="Arial"/>
                <w:i/>
                <w:iCs/>
                <w:color w:val="auto"/>
                <w:sz w:val="18"/>
                <w:szCs w:val="18"/>
                <w:lang w:val="it-IT"/>
              </w:rPr>
            </w:pPr>
            <w:r w:rsidRPr="006825EB">
              <w:rPr>
                <w:rFonts w:ascii="Arial" w:hAnsi="Arial" w:cs="Arial"/>
                <w:i/>
                <w:iCs/>
                <w:color w:val="auto"/>
                <w:sz w:val="18"/>
                <w:szCs w:val="18"/>
                <w:lang w:val="it-IT"/>
              </w:rPr>
              <w:t>Sociale</w:t>
            </w:r>
          </w:p>
        </w:tc>
      </w:tr>
      <w:tr w:rsidR="0072291A">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line="240" w:lineRule="auto"/>
              <w:ind w:left="0"/>
              <w:rPr>
                <w:rFonts w:ascii="Arial" w:hAnsi="Arial" w:cs="Arial"/>
                <w:i/>
                <w:iCs/>
                <w:color w:val="auto"/>
                <w:sz w:val="18"/>
                <w:szCs w:val="18"/>
                <w:lang w:val="it-IT"/>
              </w:rPr>
            </w:pPr>
            <w:r>
              <w:rPr>
                <w:rFonts w:ascii="Arial" w:hAnsi="Arial" w:cs="Arial"/>
                <w:i/>
                <w:iCs/>
                <w:color w:val="auto"/>
                <w:sz w:val="18"/>
                <w:szCs w:val="18"/>
                <w:lang w:val="it-IT"/>
              </w:rPr>
              <w:t>Altri soci</w:t>
            </w:r>
          </w:p>
        </w:tc>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line="240" w:lineRule="auto"/>
              <w:ind w:left="0"/>
              <w:rPr>
                <w:rFonts w:ascii="Arial" w:hAnsi="Arial" w:cs="Arial"/>
                <w:i/>
                <w:iCs/>
                <w:color w:val="auto"/>
                <w:sz w:val="18"/>
                <w:szCs w:val="18"/>
                <w:lang w:val="it-IT"/>
              </w:rPr>
            </w:pPr>
            <w:r>
              <w:rPr>
                <w:rFonts w:ascii="Arial" w:hAnsi="Arial" w:cs="Arial"/>
                <w:i/>
                <w:iCs/>
                <w:color w:val="auto"/>
                <w:sz w:val="18"/>
                <w:szCs w:val="18"/>
                <w:lang w:val="it-IT"/>
              </w:rPr>
              <w:t>Sociale</w:t>
            </w:r>
          </w:p>
        </w:tc>
      </w:tr>
      <w:tr w:rsidR="0072291A">
        <w:tc>
          <w:tcPr>
            <w:tcW w:w="4889" w:type="dxa"/>
            <w:tcBorders>
              <w:top w:val="single" w:sz="4" w:space="0" w:color="auto"/>
              <w:left w:val="nil"/>
              <w:bottom w:val="nil"/>
              <w:right w:val="nil"/>
            </w:tcBorders>
          </w:tcPr>
          <w:p w:rsidR="0072291A" w:rsidRDefault="0072291A">
            <w:pPr>
              <w:spacing w:after="0" w:line="240" w:lineRule="auto"/>
              <w:ind w:left="0"/>
              <w:rPr>
                <w:rFonts w:ascii="Arial" w:hAnsi="Arial" w:cs="Arial"/>
                <w:i/>
                <w:iCs/>
                <w:color w:val="auto"/>
                <w:sz w:val="18"/>
                <w:szCs w:val="18"/>
                <w:lang w:val="it-IT"/>
              </w:rPr>
            </w:pPr>
          </w:p>
        </w:tc>
        <w:tc>
          <w:tcPr>
            <w:tcW w:w="4889" w:type="dxa"/>
            <w:tcBorders>
              <w:top w:val="single" w:sz="4" w:space="0" w:color="auto"/>
              <w:left w:val="nil"/>
              <w:bottom w:val="nil"/>
              <w:right w:val="nil"/>
            </w:tcBorders>
          </w:tcPr>
          <w:p w:rsidR="0072291A" w:rsidRDefault="0072291A">
            <w:pPr>
              <w:spacing w:after="0" w:line="240" w:lineRule="auto"/>
              <w:ind w:left="0"/>
              <w:rPr>
                <w:rFonts w:ascii="Arial" w:hAnsi="Arial" w:cs="Arial"/>
                <w:i/>
                <w:iCs/>
                <w:color w:val="auto"/>
                <w:sz w:val="18"/>
                <w:szCs w:val="18"/>
                <w:lang w:val="it-IT"/>
              </w:rPr>
            </w:pPr>
          </w:p>
        </w:tc>
      </w:tr>
      <w:tr w:rsidR="0072291A">
        <w:tc>
          <w:tcPr>
            <w:tcW w:w="4889" w:type="dxa"/>
            <w:tcBorders>
              <w:top w:val="nil"/>
              <w:left w:val="nil"/>
              <w:bottom w:val="nil"/>
              <w:right w:val="nil"/>
            </w:tcBorders>
          </w:tcPr>
          <w:p w:rsidR="0072291A" w:rsidRDefault="0072291A">
            <w:pPr>
              <w:spacing w:after="0" w:line="240" w:lineRule="auto"/>
              <w:ind w:left="0"/>
              <w:rPr>
                <w:rFonts w:ascii="Arial" w:hAnsi="Arial" w:cs="Arial"/>
                <w:i/>
                <w:iCs/>
                <w:color w:val="auto"/>
                <w:sz w:val="18"/>
                <w:szCs w:val="18"/>
                <w:lang w:val="it-IT"/>
              </w:rPr>
            </w:pPr>
            <w:r>
              <w:rPr>
                <w:rFonts w:ascii="Arial" w:hAnsi="Arial" w:cs="Arial"/>
                <w:b/>
                <w:bCs/>
                <w:color w:val="auto"/>
                <w:lang w:val="it-IT"/>
              </w:rPr>
              <w:br w:type="page"/>
            </w:r>
            <w:r>
              <w:rPr>
                <w:rFonts w:ascii="Arial" w:hAnsi="Arial" w:cs="Arial"/>
                <w:i/>
                <w:iCs/>
                <w:color w:val="auto"/>
                <w:sz w:val="18"/>
                <w:szCs w:val="18"/>
                <w:lang w:val="it-IT"/>
              </w:rPr>
              <w:t xml:space="preserve"> </w:t>
            </w:r>
          </w:p>
        </w:tc>
        <w:tc>
          <w:tcPr>
            <w:tcW w:w="4889" w:type="dxa"/>
            <w:tcBorders>
              <w:top w:val="nil"/>
              <w:left w:val="nil"/>
              <w:bottom w:val="nil"/>
              <w:right w:val="nil"/>
            </w:tcBorders>
          </w:tcPr>
          <w:p w:rsidR="0072291A" w:rsidRDefault="0072291A">
            <w:pPr>
              <w:spacing w:after="0" w:line="240" w:lineRule="auto"/>
              <w:ind w:left="0"/>
              <w:rPr>
                <w:rFonts w:ascii="Arial" w:hAnsi="Arial" w:cs="Arial"/>
                <w:i/>
                <w:iCs/>
                <w:color w:val="auto"/>
                <w:sz w:val="18"/>
                <w:szCs w:val="18"/>
                <w:lang w:val="it-IT"/>
              </w:rPr>
            </w:pPr>
          </w:p>
        </w:tc>
      </w:tr>
    </w:tbl>
    <w:p w:rsidR="0072291A" w:rsidRDefault="0072291A">
      <w:pPr>
        <w:spacing w:after="0" w:line="240" w:lineRule="auto"/>
        <w:ind w:left="0"/>
        <w:rPr>
          <w:rFonts w:ascii="Arial" w:hAnsi="Arial" w:cs="Arial"/>
          <w:i/>
          <w:iCs/>
          <w:color w:val="auto"/>
          <w:sz w:val="24"/>
          <w:szCs w:val="24"/>
          <w:lang w:val="it-IT"/>
        </w:rPr>
      </w:pPr>
    </w:p>
    <w:p w:rsidR="0072291A" w:rsidRDefault="0072291A">
      <w:pPr>
        <w:spacing w:after="0" w:line="240" w:lineRule="auto"/>
        <w:ind w:left="0"/>
        <w:rPr>
          <w:rFonts w:ascii="Arial" w:hAnsi="Arial" w:cs="Arial"/>
          <w:i/>
          <w:iCs/>
          <w:color w:val="auto"/>
          <w:sz w:val="24"/>
          <w:szCs w:val="24"/>
          <w:lang w:val="it-IT"/>
        </w:rPr>
      </w:pPr>
    </w:p>
    <w:tbl>
      <w:tblPr>
        <w:tblW w:w="0" w:type="auto"/>
        <w:tblInd w:w="2" w:type="dxa"/>
        <w:tblLayout w:type="fixed"/>
        <w:tblCellMar>
          <w:left w:w="70" w:type="dxa"/>
          <w:right w:w="70" w:type="dxa"/>
        </w:tblCellMar>
        <w:tblLook w:val="0000" w:firstRow="0" w:lastRow="0" w:firstColumn="0" w:lastColumn="0" w:noHBand="0" w:noVBand="0"/>
      </w:tblPr>
      <w:tblGrid>
        <w:gridCol w:w="4889"/>
        <w:gridCol w:w="4889"/>
      </w:tblGrid>
      <w:tr w:rsidR="0072291A">
        <w:tc>
          <w:tcPr>
            <w:tcW w:w="9778" w:type="dxa"/>
            <w:gridSpan w:val="2"/>
            <w:tcBorders>
              <w:top w:val="nil"/>
              <w:left w:val="nil"/>
              <w:bottom w:val="nil"/>
              <w:right w:val="nil"/>
            </w:tcBorders>
          </w:tcPr>
          <w:p w:rsidR="0072291A" w:rsidRDefault="0072291A">
            <w:pPr>
              <w:spacing w:after="0" w:line="240" w:lineRule="auto"/>
              <w:ind w:left="0"/>
              <w:rPr>
                <w:rFonts w:ascii="Arial" w:hAnsi="Arial" w:cs="Arial"/>
                <w:b/>
                <w:bCs/>
                <w:i/>
                <w:iCs/>
                <w:color w:val="auto"/>
                <w:sz w:val="24"/>
                <w:szCs w:val="24"/>
                <w:lang w:val="it-IT"/>
              </w:rPr>
            </w:pPr>
            <w:r>
              <w:rPr>
                <w:rFonts w:ascii="Arial" w:hAnsi="Arial" w:cs="Arial"/>
                <w:b/>
                <w:bCs/>
                <w:i/>
                <w:iCs/>
                <w:color w:val="auto"/>
                <w:sz w:val="24"/>
                <w:szCs w:val="24"/>
                <w:lang w:val="it-IT"/>
              </w:rPr>
              <w:t>Portatori di interesse esterni</w:t>
            </w:r>
          </w:p>
        </w:tc>
      </w:tr>
      <w:tr w:rsidR="0072291A">
        <w:tc>
          <w:tcPr>
            <w:tcW w:w="4889" w:type="dxa"/>
            <w:tcBorders>
              <w:top w:val="nil"/>
              <w:left w:val="nil"/>
              <w:bottom w:val="single" w:sz="4" w:space="0" w:color="auto"/>
              <w:right w:val="single" w:sz="4" w:space="0" w:color="auto"/>
            </w:tcBorders>
          </w:tcPr>
          <w:p w:rsidR="0072291A" w:rsidRDefault="0072291A">
            <w:pPr>
              <w:spacing w:after="0" w:line="240" w:lineRule="auto"/>
              <w:ind w:left="0"/>
              <w:rPr>
                <w:rFonts w:ascii="Arial" w:hAnsi="Arial" w:cs="Arial"/>
                <w:b/>
                <w:bCs/>
                <w:i/>
                <w:iCs/>
                <w:color w:val="auto"/>
                <w:sz w:val="18"/>
                <w:szCs w:val="18"/>
                <w:lang w:val="it-IT"/>
              </w:rPr>
            </w:pPr>
          </w:p>
        </w:tc>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line="240" w:lineRule="auto"/>
              <w:ind w:left="0"/>
              <w:rPr>
                <w:rFonts w:ascii="Arial" w:hAnsi="Arial" w:cs="Arial"/>
                <w:b/>
                <w:bCs/>
                <w:i/>
                <w:iCs/>
                <w:color w:val="auto"/>
                <w:sz w:val="18"/>
                <w:szCs w:val="18"/>
                <w:lang w:val="it-IT"/>
              </w:rPr>
            </w:pPr>
            <w:r>
              <w:rPr>
                <w:rFonts w:ascii="Arial" w:hAnsi="Arial" w:cs="Arial"/>
                <w:b/>
                <w:bCs/>
                <w:i/>
                <w:iCs/>
                <w:color w:val="auto"/>
                <w:sz w:val="18"/>
                <w:szCs w:val="18"/>
                <w:lang w:val="it-IT"/>
              </w:rPr>
              <w:t>Tipologia di relazione</w:t>
            </w:r>
          </w:p>
        </w:tc>
      </w:tr>
      <w:tr w:rsidR="0072291A">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line="240" w:lineRule="auto"/>
              <w:ind w:left="0"/>
              <w:rPr>
                <w:rFonts w:ascii="Arial" w:hAnsi="Arial" w:cs="Arial"/>
                <w:i/>
                <w:iCs/>
                <w:color w:val="auto"/>
                <w:sz w:val="18"/>
                <w:szCs w:val="18"/>
                <w:lang w:val="it-IT"/>
              </w:rPr>
            </w:pPr>
            <w:r>
              <w:rPr>
                <w:rFonts w:ascii="Arial" w:hAnsi="Arial" w:cs="Arial"/>
                <w:i/>
                <w:iCs/>
                <w:color w:val="auto"/>
                <w:sz w:val="18"/>
                <w:szCs w:val="18"/>
                <w:lang w:val="it-IT"/>
              </w:rPr>
              <w:t>Altre cooperative sociali (3 cooperative del territorio)</w:t>
            </w:r>
          </w:p>
        </w:tc>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line="240" w:lineRule="auto"/>
              <w:ind w:left="0"/>
              <w:rPr>
                <w:rFonts w:ascii="Arial" w:hAnsi="Arial" w:cs="Arial"/>
                <w:i/>
                <w:iCs/>
                <w:color w:val="auto"/>
                <w:sz w:val="18"/>
                <w:szCs w:val="18"/>
                <w:lang w:val="it-IT"/>
              </w:rPr>
            </w:pPr>
            <w:r>
              <w:rPr>
                <w:rFonts w:ascii="Arial" w:hAnsi="Arial" w:cs="Arial"/>
                <w:i/>
                <w:iCs/>
                <w:color w:val="auto"/>
                <w:sz w:val="18"/>
                <w:szCs w:val="18"/>
                <w:lang w:val="it-IT"/>
              </w:rPr>
              <w:t>sociale ed economica</w:t>
            </w:r>
          </w:p>
        </w:tc>
      </w:tr>
      <w:tr w:rsidR="0072291A">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line="240" w:lineRule="auto"/>
              <w:ind w:left="0"/>
              <w:rPr>
                <w:rFonts w:ascii="Arial" w:hAnsi="Arial" w:cs="Arial"/>
                <w:i/>
                <w:iCs/>
                <w:color w:val="auto"/>
                <w:sz w:val="18"/>
                <w:szCs w:val="18"/>
                <w:lang w:val="it-IT"/>
              </w:rPr>
            </w:pPr>
            <w:r>
              <w:rPr>
                <w:rFonts w:ascii="Arial" w:hAnsi="Arial" w:cs="Arial"/>
                <w:i/>
                <w:iCs/>
                <w:color w:val="auto"/>
                <w:sz w:val="18"/>
                <w:szCs w:val="18"/>
                <w:lang w:val="it-IT"/>
              </w:rPr>
              <w:t>Consorzi territoriali (SOLCO Sondrio)</w:t>
            </w:r>
          </w:p>
        </w:tc>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line="240" w:lineRule="auto"/>
              <w:ind w:left="0"/>
              <w:rPr>
                <w:rFonts w:ascii="Arial" w:hAnsi="Arial" w:cs="Arial"/>
                <w:i/>
                <w:iCs/>
                <w:color w:val="auto"/>
                <w:sz w:val="18"/>
                <w:szCs w:val="18"/>
                <w:lang w:val="it-IT"/>
              </w:rPr>
            </w:pPr>
            <w:r>
              <w:rPr>
                <w:rFonts w:ascii="Arial" w:hAnsi="Arial" w:cs="Arial"/>
                <w:i/>
                <w:iCs/>
                <w:color w:val="auto"/>
                <w:sz w:val="18"/>
                <w:szCs w:val="18"/>
                <w:lang w:val="it-IT"/>
              </w:rPr>
              <w:t>sociale ed economica</w:t>
            </w:r>
          </w:p>
        </w:tc>
      </w:tr>
      <w:tr w:rsidR="0072291A">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line="240" w:lineRule="auto"/>
              <w:ind w:left="0"/>
              <w:rPr>
                <w:rFonts w:ascii="Arial" w:hAnsi="Arial" w:cs="Arial"/>
                <w:i/>
                <w:iCs/>
                <w:color w:val="auto"/>
                <w:sz w:val="18"/>
                <w:szCs w:val="18"/>
                <w:lang w:val="it-IT"/>
              </w:rPr>
            </w:pPr>
            <w:r>
              <w:rPr>
                <w:rFonts w:ascii="Arial" w:hAnsi="Arial" w:cs="Arial"/>
                <w:i/>
                <w:iCs/>
                <w:color w:val="auto"/>
                <w:sz w:val="18"/>
                <w:szCs w:val="18"/>
                <w:lang w:val="it-IT"/>
              </w:rPr>
              <w:t>Associazione di rappresentanza(CONFCOOP Sondrio)</w:t>
            </w:r>
          </w:p>
        </w:tc>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line="240" w:lineRule="auto"/>
              <w:ind w:left="0"/>
              <w:rPr>
                <w:rFonts w:ascii="Arial" w:hAnsi="Arial" w:cs="Arial"/>
                <w:i/>
                <w:iCs/>
                <w:color w:val="auto"/>
                <w:sz w:val="18"/>
                <w:szCs w:val="18"/>
                <w:lang w:val="it-IT"/>
              </w:rPr>
            </w:pPr>
            <w:r>
              <w:rPr>
                <w:rFonts w:ascii="Arial" w:hAnsi="Arial" w:cs="Arial"/>
                <w:i/>
                <w:iCs/>
                <w:color w:val="auto"/>
                <w:sz w:val="18"/>
                <w:szCs w:val="18"/>
                <w:lang w:val="it-IT"/>
              </w:rPr>
              <w:t>sociale ed economica</w:t>
            </w:r>
          </w:p>
        </w:tc>
      </w:tr>
      <w:tr w:rsidR="0072291A">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line="240" w:lineRule="auto"/>
              <w:ind w:left="0"/>
              <w:rPr>
                <w:rFonts w:ascii="Arial" w:hAnsi="Arial" w:cs="Arial"/>
                <w:i/>
                <w:iCs/>
                <w:color w:val="auto"/>
                <w:sz w:val="18"/>
                <w:szCs w:val="18"/>
                <w:lang w:val="it-IT"/>
              </w:rPr>
            </w:pPr>
            <w:r>
              <w:rPr>
                <w:rFonts w:ascii="Arial" w:hAnsi="Arial" w:cs="Arial"/>
                <w:i/>
                <w:iCs/>
                <w:color w:val="auto"/>
                <w:sz w:val="18"/>
                <w:szCs w:val="18"/>
                <w:lang w:val="it-IT"/>
              </w:rPr>
              <w:t>Associazioni di volontariato locale</w:t>
            </w:r>
          </w:p>
        </w:tc>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line="240" w:lineRule="auto"/>
              <w:ind w:left="0"/>
              <w:rPr>
                <w:rFonts w:ascii="Arial" w:hAnsi="Arial" w:cs="Arial"/>
                <w:i/>
                <w:iCs/>
                <w:color w:val="auto"/>
                <w:sz w:val="18"/>
                <w:szCs w:val="18"/>
                <w:lang w:val="it-IT"/>
              </w:rPr>
            </w:pPr>
            <w:r>
              <w:rPr>
                <w:rFonts w:ascii="Arial" w:hAnsi="Arial" w:cs="Arial"/>
                <w:i/>
                <w:iCs/>
                <w:color w:val="auto"/>
                <w:sz w:val="18"/>
                <w:szCs w:val="18"/>
                <w:lang w:val="it-IT"/>
              </w:rPr>
              <w:t xml:space="preserve">Sociale    </w:t>
            </w:r>
          </w:p>
        </w:tc>
      </w:tr>
      <w:tr w:rsidR="0072291A">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line="240" w:lineRule="auto"/>
              <w:ind w:left="0"/>
              <w:rPr>
                <w:rFonts w:ascii="Arial" w:hAnsi="Arial" w:cs="Arial"/>
                <w:i/>
                <w:iCs/>
                <w:color w:val="auto"/>
                <w:sz w:val="18"/>
                <w:szCs w:val="18"/>
                <w:lang w:val="it-IT"/>
              </w:rPr>
            </w:pPr>
            <w:r>
              <w:rPr>
                <w:rFonts w:ascii="Arial" w:hAnsi="Arial" w:cs="Arial"/>
                <w:i/>
                <w:iCs/>
                <w:color w:val="auto"/>
                <w:sz w:val="18"/>
                <w:szCs w:val="18"/>
                <w:lang w:val="it-IT"/>
              </w:rPr>
              <w:t>Istituzioni locali (12 Comuni, C.M. di Morbegno, Provincia)</w:t>
            </w:r>
          </w:p>
        </w:tc>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line="240" w:lineRule="auto"/>
              <w:ind w:left="0"/>
              <w:rPr>
                <w:rFonts w:ascii="Arial" w:hAnsi="Arial" w:cs="Arial"/>
                <w:i/>
                <w:iCs/>
                <w:color w:val="auto"/>
                <w:sz w:val="18"/>
                <w:szCs w:val="18"/>
                <w:lang w:val="it-IT"/>
              </w:rPr>
            </w:pPr>
            <w:r>
              <w:rPr>
                <w:rFonts w:ascii="Arial" w:hAnsi="Arial" w:cs="Arial"/>
                <w:i/>
                <w:iCs/>
                <w:color w:val="auto"/>
                <w:sz w:val="18"/>
                <w:szCs w:val="18"/>
                <w:lang w:val="it-IT"/>
              </w:rPr>
              <w:t>contrattuale e sociale</w:t>
            </w:r>
          </w:p>
        </w:tc>
      </w:tr>
      <w:tr w:rsidR="0072291A">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line="240" w:lineRule="auto"/>
              <w:ind w:left="0"/>
              <w:rPr>
                <w:rFonts w:ascii="Arial" w:hAnsi="Arial" w:cs="Arial"/>
                <w:i/>
                <w:iCs/>
                <w:color w:val="auto"/>
                <w:sz w:val="18"/>
                <w:szCs w:val="18"/>
                <w:lang w:val="it-IT"/>
              </w:rPr>
            </w:pPr>
            <w:r>
              <w:rPr>
                <w:rFonts w:ascii="Arial" w:hAnsi="Arial" w:cs="Arial"/>
                <w:i/>
                <w:iCs/>
                <w:color w:val="auto"/>
                <w:sz w:val="18"/>
                <w:szCs w:val="18"/>
                <w:lang w:val="it-IT"/>
              </w:rPr>
              <w:t>Comunità locale di Talamona</w:t>
            </w:r>
          </w:p>
        </w:tc>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line="240" w:lineRule="auto"/>
              <w:ind w:left="0"/>
              <w:rPr>
                <w:rFonts w:ascii="Arial" w:hAnsi="Arial" w:cs="Arial"/>
                <w:i/>
                <w:iCs/>
                <w:color w:val="auto"/>
                <w:sz w:val="18"/>
                <w:szCs w:val="18"/>
                <w:lang w:val="it-IT"/>
              </w:rPr>
            </w:pPr>
            <w:r>
              <w:rPr>
                <w:rFonts w:ascii="Arial" w:hAnsi="Arial" w:cs="Arial"/>
                <w:i/>
                <w:iCs/>
                <w:color w:val="auto"/>
                <w:sz w:val="18"/>
                <w:szCs w:val="18"/>
                <w:lang w:val="it-IT"/>
              </w:rPr>
              <w:t>Sociale</w:t>
            </w:r>
          </w:p>
        </w:tc>
      </w:tr>
      <w:tr w:rsidR="0072291A">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line="240" w:lineRule="auto"/>
              <w:ind w:left="0"/>
              <w:rPr>
                <w:rFonts w:ascii="Arial" w:hAnsi="Arial" w:cs="Arial"/>
                <w:i/>
                <w:iCs/>
                <w:color w:val="auto"/>
                <w:sz w:val="18"/>
                <w:szCs w:val="18"/>
                <w:lang w:val="it-IT"/>
              </w:rPr>
            </w:pPr>
            <w:r>
              <w:rPr>
                <w:rFonts w:ascii="Arial" w:hAnsi="Arial" w:cs="Arial"/>
                <w:i/>
                <w:iCs/>
                <w:color w:val="auto"/>
                <w:sz w:val="18"/>
                <w:szCs w:val="18"/>
                <w:lang w:val="it-IT"/>
              </w:rPr>
              <w:t>Circolo ACLI di Talamona</w:t>
            </w:r>
          </w:p>
        </w:tc>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line="240" w:lineRule="auto"/>
              <w:ind w:left="0"/>
              <w:rPr>
                <w:rFonts w:ascii="Arial" w:hAnsi="Arial" w:cs="Arial"/>
                <w:i/>
                <w:iCs/>
                <w:color w:val="auto"/>
                <w:sz w:val="18"/>
                <w:szCs w:val="18"/>
                <w:lang w:val="it-IT"/>
              </w:rPr>
            </w:pPr>
            <w:r>
              <w:rPr>
                <w:rFonts w:ascii="Arial" w:hAnsi="Arial" w:cs="Arial"/>
                <w:i/>
                <w:iCs/>
                <w:color w:val="auto"/>
                <w:sz w:val="18"/>
                <w:szCs w:val="18"/>
                <w:lang w:val="it-IT"/>
              </w:rPr>
              <w:t xml:space="preserve">Sociale  </w:t>
            </w:r>
          </w:p>
        </w:tc>
      </w:tr>
      <w:tr w:rsidR="0072291A">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line="240" w:lineRule="auto"/>
              <w:ind w:left="0"/>
              <w:rPr>
                <w:rFonts w:ascii="Arial" w:hAnsi="Arial" w:cs="Arial"/>
                <w:i/>
                <w:iCs/>
                <w:color w:val="auto"/>
                <w:sz w:val="18"/>
                <w:szCs w:val="18"/>
                <w:lang w:val="it-IT"/>
              </w:rPr>
            </w:pPr>
            <w:r>
              <w:rPr>
                <w:rFonts w:ascii="Arial" w:hAnsi="Arial" w:cs="Arial"/>
                <w:i/>
                <w:iCs/>
                <w:color w:val="auto"/>
                <w:sz w:val="18"/>
                <w:szCs w:val="18"/>
                <w:lang w:val="it-IT"/>
              </w:rPr>
              <w:t>Parrocchia di Talamona</w:t>
            </w:r>
          </w:p>
        </w:tc>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line="240" w:lineRule="auto"/>
              <w:ind w:left="0"/>
              <w:rPr>
                <w:rFonts w:ascii="Arial" w:hAnsi="Arial" w:cs="Arial"/>
                <w:i/>
                <w:iCs/>
                <w:color w:val="auto"/>
                <w:sz w:val="18"/>
                <w:szCs w:val="18"/>
                <w:lang w:val="it-IT"/>
              </w:rPr>
            </w:pPr>
            <w:r>
              <w:rPr>
                <w:rFonts w:ascii="Arial" w:hAnsi="Arial" w:cs="Arial"/>
                <w:i/>
                <w:iCs/>
                <w:color w:val="auto"/>
                <w:sz w:val="18"/>
                <w:szCs w:val="18"/>
                <w:lang w:val="it-IT"/>
              </w:rPr>
              <w:t xml:space="preserve">Sociale  </w:t>
            </w:r>
          </w:p>
        </w:tc>
      </w:tr>
      <w:tr w:rsidR="0072291A">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line="240" w:lineRule="auto"/>
              <w:ind w:left="0"/>
              <w:rPr>
                <w:rFonts w:ascii="Arial" w:hAnsi="Arial" w:cs="Arial"/>
                <w:i/>
                <w:iCs/>
                <w:color w:val="auto"/>
                <w:sz w:val="18"/>
                <w:szCs w:val="18"/>
                <w:lang w:val="it-IT"/>
              </w:rPr>
            </w:pPr>
            <w:r>
              <w:rPr>
                <w:rFonts w:ascii="Arial" w:hAnsi="Arial" w:cs="Arial"/>
                <w:i/>
                <w:iCs/>
                <w:color w:val="auto"/>
                <w:sz w:val="18"/>
                <w:szCs w:val="18"/>
                <w:lang w:val="it-IT"/>
              </w:rPr>
              <w:t xml:space="preserve">Committenti/clienti </w:t>
            </w:r>
          </w:p>
        </w:tc>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line="240" w:lineRule="auto"/>
              <w:ind w:left="0"/>
              <w:rPr>
                <w:rFonts w:ascii="Arial" w:hAnsi="Arial" w:cs="Arial"/>
                <w:i/>
                <w:iCs/>
                <w:color w:val="auto"/>
                <w:sz w:val="18"/>
                <w:szCs w:val="18"/>
                <w:lang w:val="it-IT"/>
              </w:rPr>
            </w:pPr>
            <w:r>
              <w:rPr>
                <w:rFonts w:ascii="Arial" w:hAnsi="Arial" w:cs="Arial"/>
                <w:i/>
                <w:iCs/>
                <w:color w:val="auto"/>
                <w:sz w:val="18"/>
                <w:szCs w:val="18"/>
                <w:lang w:val="it-IT"/>
              </w:rPr>
              <w:t>Contrattuale</w:t>
            </w:r>
          </w:p>
        </w:tc>
      </w:tr>
      <w:tr w:rsidR="0072291A">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line="240" w:lineRule="auto"/>
              <w:ind w:left="0"/>
              <w:rPr>
                <w:rFonts w:ascii="Arial" w:hAnsi="Arial" w:cs="Arial"/>
                <w:i/>
                <w:iCs/>
                <w:color w:val="auto"/>
                <w:sz w:val="18"/>
                <w:szCs w:val="18"/>
                <w:lang w:val="it-IT"/>
              </w:rPr>
            </w:pPr>
            <w:r>
              <w:rPr>
                <w:rFonts w:ascii="Arial" w:hAnsi="Arial" w:cs="Arial"/>
                <w:i/>
                <w:iCs/>
                <w:color w:val="auto"/>
                <w:sz w:val="18"/>
                <w:szCs w:val="18"/>
                <w:lang w:val="it-IT"/>
              </w:rPr>
              <w:t>Fornitori</w:t>
            </w:r>
          </w:p>
        </w:tc>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line="240" w:lineRule="auto"/>
              <w:ind w:left="0"/>
              <w:rPr>
                <w:rFonts w:ascii="Arial" w:hAnsi="Arial" w:cs="Arial"/>
                <w:i/>
                <w:iCs/>
                <w:color w:val="auto"/>
                <w:sz w:val="18"/>
                <w:szCs w:val="18"/>
                <w:lang w:val="it-IT"/>
              </w:rPr>
            </w:pPr>
            <w:r>
              <w:rPr>
                <w:rFonts w:ascii="Arial" w:hAnsi="Arial" w:cs="Arial"/>
                <w:i/>
                <w:iCs/>
                <w:color w:val="auto"/>
                <w:sz w:val="18"/>
                <w:szCs w:val="18"/>
                <w:lang w:val="it-IT"/>
              </w:rPr>
              <w:t>Contrattuale</w:t>
            </w:r>
          </w:p>
        </w:tc>
      </w:tr>
      <w:tr w:rsidR="0072291A">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line="240" w:lineRule="auto"/>
              <w:ind w:left="0"/>
              <w:rPr>
                <w:rFonts w:ascii="Arial" w:hAnsi="Arial" w:cs="Arial"/>
                <w:i/>
                <w:iCs/>
                <w:color w:val="auto"/>
                <w:sz w:val="18"/>
                <w:szCs w:val="18"/>
                <w:lang w:val="it-IT"/>
              </w:rPr>
            </w:pPr>
            <w:r>
              <w:rPr>
                <w:rFonts w:ascii="Arial" w:hAnsi="Arial" w:cs="Arial"/>
                <w:i/>
                <w:iCs/>
                <w:color w:val="auto"/>
                <w:sz w:val="18"/>
                <w:szCs w:val="18"/>
                <w:lang w:val="it-IT"/>
              </w:rPr>
              <w:t>Banca Etica</w:t>
            </w:r>
          </w:p>
        </w:tc>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line="240" w:lineRule="auto"/>
              <w:ind w:left="0"/>
              <w:rPr>
                <w:rFonts w:ascii="Arial" w:hAnsi="Arial" w:cs="Arial"/>
                <w:i/>
                <w:iCs/>
                <w:color w:val="auto"/>
                <w:sz w:val="18"/>
                <w:szCs w:val="18"/>
                <w:lang w:val="it-IT"/>
              </w:rPr>
            </w:pPr>
            <w:r>
              <w:rPr>
                <w:rFonts w:ascii="Arial" w:hAnsi="Arial" w:cs="Arial"/>
                <w:i/>
                <w:iCs/>
                <w:color w:val="auto"/>
                <w:sz w:val="18"/>
                <w:szCs w:val="18"/>
                <w:lang w:val="it-IT"/>
              </w:rPr>
              <w:t>contrattuale e sociale</w:t>
            </w:r>
          </w:p>
        </w:tc>
      </w:tr>
      <w:tr w:rsidR="0072291A">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line="240" w:lineRule="auto"/>
              <w:ind w:left="0"/>
              <w:rPr>
                <w:rFonts w:ascii="Arial" w:hAnsi="Arial" w:cs="Arial"/>
                <w:i/>
                <w:iCs/>
                <w:color w:val="auto"/>
                <w:sz w:val="18"/>
                <w:szCs w:val="18"/>
                <w:lang w:val="it-IT"/>
              </w:rPr>
            </w:pPr>
            <w:r>
              <w:rPr>
                <w:rFonts w:ascii="Arial" w:hAnsi="Arial" w:cs="Arial"/>
                <w:i/>
                <w:iCs/>
                <w:color w:val="auto"/>
                <w:sz w:val="18"/>
                <w:szCs w:val="18"/>
                <w:lang w:val="it-IT"/>
              </w:rPr>
              <w:t>Azienda sanitaria Locale e relativi servizi</w:t>
            </w:r>
          </w:p>
        </w:tc>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CB53BE">
            <w:pPr>
              <w:spacing w:after="0" w:line="240" w:lineRule="auto"/>
              <w:ind w:left="0"/>
              <w:rPr>
                <w:rFonts w:ascii="Arial" w:hAnsi="Arial" w:cs="Arial"/>
                <w:i/>
                <w:iCs/>
                <w:color w:val="auto"/>
                <w:sz w:val="18"/>
                <w:szCs w:val="18"/>
                <w:lang w:val="it-IT"/>
              </w:rPr>
            </w:pPr>
            <w:r>
              <w:rPr>
                <w:rFonts w:ascii="Arial" w:hAnsi="Arial" w:cs="Arial"/>
                <w:i/>
                <w:iCs/>
                <w:color w:val="auto"/>
                <w:sz w:val="18"/>
                <w:szCs w:val="18"/>
                <w:lang w:val="it-IT"/>
              </w:rPr>
              <w:t>Socio-sanitario</w:t>
            </w:r>
          </w:p>
        </w:tc>
      </w:tr>
      <w:tr w:rsidR="00CB53BE">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CB53BE" w:rsidRDefault="00CB53BE">
            <w:pPr>
              <w:spacing w:after="0" w:line="240" w:lineRule="auto"/>
              <w:ind w:left="0"/>
              <w:rPr>
                <w:rFonts w:ascii="Arial" w:hAnsi="Arial" w:cs="Arial"/>
                <w:i/>
                <w:iCs/>
                <w:color w:val="auto"/>
                <w:sz w:val="18"/>
                <w:szCs w:val="18"/>
                <w:lang w:val="it-IT"/>
              </w:rPr>
            </w:pPr>
            <w:r>
              <w:rPr>
                <w:rFonts w:ascii="Arial" w:hAnsi="Arial" w:cs="Arial"/>
                <w:i/>
                <w:iCs/>
                <w:color w:val="auto"/>
                <w:sz w:val="18"/>
                <w:szCs w:val="18"/>
                <w:lang w:val="it-IT"/>
              </w:rPr>
              <w:t>AOVV (Azienda Ospedaliera Va</w:t>
            </w:r>
            <w:r w:rsidR="00DC089B">
              <w:rPr>
                <w:rFonts w:ascii="Arial" w:hAnsi="Arial" w:cs="Arial"/>
                <w:i/>
                <w:iCs/>
                <w:color w:val="auto"/>
                <w:sz w:val="18"/>
                <w:szCs w:val="18"/>
                <w:lang w:val="it-IT"/>
              </w:rPr>
              <w:t>l</w:t>
            </w:r>
            <w:r>
              <w:rPr>
                <w:rFonts w:ascii="Arial" w:hAnsi="Arial" w:cs="Arial"/>
                <w:i/>
                <w:iCs/>
                <w:color w:val="auto"/>
                <w:sz w:val="18"/>
                <w:szCs w:val="18"/>
                <w:lang w:val="it-IT"/>
              </w:rPr>
              <w:t>tellina e Valchiavenna</w:t>
            </w:r>
          </w:p>
        </w:tc>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CB53BE" w:rsidRDefault="00CB53BE">
            <w:pPr>
              <w:spacing w:after="0" w:line="240" w:lineRule="auto"/>
              <w:ind w:left="0"/>
              <w:rPr>
                <w:rFonts w:ascii="Arial" w:hAnsi="Arial" w:cs="Arial"/>
                <w:i/>
                <w:iCs/>
                <w:color w:val="auto"/>
                <w:sz w:val="18"/>
                <w:szCs w:val="18"/>
                <w:lang w:val="it-IT"/>
              </w:rPr>
            </w:pPr>
            <w:r>
              <w:rPr>
                <w:rFonts w:ascii="Arial" w:hAnsi="Arial" w:cs="Arial"/>
                <w:i/>
                <w:iCs/>
                <w:color w:val="auto"/>
                <w:sz w:val="18"/>
                <w:szCs w:val="18"/>
                <w:lang w:val="it-IT"/>
              </w:rPr>
              <w:t>Socio-sanitario</w:t>
            </w:r>
          </w:p>
        </w:tc>
      </w:tr>
      <w:tr w:rsidR="008150DB" w:rsidRPr="008150DB">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8150DB" w:rsidRDefault="008150DB">
            <w:pPr>
              <w:spacing w:after="0" w:line="240" w:lineRule="auto"/>
              <w:ind w:left="0"/>
              <w:rPr>
                <w:rFonts w:ascii="Arial" w:hAnsi="Arial" w:cs="Arial"/>
                <w:i/>
                <w:iCs/>
                <w:color w:val="auto"/>
                <w:sz w:val="18"/>
                <w:szCs w:val="18"/>
                <w:lang w:val="it-IT"/>
              </w:rPr>
            </w:pPr>
            <w:r>
              <w:rPr>
                <w:rFonts w:ascii="Arial" w:hAnsi="Arial" w:cs="Arial"/>
                <w:i/>
                <w:iCs/>
                <w:color w:val="auto"/>
                <w:sz w:val="18"/>
                <w:szCs w:val="18"/>
                <w:lang w:val="it-IT"/>
              </w:rPr>
              <w:t>Casa di Riposo di Morbegno</w:t>
            </w:r>
          </w:p>
        </w:tc>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8150DB" w:rsidRDefault="008150DB">
            <w:pPr>
              <w:spacing w:after="0" w:line="240" w:lineRule="auto"/>
              <w:ind w:left="0"/>
              <w:rPr>
                <w:rFonts w:ascii="Arial" w:hAnsi="Arial" w:cs="Arial"/>
                <w:i/>
                <w:iCs/>
                <w:color w:val="auto"/>
                <w:sz w:val="18"/>
                <w:szCs w:val="18"/>
                <w:lang w:val="it-IT"/>
              </w:rPr>
            </w:pPr>
            <w:r>
              <w:rPr>
                <w:rFonts w:ascii="Arial" w:hAnsi="Arial" w:cs="Arial"/>
                <w:i/>
                <w:iCs/>
                <w:color w:val="auto"/>
                <w:sz w:val="18"/>
                <w:szCs w:val="18"/>
                <w:lang w:val="it-IT"/>
              </w:rPr>
              <w:t>Contrattuale e sociale</w:t>
            </w:r>
          </w:p>
        </w:tc>
      </w:tr>
      <w:tr w:rsidR="008150DB" w:rsidRPr="008150DB">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8150DB" w:rsidRPr="006825EB" w:rsidRDefault="008150DB">
            <w:pPr>
              <w:spacing w:after="0" w:line="240" w:lineRule="auto"/>
              <w:ind w:left="0"/>
              <w:rPr>
                <w:rFonts w:ascii="Arial" w:hAnsi="Arial" w:cs="Arial"/>
                <w:i/>
                <w:iCs/>
                <w:color w:val="auto"/>
                <w:sz w:val="18"/>
                <w:szCs w:val="18"/>
                <w:lang w:val="it-IT"/>
              </w:rPr>
            </w:pPr>
            <w:r w:rsidRPr="006825EB">
              <w:rPr>
                <w:rFonts w:ascii="Arial" w:hAnsi="Arial" w:cs="Arial"/>
                <w:i/>
                <w:iCs/>
                <w:color w:val="auto"/>
                <w:sz w:val="18"/>
                <w:szCs w:val="18"/>
                <w:lang w:val="it-IT"/>
              </w:rPr>
              <w:t>Ditta LA RONCAIOLA  lavanderia industriale</w:t>
            </w:r>
          </w:p>
        </w:tc>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8150DB" w:rsidRPr="006825EB" w:rsidRDefault="008150DB">
            <w:pPr>
              <w:spacing w:after="0" w:line="240" w:lineRule="auto"/>
              <w:ind w:left="0"/>
              <w:rPr>
                <w:rFonts w:ascii="Arial" w:hAnsi="Arial" w:cs="Arial"/>
                <w:i/>
                <w:iCs/>
                <w:color w:val="auto"/>
                <w:sz w:val="18"/>
                <w:szCs w:val="18"/>
                <w:lang w:val="it-IT"/>
              </w:rPr>
            </w:pPr>
            <w:r w:rsidRPr="006825EB">
              <w:rPr>
                <w:rFonts w:ascii="Arial" w:hAnsi="Arial" w:cs="Arial"/>
                <w:i/>
                <w:iCs/>
                <w:color w:val="auto"/>
                <w:sz w:val="18"/>
                <w:szCs w:val="18"/>
                <w:lang w:val="it-IT"/>
              </w:rPr>
              <w:t>Contrattuale e sociale</w:t>
            </w:r>
          </w:p>
        </w:tc>
      </w:tr>
      <w:tr w:rsidR="008E6E98" w:rsidRPr="008150DB">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8E6E98" w:rsidRPr="006825EB" w:rsidRDefault="008E6E98">
            <w:pPr>
              <w:spacing w:after="0" w:line="240" w:lineRule="auto"/>
              <w:ind w:left="0"/>
              <w:rPr>
                <w:rFonts w:ascii="Arial" w:hAnsi="Arial" w:cs="Arial"/>
                <w:i/>
                <w:iCs/>
                <w:color w:val="auto"/>
                <w:sz w:val="18"/>
                <w:szCs w:val="18"/>
                <w:lang w:val="it-IT"/>
              </w:rPr>
            </w:pPr>
            <w:r w:rsidRPr="006825EB">
              <w:rPr>
                <w:rFonts w:ascii="Arial" w:hAnsi="Arial" w:cs="Arial"/>
                <w:i/>
                <w:iCs/>
                <w:color w:val="auto"/>
                <w:sz w:val="18"/>
                <w:szCs w:val="18"/>
                <w:lang w:val="it-IT"/>
              </w:rPr>
              <w:t xml:space="preserve">Imprese </w:t>
            </w:r>
          </w:p>
        </w:tc>
        <w:tc>
          <w:tcPr>
            <w:tcW w:w="48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8E6E98" w:rsidRPr="006825EB" w:rsidRDefault="008E6E98">
            <w:pPr>
              <w:spacing w:after="0" w:line="240" w:lineRule="auto"/>
              <w:ind w:left="0"/>
              <w:rPr>
                <w:rFonts w:ascii="Arial" w:hAnsi="Arial" w:cs="Arial"/>
                <w:i/>
                <w:iCs/>
                <w:color w:val="auto"/>
                <w:sz w:val="18"/>
                <w:szCs w:val="18"/>
                <w:lang w:val="it-IT"/>
              </w:rPr>
            </w:pPr>
            <w:r w:rsidRPr="006825EB">
              <w:rPr>
                <w:rFonts w:ascii="Arial" w:hAnsi="Arial" w:cs="Arial"/>
                <w:i/>
                <w:iCs/>
                <w:color w:val="auto"/>
                <w:sz w:val="18"/>
                <w:szCs w:val="18"/>
                <w:lang w:val="it-IT"/>
              </w:rPr>
              <w:t>Contrattuale e sociale</w:t>
            </w:r>
          </w:p>
        </w:tc>
      </w:tr>
      <w:tr w:rsidR="0072291A" w:rsidRPr="008150DB">
        <w:tc>
          <w:tcPr>
            <w:tcW w:w="4889" w:type="dxa"/>
            <w:tcBorders>
              <w:top w:val="single" w:sz="4" w:space="0" w:color="auto"/>
              <w:left w:val="nil"/>
              <w:bottom w:val="nil"/>
              <w:right w:val="nil"/>
            </w:tcBorders>
          </w:tcPr>
          <w:p w:rsidR="0072291A" w:rsidRDefault="0072291A">
            <w:pPr>
              <w:spacing w:after="0" w:line="240" w:lineRule="auto"/>
              <w:ind w:left="0"/>
              <w:rPr>
                <w:rFonts w:ascii="Arial" w:hAnsi="Arial" w:cs="Arial"/>
                <w:i/>
                <w:iCs/>
                <w:color w:val="auto"/>
                <w:sz w:val="18"/>
                <w:szCs w:val="18"/>
                <w:highlight w:val="yellow"/>
                <w:lang w:val="it-IT"/>
              </w:rPr>
            </w:pPr>
          </w:p>
        </w:tc>
        <w:tc>
          <w:tcPr>
            <w:tcW w:w="4889" w:type="dxa"/>
            <w:tcBorders>
              <w:top w:val="single" w:sz="4" w:space="0" w:color="auto"/>
              <w:left w:val="nil"/>
              <w:bottom w:val="nil"/>
              <w:right w:val="nil"/>
            </w:tcBorders>
          </w:tcPr>
          <w:p w:rsidR="0072291A" w:rsidRDefault="0072291A">
            <w:pPr>
              <w:spacing w:after="0" w:line="240" w:lineRule="auto"/>
              <w:ind w:left="0"/>
              <w:rPr>
                <w:rFonts w:ascii="Arial" w:hAnsi="Arial" w:cs="Arial"/>
                <w:i/>
                <w:iCs/>
                <w:color w:val="auto"/>
                <w:sz w:val="18"/>
                <w:szCs w:val="18"/>
                <w:lang w:val="it-IT"/>
              </w:rPr>
            </w:pPr>
          </w:p>
        </w:tc>
      </w:tr>
    </w:tbl>
    <w:p w:rsidR="0072291A" w:rsidRDefault="0072291A">
      <w:pPr>
        <w:rPr>
          <w:rFonts w:ascii="Times New Roman" w:hAnsi="Times New Roman" w:cs="Times New Roman"/>
          <w:lang w:val="it-IT"/>
        </w:rPr>
      </w:pPr>
    </w:p>
    <w:p w:rsidR="009B30EC" w:rsidRDefault="009B30EC">
      <w:pPr>
        <w:rPr>
          <w:rFonts w:ascii="Times New Roman" w:hAnsi="Times New Roman" w:cs="Times New Roman"/>
          <w:lang w:val="it-IT"/>
        </w:rPr>
      </w:pPr>
    </w:p>
    <w:p w:rsidR="009B30EC" w:rsidRDefault="009B30EC">
      <w:pPr>
        <w:rPr>
          <w:rFonts w:ascii="Times New Roman" w:hAnsi="Times New Roman" w:cs="Times New Roman"/>
          <w:lang w:val="it-IT"/>
        </w:rPr>
      </w:pPr>
    </w:p>
    <w:p w:rsidR="00484249" w:rsidRDefault="00484249">
      <w:pPr>
        <w:rPr>
          <w:rFonts w:ascii="Times New Roman" w:hAnsi="Times New Roman" w:cs="Times New Roman"/>
          <w:lang w:val="it-IT"/>
        </w:rPr>
      </w:pPr>
    </w:p>
    <w:p w:rsidR="00C35533" w:rsidRDefault="00C35533">
      <w:pPr>
        <w:rPr>
          <w:rFonts w:ascii="Times New Roman" w:hAnsi="Times New Roman" w:cs="Times New Roman"/>
          <w:lang w:val="it-IT"/>
        </w:rPr>
      </w:pPr>
    </w:p>
    <w:p w:rsidR="00484249" w:rsidRDefault="00484249">
      <w:pPr>
        <w:rPr>
          <w:rFonts w:ascii="Times New Roman" w:hAnsi="Times New Roman" w:cs="Times New Roman"/>
          <w:lang w:val="it-IT"/>
        </w:rPr>
      </w:pPr>
    </w:p>
    <w:tbl>
      <w:tblPr>
        <w:tblW w:w="0" w:type="auto"/>
        <w:tblInd w:w="2" w:type="dxa"/>
        <w:tblLayout w:type="fixed"/>
        <w:tblCellMar>
          <w:left w:w="70" w:type="dxa"/>
          <w:right w:w="70" w:type="dxa"/>
        </w:tblCellMar>
        <w:tblLook w:val="0000" w:firstRow="0" w:lastRow="0" w:firstColumn="0" w:lastColumn="0" w:noHBand="0" w:noVBand="0"/>
      </w:tblPr>
      <w:tblGrid>
        <w:gridCol w:w="4889"/>
        <w:gridCol w:w="4889"/>
      </w:tblGrid>
      <w:tr w:rsidR="0072291A" w:rsidRPr="008150DB">
        <w:tc>
          <w:tcPr>
            <w:tcW w:w="4889" w:type="dxa"/>
            <w:tcBorders>
              <w:top w:val="nil"/>
              <w:left w:val="nil"/>
              <w:bottom w:val="nil"/>
              <w:right w:val="nil"/>
            </w:tcBorders>
          </w:tcPr>
          <w:p w:rsidR="0072291A" w:rsidRDefault="0072291A">
            <w:pPr>
              <w:spacing w:after="0" w:line="240" w:lineRule="auto"/>
              <w:ind w:left="0"/>
              <w:rPr>
                <w:rFonts w:ascii="Arial" w:hAnsi="Arial" w:cs="Arial"/>
                <w:i/>
                <w:iCs/>
                <w:color w:val="auto"/>
                <w:sz w:val="18"/>
                <w:szCs w:val="18"/>
                <w:highlight w:val="yellow"/>
                <w:lang w:val="it-IT"/>
              </w:rPr>
            </w:pPr>
          </w:p>
        </w:tc>
        <w:tc>
          <w:tcPr>
            <w:tcW w:w="4889" w:type="dxa"/>
            <w:tcBorders>
              <w:top w:val="nil"/>
              <w:left w:val="nil"/>
              <w:bottom w:val="nil"/>
              <w:right w:val="nil"/>
            </w:tcBorders>
          </w:tcPr>
          <w:p w:rsidR="0072291A" w:rsidRDefault="0072291A">
            <w:pPr>
              <w:spacing w:after="0" w:line="240" w:lineRule="auto"/>
              <w:ind w:left="0"/>
              <w:rPr>
                <w:rFonts w:ascii="Arial" w:hAnsi="Arial" w:cs="Arial"/>
                <w:i/>
                <w:iCs/>
                <w:color w:val="auto"/>
                <w:sz w:val="18"/>
                <w:szCs w:val="18"/>
                <w:highlight w:val="yellow"/>
                <w:lang w:val="it-IT"/>
              </w:rPr>
            </w:pPr>
          </w:p>
        </w:tc>
      </w:tr>
    </w:tbl>
    <w:p w:rsidR="00484249" w:rsidRDefault="0072291A" w:rsidP="00484249">
      <w:pPr>
        <w:pStyle w:val="Titolo1"/>
        <w:numPr>
          <w:ilvl w:val="0"/>
          <w:numId w:val="2"/>
        </w:numPr>
        <w:spacing w:before="100" w:beforeAutospacing="1" w:after="100" w:afterAutospacing="1"/>
        <w:rPr>
          <w:rFonts w:ascii="Arial" w:hAnsi="Arial" w:cs="Arial"/>
          <w:b/>
          <w:bCs/>
          <w:color w:val="auto"/>
          <w:sz w:val="28"/>
          <w:szCs w:val="28"/>
          <w:lang w:val="it-IT"/>
        </w:rPr>
      </w:pPr>
      <w:r w:rsidRPr="00484249">
        <w:rPr>
          <w:rFonts w:ascii="Arial" w:hAnsi="Arial" w:cs="Arial"/>
          <w:b/>
          <w:bCs/>
          <w:color w:val="auto"/>
          <w:sz w:val="28"/>
          <w:szCs w:val="28"/>
          <w:lang w:val="it-IT"/>
        </w:rPr>
        <w:lastRenderedPageBreak/>
        <w:t>Relazione sociale</w:t>
      </w:r>
    </w:p>
    <w:p w:rsidR="002F74CA" w:rsidRPr="00392C6F" w:rsidRDefault="006F0A38" w:rsidP="006F0A38">
      <w:pPr>
        <w:ind w:left="708"/>
        <w:rPr>
          <w:rFonts w:ascii="Times New Roman" w:hAnsi="Times New Roman" w:cs="Times New Roman"/>
          <w:sz w:val="28"/>
          <w:szCs w:val="28"/>
          <w:lang w:val="it-IT"/>
        </w:rPr>
      </w:pPr>
      <w:r w:rsidRPr="00392C6F">
        <w:rPr>
          <w:rFonts w:ascii="Times New Roman" w:hAnsi="Times New Roman" w:cs="Times New Roman"/>
          <w:b/>
          <w:sz w:val="28"/>
          <w:szCs w:val="28"/>
          <w:lang w:val="it-IT"/>
        </w:rPr>
        <w:t>5.1</w:t>
      </w:r>
      <w:r w:rsidRPr="00392C6F">
        <w:rPr>
          <w:rFonts w:ascii="Times New Roman" w:hAnsi="Times New Roman" w:cs="Times New Roman"/>
          <w:sz w:val="28"/>
          <w:szCs w:val="28"/>
          <w:lang w:val="it-IT"/>
        </w:rPr>
        <w:tab/>
      </w:r>
      <w:r w:rsidRPr="00392C6F">
        <w:rPr>
          <w:rFonts w:ascii="Calibri" w:hAnsi="Calibri" w:cs="Times New Roman"/>
          <w:b/>
          <w:sz w:val="28"/>
          <w:szCs w:val="28"/>
          <w:lang w:val="it-IT"/>
        </w:rPr>
        <w:t>ATTIVITÀ SOCIALI DEL 2014</w:t>
      </w:r>
    </w:p>
    <w:tbl>
      <w:tblPr>
        <w:tblW w:w="10320" w:type="dxa"/>
        <w:tblInd w:w="55" w:type="dxa"/>
        <w:tblCellMar>
          <w:left w:w="70" w:type="dxa"/>
          <w:right w:w="70" w:type="dxa"/>
        </w:tblCellMar>
        <w:tblLook w:val="04A0" w:firstRow="1" w:lastRow="0" w:firstColumn="1" w:lastColumn="0" w:noHBand="0" w:noVBand="1"/>
      </w:tblPr>
      <w:tblGrid>
        <w:gridCol w:w="1800"/>
        <w:gridCol w:w="4257"/>
        <w:gridCol w:w="819"/>
        <w:gridCol w:w="876"/>
        <w:gridCol w:w="848"/>
        <w:gridCol w:w="679"/>
        <w:gridCol w:w="1041"/>
      </w:tblGrid>
      <w:tr w:rsidR="00BC6B91" w:rsidRPr="00BC6B91" w:rsidTr="00BC6B91">
        <w:trPr>
          <w:trHeight w:val="255"/>
        </w:trPr>
        <w:tc>
          <w:tcPr>
            <w:tcW w:w="6320" w:type="dxa"/>
            <w:gridSpan w:val="2"/>
            <w:tcBorders>
              <w:top w:val="single" w:sz="8" w:space="0" w:color="auto"/>
              <w:left w:val="single" w:sz="8" w:space="0" w:color="auto"/>
              <w:bottom w:val="single" w:sz="8" w:space="0" w:color="auto"/>
              <w:right w:val="single" w:sz="8" w:space="0" w:color="auto"/>
            </w:tcBorders>
            <w:shd w:val="clear" w:color="auto" w:fill="auto"/>
            <w:hideMark/>
          </w:tcPr>
          <w:p w:rsidR="00BC6B91" w:rsidRPr="00BC6B91" w:rsidRDefault="00BC6B91" w:rsidP="00BC6B91">
            <w:pPr>
              <w:spacing w:after="0" w:line="240" w:lineRule="auto"/>
              <w:ind w:left="0"/>
              <w:jc w:val="center"/>
              <w:rPr>
                <w:rFonts w:ascii="Calibri" w:eastAsia="Times New Roman" w:hAnsi="Calibri" w:cs="Times New Roman"/>
                <w:b/>
                <w:bCs/>
                <w:color w:val="000000"/>
                <w:sz w:val="18"/>
                <w:szCs w:val="18"/>
                <w:lang w:val="it-IT" w:eastAsia="it-IT"/>
              </w:rPr>
            </w:pPr>
            <w:r w:rsidRPr="00BC6B91">
              <w:rPr>
                <w:rFonts w:ascii="Calibri" w:eastAsia="Times New Roman" w:hAnsi="Calibri" w:cs="Times New Roman"/>
                <w:b/>
                <w:bCs/>
                <w:color w:val="000000"/>
                <w:sz w:val="18"/>
                <w:szCs w:val="18"/>
                <w:lang w:val="it-IT" w:eastAsia="it-IT"/>
              </w:rPr>
              <w:t>intervento/attività</w:t>
            </w:r>
          </w:p>
        </w:tc>
        <w:tc>
          <w:tcPr>
            <w:tcW w:w="4000" w:type="dxa"/>
            <w:gridSpan w:val="5"/>
            <w:tcBorders>
              <w:top w:val="single" w:sz="8" w:space="0" w:color="auto"/>
              <w:left w:val="nil"/>
              <w:bottom w:val="single" w:sz="8" w:space="0" w:color="auto"/>
              <w:right w:val="single" w:sz="8" w:space="0" w:color="auto"/>
            </w:tcBorders>
            <w:shd w:val="clear" w:color="auto" w:fill="auto"/>
            <w:noWrap/>
            <w:hideMark/>
          </w:tcPr>
          <w:p w:rsidR="00BC6B91" w:rsidRPr="00BC6B91" w:rsidRDefault="00BC6B91" w:rsidP="00BC6B91">
            <w:pPr>
              <w:spacing w:after="0" w:line="240" w:lineRule="auto"/>
              <w:ind w:left="0"/>
              <w:jc w:val="center"/>
              <w:rPr>
                <w:rFonts w:ascii="Calibri" w:eastAsia="Times New Roman" w:hAnsi="Calibri" w:cs="Times New Roman"/>
                <w:b/>
                <w:bCs/>
                <w:color w:val="000000"/>
                <w:sz w:val="18"/>
                <w:szCs w:val="18"/>
                <w:lang w:val="it-IT" w:eastAsia="it-IT"/>
              </w:rPr>
            </w:pPr>
            <w:r w:rsidRPr="00BC6B91">
              <w:rPr>
                <w:rFonts w:ascii="Calibri" w:eastAsia="Times New Roman" w:hAnsi="Calibri" w:cs="Times New Roman"/>
                <w:b/>
                <w:bCs/>
                <w:color w:val="000000"/>
                <w:sz w:val="18"/>
                <w:szCs w:val="18"/>
                <w:lang w:val="it-IT" w:eastAsia="it-IT"/>
              </w:rPr>
              <w:t>destinatari</w:t>
            </w:r>
          </w:p>
        </w:tc>
      </w:tr>
      <w:tr w:rsidR="00BC6B91" w:rsidRPr="006825EB" w:rsidTr="00BC6B91">
        <w:trPr>
          <w:trHeight w:val="675"/>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BC6B91" w:rsidRPr="006825EB" w:rsidRDefault="00BC6B91" w:rsidP="00BC6B91">
            <w:pPr>
              <w:spacing w:after="0" w:line="240" w:lineRule="auto"/>
              <w:ind w:left="0"/>
              <w:jc w:val="center"/>
              <w:rPr>
                <w:rFonts w:ascii="Calibri" w:eastAsia="Times New Roman" w:hAnsi="Calibri" w:cs="Times New Roman"/>
                <w:b/>
                <w:bCs/>
                <w:color w:val="000000"/>
                <w:sz w:val="18"/>
                <w:szCs w:val="18"/>
                <w:lang w:val="it-IT" w:eastAsia="it-IT"/>
              </w:rPr>
            </w:pPr>
            <w:r w:rsidRPr="006825EB">
              <w:rPr>
                <w:rFonts w:ascii="Calibri" w:eastAsia="Times New Roman" w:hAnsi="Calibri" w:cs="Times New Roman"/>
                <w:b/>
                <w:bCs/>
                <w:color w:val="000000"/>
                <w:sz w:val="18"/>
                <w:szCs w:val="18"/>
                <w:lang w:val="it-IT" w:eastAsia="it-IT"/>
              </w:rPr>
              <w:t xml:space="preserve">descrizione </w:t>
            </w:r>
          </w:p>
        </w:tc>
        <w:tc>
          <w:tcPr>
            <w:tcW w:w="4480" w:type="dxa"/>
            <w:tcBorders>
              <w:top w:val="nil"/>
              <w:left w:val="nil"/>
              <w:bottom w:val="single" w:sz="8" w:space="0" w:color="auto"/>
              <w:right w:val="single" w:sz="8" w:space="0" w:color="auto"/>
            </w:tcBorders>
            <w:shd w:val="clear" w:color="auto" w:fill="auto"/>
            <w:vAlign w:val="center"/>
            <w:hideMark/>
          </w:tcPr>
          <w:p w:rsidR="00BC6B91" w:rsidRPr="006825EB" w:rsidRDefault="00BC6B91" w:rsidP="00BC6B91">
            <w:pPr>
              <w:spacing w:after="0" w:line="240" w:lineRule="auto"/>
              <w:ind w:left="0"/>
              <w:jc w:val="center"/>
              <w:rPr>
                <w:rFonts w:ascii="Calibri" w:eastAsia="Times New Roman" w:hAnsi="Calibri" w:cs="Times New Roman"/>
                <w:b/>
                <w:bCs/>
                <w:color w:val="000000"/>
                <w:sz w:val="18"/>
                <w:szCs w:val="18"/>
                <w:lang w:val="it-IT" w:eastAsia="it-IT"/>
              </w:rPr>
            </w:pPr>
            <w:r w:rsidRPr="006825EB">
              <w:rPr>
                <w:rFonts w:ascii="Calibri" w:eastAsia="Times New Roman" w:hAnsi="Calibri" w:cs="Times New Roman"/>
                <w:b/>
                <w:bCs/>
                <w:color w:val="000000"/>
                <w:sz w:val="18"/>
                <w:szCs w:val="18"/>
                <w:lang w:val="it-IT" w:eastAsia="it-IT"/>
              </w:rPr>
              <w:t xml:space="preserve"> caratteristiche e dati </w:t>
            </w:r>
          </w:p>
        </w:tc>
        <w:tc>
          <w:tcPr>
            <w:tcW w:w="760" w:type="dxa"/>
            <w:tcBorders>
              <w:top w:val="nil"/>
              <w:left w:val="nil"/>
              <w:bottom w:val="single" w:sz="8" w:space="0" w:color="auto"/>
              <w:right w:val="single" w:sz="8" w:space="0" w:color="auto"/>
            </w:tcBorders>
            <w:shd w:val="clear" w:color="auto" w:fill="auto"/>
            <w:vAlign w:val="center"/>
            <w:hideMark/>
          </w:tcPr>
          <w:p w:rsidR="00BC6B91" w:rsidRPr="006825EB" w:rsidRDefault="00BC6B91" w:rsidP="00BC6B91">
            <w:pPr>
              <w:spacing w:after="0" w:line="240" w:lineRule="auto"/>
              <w:ind w:left="0"/>
              <w:jc w:val="center"/>
              <w:rPr>
                <w:rFonts w:ascii="Calibri" w:eastAsia="Times New Roman" w:hAnsi="Calibri" w:cs="Times New Roman"/>
                <w:b/>
                <w:bCs/>
                <w:color w:val="000000"/>
                <w:sz w:val="18"/>
                <w:szCs w:val="18"/>
                <w:lang w:val="it-IT" w:eastAsia="it-IT"/>
              </w:rPr>
            </w:pPr>
            <w:r w:rsidRPr="006825EB">
              <w:rPr>
                <w:rFonts w:ascii="Calibri" w:eastAsia="Times New Roman" w:hAnsi="Calibri" w:cs="Times New Roman"/>
                <w:b/>
                <w:bCs/>
                <w:color w:val="000000"/>
                <w:sz w:val="18"/>
                <w:szCs w:val="18"/>
                <w:lang w:val="it-IT" w:eastAsia="it-IT"/>
              </w:rPr>
              <w:t>soci e volontari</w:t>
            </w:r>
          </w:p>
        </w:tc>
        <w:tc>
          <w:tcPr>
            <w:tcW w:w="820" w:type="dxa"/>
            <w:tcBorders>
              <w:top w:val="nil"/>
              <w:left w:val="nil"/>
              <w:bottom w:val="single" w:sz="8" w:space="0" w:color="auto"/>
              <w:right w:val="single" w:sz="8" w:space="0" w:color="auto"/>
            </w:tcBorders>
            <w:shd w:val="clear" w:color="auto" w:fill="auto"/>
            <w:vAlign w:val="center"/>
            <w:hideMark/>
          </w:tcPr>
          <w:p w:rsidR="00BC6B91" w:rsidRPr="006825EB" w:rsidRDefault="00BC6B91" w:rsidP="00BC6B91">
            <w:pPr>
              <w:spacing w:after="0" w:line="240" w:lineRule="auto"/>
              <w:ind w:left="0"/>
              <w:jc w:val="center"/>
              <w:rPr>
                <w:rFonts w:ascii="Calibri" w:eastAsia="Times New Roman" w:hAnsi="Calibri" w:cs="Times New Roman"/>
                <w:b/>
                <w:bCs/>
                <w:color w:val="000000"/>
                <w:sz w:val="18"/>
                <w:szCs w:val="18"/>
                <w:lang w:val="it-IT" w:eastAsia="it-IT"/>
              </w:rPr>
            </w:pPr>
            <w:r w:rsidRPr="006825EB">
              <w:rPr>
                <w:rFonts w:ascii="Calibri" w:eastAsia="Times New Roman" w:hAnsi="Calibri" w:cs="Times New Roman"/>
                <w:b/>
                <w:bCs/>
                <w:color w:val="000000"/>
                <w:sz w:val="18"/>
                <w:szCs w:val="18"/>
                <w:lang w:val="it-IT" w:eastAsia="it-IT"/>
              </w:rPr>
              <w:t>lavoratori</w:t>
            </w:r>
          </w:p>
        </w:tc>
        <w:tc>
          <w:tcPr>
            <w:tcW w:w="800" w:type="dxa"/>
            <w:tcBorders>
              <w:top w:val="nil"/>
              <w:left w:val="nil"/>
              <w:bottom w:val="single" w:sz="8" w:space="0" w:color="auto"/>
              <w:right w:val="single" w:sz="8" w:space="0" w:color="auto"/>
            </w:tcBorders>
            <w:shd w:val="clear" w:color="auto" w:fill="auto"/>
            <w:vAlign w:val="center"/>
            <w:hideMark/>
          </w:tcPr>
          <w:p w:rsidR="00BC6B91" w:rsidRPr="006825EB" w:rsidRDefault="00BC6B91" w:rsidP="00BC6B91">
            <w:pPr>
              <w:spacing w:after="0" w:line="240" w:lineRule="auto"/>
              <w:ind w:left="0"/>
              <w:jc w:val="center"/>
              <w:rPr>
                <w:rFonts w:ascii="Calibri" w:eastAsia="Times New Roman" w:hAnsi="Calibri" w:cs="Times New Roman"/>
                <w:b/>
                <w:bCs/>
                <w:color w:val="000000"/>
                <w:sz w:val="18"/>
                <w:szCs w:val="18"/>
                <w:lang w:val="it-IT" w:eastAsia="it-IT"/>
              </w:rPr>
            </w:pPr>
            <w:r w:rsidRPr="006825EB">
              <w:rPr>
                <w:rFonts w:ascii="Calibri" w:eastAsia="Times New Roman" w:hAnsi="Calibri" w:cs="Times New Roman"/>
                <w:b/>
                <w:bCs/>
                <w:color w:val="000000"/>
                <w:sz w:val="18"/>
                <w:szCs w:val="18"/>
                <w:lang w:val="it-IT" w:eastAsia="it-IT"/>
              </w:rPr>
              <w:t>comunità locale</w:t>
            </w:r>
          </w:p>
        </w:tc>
        <w:tc>
          <w:tcPr>
            <w:tcW w:w="640" w:type="dxa"/>
            <w:tcBorders>
              <w:top w:val="nil"/>
              <w:left w:val="nil"/>
              <w:bottom w:val="single" w:sz="8" w:space="0" w:color="auto"/>
              <w:right w:val="single" w:sz="8" w:space="0" w:color="auto"/>
            </w:tcBorders>
            <w:shd w:val="clear" w:color="auto" w:fill="auto"/>
            <w:vAlign w:val="center"/>
            <w:hideMark/>
          </w:tcPr>
          <w:p w:rsidR="00BC6B91" w:rsidRPr="006825EB" w:rsidRDefault="00BC6B91" w:rsidP="00BC6B91">
            <w:pPr>
              <w:spacing w:after="0" w:line="240" w:lineRule="auto"/>
              <w:ind w:left="0"/>
              <w:jc w:val="center"/>
              <w:rPr>
                <w:rFonts w:ascii="Calibri" w:eastAsia="Times New Roman" w:hAnsi="Calibri" w:cs="Times New Roman"/>
                <w:b/>
                <w:bCs/>
                <w:color w:val="000000"/>
                <w:sz w:val="18"/>
                <w:szCs w:val="18"/>
                <w:lang w:val="it-IT" w:eastAsia="it-IT"/>
              </w:rPr>
            </w:pPr>
            <w:r w:rsidRPr="006825EB">
              <w:rPr>
                <w:rFonts w:ascii="Calibri" w:eastAsia="Times New Roman" w:hAnsi="Calibri" w:cs="Times New Roman"/>
                <w:b/>
                <w:bCs/>
                <w:color w:val="000000"/>
                <w:sz w:val="18"/>
                <w:szCs w:val="18"/>
                <w:lang w:val="it-IT" w:eastAsia="it-IT"/>
              </w:rPr>
              <w:t>terzo settore</w:t>
            </w:r>
          </w:p>
        </w:tc>
        <w:tc>
          <w:tcPr>
            <w:tcW w:w="980" w:type="dxa"/>
            <w:tcBorders>
              <w:top w:val="nil"/>
              <w:left w:val="nil"/>
              <w:bottom w:val="single" w:sz="8" w:space="0" w:color="auto"/>
              <w:right w:val="single" w:sz="8" w:space="0" w:color="auto"/>
            </w:tcBorders>
            <w:shd w:val="clear" w:color="auto" w:fill="auto"/>
            <w:vAlign w:val="center"/>
            <w:hideMark/>
          </w:tcPr>
          <w:p w:rsidR="00BC6B91" w:rsidRPr="006825EB" w:rsidRDefault="00BC6B91" w:rsidP="00BC6B91">
            <w:pPr>
              <w:spacing w:after="0" w:line="240" w:lineRule="auto"/>
              <w:ind w:left="0"/>
              <w:jc w:val="center"/>
              <w:rPr>
                <w:rFonts w:ascii="Calibri" w:eastAsia="Times New Roman" w:hAnsi="Calibri" w:cs="Times New Roman"/>
                <w:b/>
                <w:bCs/>
                <w:color w:val="000000"/>
                <w:sz w:val="18"/>
                <w:szCs w:val="18"/>
                <w:lang w:val="it-IT" w:eastAsia="it-IT"/>
              </w:rPr>
            </w:pPr>
            <w:r w:rsidRPr="006825EB">
              <w:rPr>
                <w:rFonts w:ascii="Calibri" w:eastAsia="Times New Roman" w:hAnsi="Calibri" w:cs="Times New Roman"/>
                <w:b/>
                <w:bCs/>
                <w:color w:val="000000"/>
                <w:sz w:val="18"/>
                <w:szCs w:val="18"/>
                <w:lang w:val="it-IT" w:eastAsia="it-IT"/>
              </w:rPr>
              <w:t>promozione  cooperativa</w:t>
            </w:r>
          </w:p>
        </w:tc>
      </w:tr>
      <w:tr w:rsidR="00BC6B91" w:rsidRPr="006825EB" w:rsidTr="00BC6B91">
        <w:trPr>
          <w:trHeight w:val="1470"/>
        </w:trPr>
        <w:tc>
          <w:tcPr>
            <w:tcW w:w="1840" w:type="dxa"/>
            <w:tcBorders>
              <w:top w:val="single" w:sz="4" w:space="0" w:color="auto"/>
              <w:left w:val="single" w:sz="8" w:space="0" w:color="auto"/>
              <w:bottom w:val="nil"/>
              <w:right w:val="single" w:sz="8" w:space="0" w:color="auto"/>
            </w:tcBorders>
            <w:shd w:val="clear" w:color="auto" w:fill="auto"/>
            <w:vAlign w:val="center"/>
            <w:hideMark/>
          </w:tcPr>
          <w:p w:rsidR="00BC6B91" w:rsidRPr="006825EB" w:rsidRDefault="00BC6B91" w:rsidP="00BC6B91">
            <w:pPr>
              <w:spacing w:after="0" w:line="240" w:lineRule="auto"/>
              <w:ind w:left="0"/>
              <w:rPr>
                <w:rFonts w:ascii="Calibri" w:eastAsia="Times New Roman" w:hAnsi="Calibri" w:cs="Times New Roman"/>
                <w:color w:val="000000"/>
                <w:sz w:val="18"/>
                <w:szCs w:val="18"/>
                <w:lang w:val="it-IT" w:eastAsia="it-IT"/>
              </w:rPr>
            </w:pPr>
            <w:r w:rsidRPr="006825EB">
              <w:rPr>
                <w:rFonts w:ascii="Calibri" w:eastAsia="Times New Roman" w:hAnsi="Calibri" w:cs="Times New Roman"/>
                <w:color w:val="000000"/>
                <w:sz w:val="18"/>
                <w:szCs w:val="18"/>
                <w:lang w:val="it-IT" w:eastAsia="it-IT"/>
              </w:rPr>
              <w:t>Dote lavoro disabili</w:t>
            </w:r>
          </w:p>
        </w:tc>
        <w:tc>
          <w:tcPr>
            <w:tcW w:w="4480" w:type="dxa"/>
            <w:tcBorders>
              <w:top w:val="single" w:sz="4" w:space="0" w:color="auto"/>
              <w:left w:val="nil"/>
              <w:bottom w:val="single" w:sz="4" w:space="0" w:color="auto"/>
              <w:right w:val="single" w:sz="8" w:space="0" w:color="auto"/>
            </w:tcBorders>
            <w:shd w:val="clear" w:color="auto" w:fill="auto"/>
            <w:hideMark/>
          </w:tcPr>
          <w:p w:rsidR="00BC6B91" w:rsidRPr="006825EB" w:rsidRDefault="00BC6B91" w:rsidP="00BC6B91">
            <w:pPr>
              <w:spacing w:after="0" w:line="240" w:lineRule="auto"/>
              <w:ind w:left="0"/>
              <w:rPr>
                <w:rFonts w:ascii="Calibri" w:eastAsia="Times New Roman" w:hAnsi="Calibri" w:cs="Times New Roman"/>
                <w:color w:val="000000"/>
                <w:lang w:val="it-IT" w:eastAsia="it-IT"/>
              </w:rPr>
            </w:pPr>
            <w:r w:rsidRPr="006825EB">
              <w:rPr>
                <w:rFonts w:ascii="Calibri" w:eastAsia="Times New Roman" w:hAnsi="Calibri" w:cs="Times New Roman"/>
                <w:color w:val="000000"/>
                <w:lang w:val="it-IT" w:eastAsia="it-IT"/>
              </w:rPr>
              <w:t xml:space="preserve">prosecuzione e conclusione di n° 5 progetti per il sostegno economico di persone disabili e avvio di n° 7 nuovi progetti: permette di reperire finanziamenti e risorse aggiuntive per svolgere la sua </w:t>
            </w:r>
            <w:proofErr w:type="spellStart"/>
            <w:r w:rsidRPr="006825EB">
              <w:rPr>
                <w:rFonts w:ascii="Calibri" w:eastAsia="Times New Roman" w:hAnsi="Calibri" w:cs="Times New Roman"/>
                <w:color w:val="000000"/>
                <w:lang w:val="it-IT" w:eastAsia="it-IT"/>
              </w:rPr>
              <w:t>mission</w:t>
            </w:r>
            <w:proofErr w:type="spellEnd"/>
            <w:r w:rsidRPr="006825EB">
              <w:rPr>
                <w:rFonts w:ascii="Calibri" w:eastAsia="Times New Roman" w:hAnsi="Calibri" w:cs="Times New Roman"/>
                <w:color w:val="000000"/>
                <w:lang w:val="it-IT" w:eastAsia="it-IT"/>
              </w:rPr>
              <w:t xml:space="preserve"> di "inserimento al lavoro di soggetti svantaggiati"</w:t>
            </w:r>
          </w:p>
        </w:tc>
        <w:tc>
          <w:tcPr>
            <w:tcW w:w="760" w:type="dxa"/>
            <w:tcBorders>
              <w:top w:val="single" w:sz="4" w:space="0" w:color="auto"/>
              <w:left w:val="nil"/>
              <w:bottom w:val="single" w:sz="4" w:space="0" w:color="auto"/>
              <w:right w:val="single" w:sz="8" w:space="0" w:color="auto"/>
            </w:tcBorders>
            <w:shd w:val="clear" w:color="auto" w:fill="auto"/>
            <w:vAlign w:val="center"/>
            <w:hideMark/>
          </w:tcPr>
          <w:p w:rsidR="00BC6B91" w:rsidRPr="006825EB" w:rsidRDefault="00BC6B91" w:rsidP="00BC6B91">
            <w:pPr>
              <w:spacing w:after="0" w:line="240" w:lineRule="auto"/>
              <w:ind w:left="0"/>
              <w:jc w:val="center"/>
              <w:rPr>
                <w:rFonts w:ascii="Calibri" w:eastAsia="Times New Roman" w:hAnsi="Calibri" w:cs="Times New Roman"/>
                <w:color w:val="000000"/>
                <w:sz w:val="18"/>
                <w:szCs w:val="18"/>
                <w:lang w:val="it-IT" w:eastAsia="it-IT"/>
              </w:rPr>
            </w:pPr>
            <w:r w:rsidRPr="006825EB">
              <w:rPr>
                <w:rFonts w:ascii="Calibri" w:eastAsia="Times New Roman" w:hAnsi="Calibri" w:cs="Times New Roman"/>
                <w:color w:val="000000"/>
                <w:sz w:val="18"/>
                <w:szCs w:val="18"/>
                <w:lang w:val="it-IT" w:eastAsia="it-IT"/>
              </w:rPr>
              <w:t> </w:t>
            </w:r>
          </w:p>
        </w:tc>
        <w:tc>
          <w:tcPr>
            <w:tcW w:w="820" w:type="dxa"/>
            <w:tcBorders>
              <w:top w:val="single" w:sz="4" w:space="0" w:color="auto"/>
              <w:left w:val="nil"/>
              <w:bottom w:val="single" w:sz="4" w:space="0" w:color="auto"/>
              <w:right w:val="single" w:sz="8" w:space="0" w:color="auto"/>
            </w:tcBorders>
            <w:shd w:val="clear" w:color="auto" w:fill="auto"/>
            <w:vAlign w:val="center"/>
            <w:hideMark/>
          </w:tcPr>
          <w:p w:rsidR="00BC6B91" w:rsidRPr="006825EB" w:rsidRDefault="00BC6B91" w:rsidP="00BC6B91">
            <w:pPr>
              <w:spacing w:after="0" w:line="240" w:lineRule="auto"/>
              <w:ind w:left="0"/>
              <w:jc w:val="center"/>
              <w:rPr>
                <w:rFonts w:ascii="Calibri" w:eastAsia="Times New Roman" w:hAnsi="Calibri" w:cs="Times New Roman"/>
                <w:color w:val="000000"/>
                <w:sz w:val="18"/>
                <w:szCs w:val="18"/>
                <w:lang w:val="it-IT" w:eastAsia="it-IT"/>
              </w:rPr>
            </w:pPr>
            <w:r w:rsidRPr="006825EB">
              <w:rPr>
                <w:rFonts w:ascii="Calibri" w:eastAsia="Times New Roman" w:hAnsi="Calibri" w:cs="Times New Roman"/>
                <w:color w:val="000000"/>
                <w:sz w:val="18"/>
                <w:szCs w:val="18"/>
                <w:lang w:val="it-IT" w:eastAsia="it-IT"/>
              </w:rPr>
              <w:t>SI</w:t>
            </w:r>
          </w:p>
        </w:tc>
        <w:tc>
          <w:tcPr>
            <w:tcW w:w="800" w:type="dxa"/>
            <w:tcBorders>
              <w:top w:val="nil"/>
              <w:left w:val="nil"/>
              <w:bottom w:val="nil"/>
              <w:right w:val="single" w:sz="8" w:space="0" w:color="auto"/>
            </w:tcBorders>
            <w:shd w:val="clear" w:color="auto" w:fill="auto"/>
            <w:vAlign w:val="center"/>
            <w:hideMark/>
          </w:tcPr>
          <w:p w:rsidR="00BC6B91" w:rsidRPr="006825EB" w:rsidRDefault="00BC6B91" w:rsidP="00BC6B91">
            <w:pPr>
              <w:spacing w:after="0" w:line="240" w:lineRule="auto"/>
              <w:ind w:left="0"/>
              <w:jc w:val="center"/>
              <w:rPr>
                <w:rFonts w:ascii="Calibri" w:eastAsia="Times New Roman" w:hAnsi="Calibri" w:cs="Times New Roman"/>
                <w:b/>
                <w:bCs/>
                <w:color w:val="000000"/>
                <w:sz w:val="18"/>
                <w:szCs w:val="18"/>
                <w:lang w:val="it-IT" w:eastAsia="it-IT"/>
              </w:rPr>
            </w:pPr>
            <w:r w:rsidRPr="006825EB">
              <w:rPr>
                <w:rFonts w:ascii="Calibri" w:eastAsia="Times New Roman" w:hAnsi="Calibri" w:cs="Times New Roman"/>
                <w:b/>
                <w:bCs/>
                <w:color w:val="000000"/>
                <w:sz w:val="18"/>
                <w:szCs w:val="18"/>
                <w:lang w:val="it-IT" w:eastAsia="it-IT"/>
              </w:rPr>
              <w:t> </w:t>
            </w:r>
          </w:p>
        </w:tc>
        <w:tc>
          <w:tcPr>
            <w:tcW w:w="640" w:type="dxa"/>
            <w:tcBorders>
              <w:top w:val="nil"/>
              <w:left w:val="nil"/>
              <w:bottom w:val="nil"/>
              <w:right w:val="single" w:sz="8" w:space="0" w:color="auto"/>
            </w:tcBorders>
            <w:shd w:val="clear" w:color="auto" w:fill="auto"/>
            <w:vAlign w:val="center"/>
            <w:hideMark/>
          </w:tcPr>
          <w:p w:rsidR="00BC6B91" w:rsidRPr="006825EB" w:rsidRDefault="00BC6B91" w:rsidP="00BC6B91">
            <w:pPr>
              <w:spacing w:after="0" w:line="240" w:lineRule="auto"/>
              <w:ind w:left="0"/>
              <w:jc w:val="center"/>
              <w:rPr>
                <w:rFonts w:ascii="Calibri" w:eastAsia="Times New Roman" w:hAnsi="Calibri" w:cs="Times New Roman"/>
                <w:b/>
                <w:bCs/>
                <w:color w:val="000000"/>
                <w:sz w:val="18"/>
                <w:szCs w:val="18"/>
                <w:lang w:val="it-IT" w:eastAsia="it-IT"/>
              </w:rPr>
            </w:pPr>
            <w:r w:rsidRPr="006825EB">
              <w:rPr>
                <w:rFonts w:ascii="Calibri" w:eastAsia="Times New Roman" w:hAnsi="Calibri" w:cs="Times New Roman"/>
                <w:b/>
                <w:bCs/>
                <w:color w:val="000000"/>
                <w:sz w:val="18"/>
                <w:szCs w:val="18"/>
                <w:lang w:val="it-IT" w:eastAsia="it-IT"/>
              </w:rPr>
              <w:t> </w:t>
            </w:r>
          </w:p>
        </w:tc>
        <w:tc>
          <w:tcPr>
            <w:tcW w:w="980" w:type="dxa"/>
            <w:tcBorders>
              <w:top w:val="nil"/>
              <w:left w:val="nil"/>
              <w:bottom w:val="nil"/>
              <w:right w:val="single" w:sz="8" w:space="0" w:color="auto"/>
            </w:tcBorders>
            <w:shd w:val="clear" w:color="auto" w:fill="auto"/>
            <w:vAlign w:val="center"/>
            <w:hideMark/>
          </w:tcPr>
          <w:p w:rsidR="00BC6B91" w:rsidRPr="006825EB" w:rsidRDefault="00BC6B91" w:rsidP="00BC6B91">
            <w:pPr>
              <w:spacing w:after="0" w:line="240" w:lineRule="auto"/>
              <w:ind w:left="0"/>
              <w:jc w:val="center"/>
              <w:rPr>
                <w:rFonts w:ascii="Calibri" w:eastAsia="Times New Roman" w:hAnsi="Calibri" w:cs="Times New Roman"/>
                <w:b/>
                <w:bCs/>
                <w:color w:val="000000"/>
                <w:sz w:val="18"/>
                <w:szCs w:val="18"/>
                <w:lang w:val="it-IT" w:eastAsia="it-IT"/>
              </w:rPr>
            </w:pPr>
            <w:r w:rsidRPr="006825EB">
              <w:rPr>
                <w:rFonts w:ascii="Calibri" w:eastAsia="Times New Roman" w:hAnsi="Calibri" w:cs="Times New Roman"/>
                <w:b/>
                <w:bCs/>
                <w:color w:val="000000"/>
                <w:sz w:val="18"/>
                <w:szCs w:val="18"/>
                <w:lang w:val="it-IT" w:eastAsia="it-IT"/>
              </w:rPr>
              <w:t> </w:t>
            </w:r>
          </w:p>
        </w:tc>
      </w:tr>
      <w:tr w:rsidR="00BC6B91" w:rsidRPr="006825EB" w:rsidTr="00BC6B91">
        <w:trPr>
          <w:trHeight w:val="4577"/>
        </w:trPr>
        <w:tc>
          <w:tcPr>
            <w:tcW w:w="1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6B91" w:rsidRPr="006825EB" w:rsidRDefault="00BC6B91" w:rsidP="00BC6B91">
            <w:pPr>
              <w:spacing w:after="0" w:line="240" w:lineRule="auto"/>
              <w:ind w:left="0"/>
              <w:rPr>
                <w:rFonts w:ascii="Calibri" w:eastAsia="Times New Roman" w:hAnsi="Calibri" w:cs="Times New Roman"/>
                <w:color w:val="000000"/>
                <w:sz w:val="18"/>
                <w:szCs w:val="18"/>
                <w:lang w:val="it-IT" w:eastAsia="it-IT"/>
              </w:rPr>
            </w:pPr>
            <w:r w:rsidRPr="006825EB">
              <w:rPr>
                <w:rFonts w:ascii="Calibri" w:eastAsia="Times New Roman" w:hAnsi="Calibri" w:cs="Times New Roman"/>
                <w:color w:val="000000"/>
                <w:sz w:val="18"/>
                <w:szCs w:val="18"/>
                <w:lang w:val="it-IT" w:eastAsia="it-IT"/>
              </w:rPr>
              <w:t>Armonizzazione vita/lavoro e welfare aziendale</w:t>
            </w:r>
          </w:p>
        </w:tc>
        <w:tc>
          <w:tcPr>
            <w:tcW w:w="4480" w:type="dxa"/>
            <w:tcBorders>
              <w:top w:val="nil"/>
              <w:left w:val="nil"/>
              <w:bottom w:val="nil"/>
              <w:right w:val="nil"/>
            </w:tcBorders>
            <w:shd w:val="clear" w:color="auto" w:fill="auto"/>
            <w:hideMark/>
          </w:tcPr>
          <w:p w:rsidR="00BC6B91" w:rsidRPr="006825EB" w:rsidRDefault="00BC6B91" w:rsidP="00BC6B91">
            <w:pPr>
              <w:spacing w:after="0" w:line="240" w:lineRule="auto"/>
              <w:ind w:left="0"/>
              <w:rPr>
                <w:rFonts w:ascii="Calibri" w:eastAsia="Times New Roman" w:hAnsi="Calibri" w:cs="Times New Roman"/>
                <w:color w:val="000000"/>
                <w:lang w:val="it-IT" w:eastAsia="it-IT"/>
              </w:rPr>
            </w:pPr>
            <w:r w:rsidRPr="006825EB">
              <w:rPr>
                <w:rFonts w:ascii="Calibri" w:eastAsia="Times New Roman" w:hAnsi="Calibri" w:cs="Times New Roman"/>
                <w:color w:val="000000"/>
                <w:lang w:val="it-IT" w:eastAsia="it-IT"/>
              </w:rPr>
              <w:t>Prosecuzione delle iniziative a favore della armonizzazione vita/lavoro con lo stanziamento di € 3.000 per il 2014 e la nomina di un dipendente quale responsabile della funzione. Principali attività: informazione, erogazione di  rimborsi (beneficiari n°6 dipendenti. per euro 2000 netti); formazione (corso informatica frequentato da 11 persone fra dipendenti soci e volontari); Partecipare al Tavolo provinciale della conciliazione dove siamo partner di un progetto con capofila L'ASL di Morbegno, dove stiamo partecipando ad un corso di formazione; stipula per i dipendenti a tempo indeterminato Mutua previdenza sanitaria che rimborsa visite, esami e prevede prestazioni dentistiche (n° 33 dipendenti a tempo indeterminato); bici elettrica (n° 3 dipendenti) per spostamenti casa lavoro; consueta attenzione alla flessibilità di orario lavorativo.</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BC6B91" w:rsidRPr="006825EB" w:rsidRDefault="00BC6B91" w:rsidP="00BC6B91">
            <w:pPr>
              <w:spacing w:after="0" w:line="240" w:lineRule="auto"/>
              <w:ind w:left="0"/>
              <w:jc w:val="center"/>
              <w:rPr>
                <w:rFonts w:ascii="Calibri" w:eastAsia="Times New Roman" w:hAnsi="Calibri" w:cs="Times New Roman"/>
                <w:color w:val="000000"/>
                <w:sz w:val="18"/>
                <w:szCs w:val="18"/>
                <w:lang w:val="it-IT" w:eastAsia="it-IT"/>
              </w:rPr>
            </w:pPr>
            <w:r w:rsidRPr="006825EB">
              <w:rPr>
                <w:rFonts w:ascii="Calibri" w:eastAsia="Times New Roman" w:hAnsi="Calibri" w:cs="Times New Roman"/>
                <w:color w:val="000000"/>
                <w:sz w:val="18"/>
                <w:szCs w:val="18"/>
                <w:lang w:val="it-IT" w:eastAsia="it-IT"/>
              </w:rPr>
              <w:t>SI</w:t>
            </w:r>
          </w:p>
        </w:tc>
        <w:tc>
          <w:tcPr>
            <w:tcW w:w="820" w:type="dxa"/>
            <w:tcBorders>
              <w:top w:val="nil"/>
              <w:left w:val="nil"/>
              <w:bottom w:val="single" w:sz="4" w:space="0" w:color="auto"/>
              <w:right w:val="single" w:sz="8" w:space="0" w:color="auto"/>
            </w:tcBorders>
            <w:shd w:val="clear" w:color="auto" w:fill="auto"/>
            <w:vAlign w:val="center"/>
            <w:hideMark/>
          </w:tcPr>
          <w:p w:rsidR="00BC6B91" w:rsidRPr="006825EB" w:rsidRDefault="00BC6B91" w:rsidP="00BC6B91">
            <w:pPr>
              <w:spacing w:after="0" w:line="240" w:lineRule="auto"/>
              <w:ind w:left="0"/>
              <w:jc w:val="center"/>
              <w:rPr>
                <w:rFonts w:ascii="Calibri" w:eastAsia="Times New Roman" w:hAnsi="Calibri" w:cs="Times New Roman"/>
                <w:color w:val="000000"/>
                <w:sz w:val="18"/>
                <w:szCs w:val="18"/>
                <w:lang w:val="it-IT" w:eastAsia="it-IT"/>
              </w:rPr>
            </w:pPr>
            <w:r w:rsidRPr="006825EB">
              <w:rPr>
                <w:rFonts w:ascii="Calibri" w:eastAsia="Times New Roman" w:hAnsi="Calibri" w:cs="Times New Roman"/>
                <w:color w:val="000000"/>
                <w:sz w:val="18"/>
                <w:szCs w:val="18"/>
                <w:lang w:val="it-IT" w:eastAsia="it-IT"/>
              </w:rPr>
              <w:t>SI</w:t>
            </w:r>
          </w:p>
        </w:tc>
        <w:tc>
          <w:tcPr>
            <w:tcW w:w="800" w:type="dxa"/>
            <w:tcBorders>
              <w:top w:val="single" w:sz="4" w:space="0" w:color="auto"/>
              <w:left w:val="nil"/>
              <w:bottom w:val="single" w:sz="4" w:space="0" w:color="auto"/>
              <w:right w:val="single" w:sz="8" w:space="0" w:color="auto"/>
            </w:tcBorders>
            <w:shd w:val="clear" w:color="auto" w:fill="auto"/>
            <w:vAlign w:val="center"/>
            <w:hideMark/>
          </w:tcPr>
          <w:p w:rsidR="00BC6B91" w:rsidRPr="006825EB" w:rsidRDefault="00BC6B91" w:rsidP="00BC6B91">
            <w:pPr>
              <w:spacing w:after="0" w:line="240" w:lineRule="auto"/>
              <w:ind w:left="0"/>
              <w:jc w:val="center"/>
              <w:rPr>
                <w:rFonts w:ascii="Calibri" w:eastAsia="Times New Roman" w:hAnsi="Calibri" w:cs="Times New Roman"/>
                <w:color w:val="000000"/>
                <w:sz w:val="18"/>
                <w:szCs w:val="18"/>
                <w:lang w:val="it-IT" w:eastAsia="it-IT"/>
              </w:rPr>
            </w:pPr>
            <w:r w:rsidRPr="006825EB">
              <w:rPr>
                <w:rFonts w:ascii="Calibri" w:eastAsia="Times New Roman" w:hAnsi="Calibri" w:cs="Times New Roman"/>
                <w:color w:val="000000"/>
                <w:sz w:val="18"/>
                <w:szCs w:val="18"/>
                <w:lang w:val="it-IT" w:eastAsia="it-IT"/>
              </w:rPr>
              <w:t> </w:t>
            </w:r>
          </w:p>
        </w:tc>
        <w:tc>
          <w:tcPr>
            <w:tcW w:w="640" w:type="dxa"/>
            <w:tcBorders>
              <w:top w:val="single" w:sz="4" w:space="0" w:color="auto"/>
              <w:left w:val="nil"/>
              <w:bottom w:val="single" w:sz="4" w:space="0" w:color="auto"/>
              <w:right w:val="single" w:sz="8" w:space="0" w:color="auto"/>
            </w:tcBorders>
            <w:shd w:val="clear" w:color="auto" w:fill="auto"/>
            <w:vAlign w:val="center"/>
            <w:hideMark/>
          </w:tcPr>
          <w:p w:rsidR="00BC6B91" w:rsidRPr="006825EB" w:rsidRDefault="00BC6B91" w:rsidP="00BC6B91">
            <w:pPr>
              <w:spacing w:after="0" w:line="240" w:lineRule="auto"/>
              <w:ind w:left="0"/>
              <w:jc w:val="center"/>
              <w:rPr>
                <w:rFonts w:ascii="Calibri" w:eastAsia="Times New Roman" w:hAnsi="Calibri" w:cs="Times New Roman"/>
                <w:color w:val="000000"/>
                <w:sz w:val="18"/>
                <w:szCs w:val="18"/>
                <w:lang w:val="it-IT" w:eastAsia="it-IT"/>
              </w:rPr>
            </w:pPr>
            <w:r w:rsidRPr="006825EB">
              <w:rPr>
                <w:rFonts w:ascii="Calibri" w:eastAsia="Times New Roman" w:hAnsi="Calibri" w:cs="Times New Roman"/>
                <w:color w:val="000000"/>
                <w:sz w:val="18"/>
                <w:szCs w:val="18"/>
                <w:lang w:val="it-IT" w:eastAsia="it-IT"/>
              </w:rPr>
              <w:t>SI</w:t>
            </w:r>
          </w:p>
        </w:tc>
        <w:tc>
          <w:tcPr>
            <w:tcW w:w="980" w:type="dxa"/>
            <w:tcBorders>
              <w:top w:val="single" w:sz="4" w:space="0" w:color="auto"/>
              <w:left w:val="nil"/>
              <w:bottom w:val="single" w:sz="4" w:space="0" w:color="auto"/>
              <w:right w:val="single" w:sz="8" w:space="0" w:color="auto"/>
            </w:tcBorders>
            <w:shd w:val="clear" w:color="auto" w:fill="auto"/>
            <w:vAlign w:val="center"/>
            <w:hideMark/>
          </w:tcPr>
          <w:p w:rsidR="00BC6B91" w:rsidRPr="006825EB" w:rsidRDefault="00BC6B91" w:rsidP="00BC6B91">
            <w:pPr>
              <w:spacing w:after="0" w:line="240" w:lineRule="auto"/>
              <w:ind w:left="0"/>
              <w:jc w:val="center"/>
              <w:rPr>
                <w:rFonts w:ascii="Calibri" w:eastAsia="Times New Roman" w:hAnsi="Calibri" w:cs="Times New Roman"/>
                <w:color w:val="000000"/>
                <w:sz w:val="18"/>
                <w:szCs w:val="18"/>
                <w:lang w:val="it-IT" w:eastAsia="it-IT"/>
              </w:rPr>
            </w:pPr>
            <w:r w:rsidRPr="006825EB">
              <w:rPr>
                <w:rFonts w:ascii="Calibri" w:eastAsia="Times New Roman" w:hAnsi="Calibri" w:cs="Times New Roman"/>
                <w:color w:val="000000"/>
                <w:sz w:val="18"/>
                <w:szCs w:val="18"/>
                <w:lang w:val="it-IT" w:eastAsia="it-IT"/>
              </w:rPr>
              <w:t>SI</w:t>
            </w:r>
          </w:p>
        </w:tc>
      </w:tr>
      <w:tr w:rsidR="00BC6B91" w:rsidRPr="006825EB" w:rsidTr="00BC6B91">
        <w:trPr>
          <w:trHeight w:val="1545"/>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BC6B91" w:rsidRPr="006825EB" w:rsidRDefault="00BC6B91" w:rsidP="00BC6B91">
            <w:pPr>
              <w:spacing w:after="0" w:line="240" w:lineRule="auto"/>
              <w:ind w:left="0"/>
              <w:rPr>
                <w:rFonts w:ascii="Calibri" w:eastAsia="Times New Roman" w:hAnsi="Calibri" w:cs="Times New Roman"/>
                <w:color w:val="000000"/>
                <w:sz w:val="18"/>
                <w:szCs w:val="18"/>
                <w:lang w:val="it-IT" w:eastAsia="it-IT"/>
              </w:rPr>
            </w:pPr>
            <w:r w:rsidRPr="006825EB">
              <w:rPr>
                <w:rFonts w:ascii="Calibri" w:eastAsia="Times New Roman" w:hAnsi="Calibri" w:cs="Times New Roman"/>
                <w:color w:val="000000"/>
                <w:sz w:val="18"/>
                <w:szCs w:val="18"/>
                <w:lang w:val="it-IT" w:eastAsia="it-IT"/>
              </w:rPr>
              <w:t>Iniziative per Soci e Volontari</w:t>
            </w:r>
          </w:p>
        </w:tc>
        <w:tc>
          <w:tcPr>
            <w:tcW w:w="4480" w:type="dxa"/>
            <w:tcBorders>
              <w:top w:val="single" w:sz="4" w:space="0" w:color="auto"/>
              <w:left w:val="nil"/>
              <w:bottom w:val="nil"/>
              <w:right w:val="single" w:sz="8" w:space="0" w:color="auto"/>
            </w:tcBorders>
            <w:shd w:val="clear" w:color="auto" w:fill="auto"/>
            <w:hideMark/>
          </w:tcPr>
          <w:p w:rsidR="00BC6B91" w:rsidRPr="006825EB" w:rsidRDefault="00BC6B91" w:rsidP="00BC6B91">
            <w:pPr>
              <w:spacing w:after="0" w:line="240" w:lineRule="auto"/>
              <w:ind w:left="0"/>
              <w:rPr>
                <w:rFonts w:ascii="Calibri" w:eastAsia="Times New Roman" w:hAnsi="Calibri" w:cs="Times New Roman"/>
                <w:color w:val="000000"/>
                <w:lang w:val="it-IT" w:eastAsia="it-IT"/>
              </w:rPr>
            </w:pPr>
            <w:r w:rsidRPr="006825EB">
              <w:rPr>
                <w:rFonts w:ascii="Calibri" w:eastAsia="Times New Roman" w:hAnsi="Calibri" w:cs="Times New Roman"/>
                <w:color w:val="000000"/>
                <w:lang w:val="it-IT" w:eastAsia="it-IT"/>
              </w:rPr>
              <w:t xml:space="preserve">Informazione tramite mail di documenti e principali eventi che vede coinvolta la cooperativa o su eventi di interesse per la cooperativa; trasmissione newsletter di </w:t>
            </w:r>
            <w:proofErr w:type="spellStart"/>
            <w:r w:rsidRPr="006825EB">
              <w:rPr>
                <w:rFonts w:ascii="Calibri" w:eastAsia="Times New Roman" w:hAnsi="Calibri" w:cs="Times New Roman"/>
                <w:color w:val="000000"/>
                <w:lang w:val="it-IT" w:eastAsia="it-IT"/>
              </w:rPr>
              <w:t>Confcooperative</w:t>
            </w:r>
            <w:proofErr w:type="spellEnd"/>
            <w:r w:rsidRPr="006825EB">
              <w:rPr>
                <w:rFonts w:ascii="Calibri" w:eastAsia="Times New Roman" w:hAnsi="Calibri" w:cs="Times New Roman"/>
                <w:color w:val="000000"/>
                <w:lang w:val="it-IT" w:eastAsia="it-IT"/>
              </w:rPr>
              <w:t xml:space="preserve"> Lombardia; coinvolgimento di volontari per attività sociali (vedi sotto).</w:t>
            </w:r>
          </w:p>
        </w:tc>
        <w:tc>
          <w:tcPr>
            <w:tcW w:w="760" w:type="dxa"/>
            <w:tcBorders>
              <w:top w:val="nil"/>
              <w:left w:val="nil"/>
              <w:bottom w:val="nil"/>
              <w:right w:val="single" w:sz="8" w:space="0" w:color="auto"/>
            </w:tcBorders>
            <w:shd w:val="clear" w:color="auto" w:fill="auto"/>
            <w:vAlign w:val="center"/>
            <w:hideMark/>
          </w:tcPr>
          <w:p w:rsidR="00BC6B91" w:rsidRPr="006825EB" w:rsidRDefault="00BC6B91" w:rsidP="00BC6B91">
            <w:pPr>
              <w:spacing w:after="0" w:line="240" w:lineRule="auto"/>
              <w:ind w:left="0"/>
              <w:jc w:val="center"/>
              <w:rPr>
                <w:rFonts w:ascii="Calibri" w:eastAsia="Times New Roman" w:hAnsi="Calibri" w:cs="Times New Roman"/>
                <w:color w:val="000000"/>
                <w:sz w:val="18"/>
                <w:szCs w:val="18"/>
                <w:lang w:val="it-IT" w:eastAsia="it-IT"/>
              </w:rPr>
            </w:pPr>
            <w:r w:rsidRPr="006825EB">
              <w:rPr>
                <w:rFonts w:ascii="Calibri" w:eastAsia="Times New Roman" w:hAnsi="Calibri" w:cs="Times New Roman"/>
                <w:color w:val="000000"/>
                <w:sz w:val="18"/>
                <w:szCs w:val="18"/>
                <w:lang w:val="it-IT" w:eastAsia="it-IT"/>
              </w:rPr>
              <w:t>SI</w:t>
            </w:r>
          </w:p>
        </w:tc>
        <w:tc>
          <w:tcPr>
            <w:tcW w:w="820" w:type="dxa"/>
            <w:tcBorders>
              <w:top w:val="nil"/>
              <w:left w:val="nil"/>
              <w:bottom w:val="nil"/>
              <w:right w:val="single" w:sz="8" w:space="0" w:color="auto"/>
            </w:tcBorders>
            <w:shd w:val="clear" w:color="auto" w:fill="auto"/>
            <w:vAlign w:val="center"/>
            <w:hideMark/>
          </w:tcPr>
          <w:p w:rsidR="00BC6B91" w:rsidRPr="006825EB" w:rsidRDefault="00BC6B91" w:rsidP="00BC6B91">
            <w:pPr>
              <w:spacing w:after="0" w:line="240" w:lineRule="auto"/>
              <w:ind w:left="0"/>
              <w:jc w:val="center"/>
              <w:rPr>
                <w:rFonts w:ascii="Calibri" w:eastAsia="Times New Roman" w:hAnsi="Calibri" w:cs="Times New Roman"/>
                <w:color w:val="000000"/>
                <w:sz w:val="18"/>
                <w:szCs w:val="18"/>
                <w:lang w:val="it-IT" w:eastAsia="it-IT"/>
              </w:rPr>
            </w:pPr>
            <w:r w:rsidRPr="006825EB">
              <w:rPr>
                <w:rFonts w:ascii="Calibri" w:eastAsia="Times New Roman" w:hAnsi="Calibri" w:cs="Times New Roman"/>
                <w:color w:val="000000"/>
                <w:sz w:val="18"/>
                <w:szCs w:val="18"/>
                <w:lang w:val="it-IT" w:eastAsia="it-IT"/>
              </w:rPr>
              <w:t> </w:t>
            </w:r>
          </w:p>
        </w:tc>
        <w:tc>
          <w:tcPr>
            <w:tcW w:w="800" w:type="dxa"/>
            <w:tcBorders>
              <w:top w:val="nil"/>
              <w:left w:val="nil"/>
              <w:bottom w:val="nil"/>
              <w:right w:val="single" w:sz="8" w:space="0" w:color="auto"/>
            </w:tcBorders>
            <w:shd w:val="clear" w:color="auto" w:fill="auto"/>
            <w:vAlign w:val="center"/>
            <w:hideMark/>
          </w:tcPr>
          <w:p w:rsidR="00BC6B91" w:rsidRPr="006825EB" w:rsidRDefault="00BC6B91" w:rsidP="00BC6B91">
            <w:pPr>
              <w:spacing w:after="0" w:line="240" w:lineRule="auto"/>
              <w:ind w:left="0"/>
              <w:jc w:val="center"/>
              <w:rPr>
                <w:rFonts w:ascii="Calibri" w:eastAsia="Times New Roman" w:hAnsi="Calibri" w:cs="Times New Roman"/>
                <w:color w:val="000000"/>
                <w:sz w:val="18"/>
                <w:szCs w:val="18"/>
                <w:lang w:val="it-IT" w:eastAsia="it-IT"/>
              </w:rPr>
            </w:pPr>
            <w:r w:rsidRPr="006825EB">
              <w:rPr>
                <w:rFonts w:ascii="Calibri" w:eastAsia="Times New Roman" w:hAnsi="Calibri" w:cs="Times New Roman"/>
                <w:color w:val="000000"/>
                <w:sz w:val="18"/>
                <w:szCs w:val="18"/>
                <w:lang w:val="it-IT" w:eastAsia="it-IT"/>
              </w:rPr>
              <w:t>SI</w:t>
            </w:r>
          </w:p>
        </w:tc>
        <w:tc>
          <w:tcPr>
            <w:tcW w:w="640" w:type="dxa"/>
            <w:tcBorders>
              <w:top w:val="nil"/>
              <w:left w:val="nil"/>
              <w:bottom w:val="nil"/>
              <w:right w:val="single" w:sz="8" w:space="0" w:color="auto"/>
            </w:tcBorders>
            <w:shd w:val="clear" w:color="auto" w:fill="auto"/>
            <w:vAlign w:val="center"/>
            <w:hideMark/>
          </w:tcPr>
          <w:p w:rsidR="00BC6B91" w:rsidRPr="006825EB" w:rsidRDefault="00BC6B91" w:rsidP="00BC6B91">
            <w:pPr>
              <w:spacing w:after="0" w:line="240" w:lineRule="auto"/>
              <w:ind w:left="0"/>
              <w:jc w:val="center"/>
              <w:rPr>
                <w:rFonts w:ascii="Calibri" w:eastAsia="Times New Roman" w:hAnsi="Calibri" w:cs="Times New Roman"/>
                <w:color w:val="000000"/>
                <w:sz w:val="18"/>
                <w:szCs w:val="18"/>
                <w:lang w:val="it-IT" w:eastAsia="it-IT"/>
              </w:rPr>
            </w:pPr>
            <w:r w:rsidRPr="006825EB">
              <w:rPr>
                <w:rFonts w:ascii="Calibri" w:eastAsia="Times New Roman" w:hAnsi="Calibri" w:cs="Times New Roman"/>
                <w:color w:val="000000"/>
                <w:sz w:val="18"/>
                <w:szCs w:val="18"/>
                <w:lang w:val="it-IT" w:eastAsia="it-IT"/>
              </w:rPr>
              <w:t>SI</w:t>
            </w:r>
          </w:p>
        </w:tc>
        <w:tc>
          <w:tcPr>
            <w:tcW w:w="980" w:type="dxa"/>
            <w:tcBorders>
              <w:top w:val="nil"/>
              <w:left w:val="nil"/>
              <w:bottom w:val="nil"/>
              <w:right w:val="single" w:sz="8" w:space="0" w:color="auto"/>
            </w:tcBorders>
            <w:shd w:val="clear" w:color="auto" w:fill="auto"/>
            <w:vAlign w:val="center"/>
            <w:hideMark/>
          </w:tcPr>
          <w:p w:rsidR="00BC6B91" w:rsidRPr="006825EB" w:rsidRDefault="00BC6B91" w:rsidP="00BC6B91">
            <w:pPr>
              <w:spacing w:after="0" w:line="240" w:lineRule="auto"/>
              <w:ind w:left="0"/>
              <w:jc w:val="center"/>
              <w:rPr>
                <w:rFonts w:ascii="Calibri" w:eastAsia="Times New Roman" w:hAnsi="Calibri" w:cs="Times New Roman"/>
                <w:color w:val="000000"/>
                <w:sz w:val="18"/>
                <w:szCs w:val="18"/>
                <w:lang w:val="it-IT" w:eastAsia="it-IT"/>
              </w:rPr>
            </w:pPr>
            <w:r w:rsidRPr="006825EB">
              <w:rPr>
                <w:rFonts w:ascii="Calibri" w:eastAsia="Times New Roman" w:hAnsi="Calibri" w:cs="Times New Roman"/>
                <w:color w:val="000000"/>
                <w:sz w:val="18"/>
                <w:szCs w:val="18"/>
                <w:lang w:val="it-IT" w:eastAsia="it-IT"/>
              </w:rPr>
              <w:t>SI</w:t>
            </w:r>
          </w:p>
        </w:tc>
      </w:tr>
      <w:tr w:rsidR="00BC6B91" w:rsidRPr="006825EB" w:rsidTr="00BC6B91">
        <w:trPr>
          <w:trHeight w:val="1890"/>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BC6B91" w:rsidRPr="006825EB" w:rsidRDefault="00BC6B91" w:rsidP="00BC6B91">
            <w:pPr>
              <w:spacing w:after="0" w:line="240" w:lineRule="auto"/>
              <w:ind w:left="0"/>
              <w:rPr>
                <w:rFonts w:ascii="Calibri" w:eastAsia="Times New Roman" w:hAnsi="Calibri" w:cs="Times New Roman"/>
                <w:color w:val="000000"/>
                <w:sz w:val="18"/>
                <w:szCs w:val="18"/>
                <w:lang w:val="it-IT" w:eastAsia="it-IT"/>
              </w:rPr>
            </w:pPr>
            <w:r w:rsidRPr="006825EB">
              <w:rPr>
                <w:rFonts w:ascii="Calibri" w:eastAsia="Times New Roman" w:hAnsi="Calibri" w:cs="Times New Roman"/>
                <w:color w:val="000000"/>
                <w:sz w:val="18"/>
                <w:szCs w:val="18"/>
                <w:lang w:val="it-IT" w:eastAsia="it-IT"/>
              </w:rPr>
              <w:t>Iniziative del territorio Talamonese</w:t>
            </w:r>
          </w:p>
        </w:tc>
        <w:tc>
          <w:tcPr>
            <w:tcW w:w="4480" w:type="dxa"/>
            <w:tcBorders>
              <w:top w:val="single" w:sz="8" w:space="0" w:color="auto"/>
              <w:left w:val="nil"/>
              <w:bottom w:val="single" w:sz="8" w:space="0" w:color="auto"/>
              <w:right w:val="single" w:sz="8" w:space="0" w:color="auto"/>
            </w:tcBorders>
            <w:shd w:val="clear" w:color="auto" w:fill="auto"/>
            <w:hideMark/>
          </w:tcPr>
          <w:p w:rsidR="00BC6B91" w:rsidRPr="006825EB" w:rsidRDefault="00BC6B91" w:rsidP="00BC6B91">
            <w:pPr>
              <w:spacing w:after="0" w:line="240" w:lineRule="auto"/>
              <w:ind w:left="0"/>
              <w:rPr>
                <w:rFonts w:ascii="Calibri" w:eastAsia="Times New Roman" w:hAnsi="Calibri" w:cs="Times New Roman"/>
                <w:color w:val="000000"/>
                <w:lang w:val="it-IT" w:eastAsia="it-IT"/>
              </w:rPr>
            </w:pPr>
            <w:r w:rsidRPr="006825EB">
              <w:rPr>
                <w:rFonts w:ascii="Calibri" w:eastAsia="Times New Roman" w:hAnsi="Calibri" w:cs="Times New Roman"/>
                <w:color w:val="000000"/>
                <w:lang w:val="it-IT" w:eastAsia="it-IT"/>
              </w:rPr>
              <w:t xml:space="preserve">Comune (Giornata Verde Pulito), AIDO (Camminata Aido), C'è una Valle di cui siamo soci (progetto "Piccoli gesti", manifestazione annuale); Settimana Talamonese Riduzione Rifiuti; Gruppo Rifiu-Tal-0 (incontri periodici, Settimana Riduzione Rifiuti); Parrocchia; Circolo Acli; Gruppo Amici degli Anziani; </w:t>
            </w:r>
            <w:proofErr w:type="spellStart"/>
            <w:r w:rsidRPr="006825EB">
              <w:rPr>
                <w:rFonts w:ascii="Calibri" w:eastAsia="Times New Roman" w:hAnsi="Calibri" w:cs="Times New Roman"/>
                <w:color w:val="000000"/>
                <w:lang w:val="it-IT" w:eastAsia="it-IT"/>
              </w:rPr>
              <w:t>Moica</w:t>
            </w:r>
            <w:proofErr w:type="spellEnd"/>
            <w:r w:rsidRPr="006825EB">
              <w:rPr>
                <w:rFonts w:ascii="Calibri" w:eastAsia="Times New Roman" w:hAnsi="Calibri" w:cs="Times New Roman"/>
                <w:color w:val="000000"/>
                <w:lang w:val="it-IT" w:eastAsia="it-IT"/>
              </w:rPr>
              <w:t>.</w:t>
            </w:r>
          </w:p>
        </w:tc>
        <w:tc>
          <w:tcPr>
            <w:tcW w:w="760" w:type="dxa"/>
            <w:tcBorders>
              <w:top w:val="single" w:sz="4" w:space="0" w:color="auto"/>
              <w:left w:val="nil"/>
              <w:bottom w:val="nil"/>
              <w:right w:val="single" w:sz="8" w:space="0" w:color="auto"/>
            </w:tcBorders>
            <w:shd w:val="clear" w:color="auto" w:fill="auto"/>
            <w:vAlign w:val="center"/>
            <w:hideMark/>
          </w:tcPr>
          <w:p w:rsidR="00BC6B91" w:rsidRPr="006825EB" w:rsidRDefault="00BC6B91" w:rsidP="00BC6B91">
            <w:pPr>
              <w:spacing w:after="0" w:line="240" w:lineRule="auto"/>
              <w:ind w:left="0"/>
              <w:jc w:val="center"/>
              <w:rPr>
                <w:rFonts w:ascii="Calibri" w:eastAsia="Times New Roman" w:hAnsi="Calibri" w:cs="Times New Roman"/>
                <w:color w:val="000000"/>
                <w:sz w:val="18"/>
                <w:szCs w:val="18"/>
                <w:lang w:val="it-IT" w:eastAsia="it-IT"/>
              </w:rPr>
            </w:pPr>
            <w:r w:rsidRPr="006825EB">
              <w:rPr>
                <w:rFonts w:ascii="Calibri" w:eastAsia="Times New Roman" w:hAnsi="Calibri" w:cs="Times New Roman"/>
                <w:color w:val="000000"/>
                <w:sz w:val="18"/>
                <w:szCs w:val="18"/>
                <w:lang w:val="it-IT" w:eastAsia="it-IT"/>
              </w:rPr>
              <w:t>SI</w:t>
            </w:r>
          </w:p>
        </w:tc>
        <w:tc>
          <w:tcPr>
            <w:tcW w:w="820" w:type="dxa"/>
            <w:tcBorders>
              <w:top w:val="single" w:sz="4" w:space="0" w:color="auto"/>
              <w:left w:val="nil"/>
              <w:bottom w:val="nil"/>
              <w:right w:val="single" w:sz="8" w:space="0" w:color="auto"/>
            </w:tcBorders>
            <w:shd w:val="clear" w:color="auto" w:fill="auto"/>
            <w:vAlign w:val="center"/>
            <w:hideMark/>
          </w:tcPr>
          <w:p w:rsidR="00BC6B91" w:rsidRPr="006825EB" w:rsidRDefault="00BC6B91" w:rsidP="00BC6B91">
            <w:pPr>
              <w:spacing w:after="0" w:line="240" w:lineRule="auto"/>
              <w:ind w:left="0"/>
              <w:jc w:val="center"/>
              <w:rPr>
                <w:rFonts w:ascii="Calibri" w:eastAsia="Times New Roman" w:hAnsi="Calibri" w:cs="Times New Roman"/>
                <w:color w:val="000000"/>
                <w:sz w:val="18"/>
                <w:szCs w:val="18"/>
                <w:lang w:val="it-IT" w:eastAsia="it-IT"/>
              </w:rPr>
            </w:pPr>
            <w:r w:rsidRPr="006825EB">
              <w:rPr>
                <w:rFonts w:ascii="Calibri" w:eastAsia="Times New Roman" w:hAnsi="Calibri" w:cs="Times New Roman"/>
                <w:color w:val="000000"/>
                <w:sz w:val="18"/>
                <w:szCs w:val="18"/>
                <w:lang w:val="it-IT" w:eastAsia="it-IT"/>
              </w:rPr>
              <w:t>SI</w:t>
            </w:r>
          </w:p>
        </w:tc>
        <w:tc>
          <w:tcPr>
            <w:tcW w:w="800" w:type="dxa"/>
            <w:tcBorders>
              <w:top w:val="single" w:sz="4" w:space="0" w:color="auto"/>
              <w:left w:val="nil"/>
              <w:bottom w:val="nil"/>
              <w:right w:val="single" w:sz="8" w:space="0" w:color="auto"/>
            </w:tcBorders>
            <w:shd w:val="clear" w:color="auto" w:fill="auto"/>
            <w:vAlign w:val="center"/>
            <w:hideMark/>
          </w:tcPr>
          <w:p w:rsidR="00BC6B91" w:rsidRPr="006825EB" w:rsidRDefault="00BC6B91" w:rsidP="00BC6B91">
            <w:pPr>
              <w:spacing w:after="0" w:line="240" w:lineRule="auto"/>
              <w:ind w:left="0"/>
              <w:jc w:val="center"/>
              <w:rPr>
                <w:rFonts w:ascii="Calibri" w:eastAsia="Times New Roman" w:hAnsi="Calibri" w:cs="Times New Roman"/>
                <w:color w:val="000000"/>
                <w:sz w:val="18"/>
                <w:szCs w:val="18"/>
                <w:lang w:val="it-IT" w:eastAsia="it-IT"/>
              </w:rPr>
            </w:pPr>
            <w:r w:rsidRPr="006825EB">
              <w:rPr>
                <w:rFonts w:ascii="Calibri" w:eastAsia="Times New Roman" w:hAnsi="Calibri" w:cs="Times New Roman"/>
                <w:color w:val="000000"/>
                <w:sz w:val="18"/>
                <w:szCs w:val="18"/>
                <w:lang w:val="it-IT" w:eastAsia="it-IT"/>
              </w:rPr>
              <w:t>SI</w:t>
            </w:r>
          </w:p>
        </w:tc>
        <w:tc>
          <w:tcPr>
            <w:tcW w:w="640" w:type="dxa"/>
            <w:tcBorders>
              <w:top w:val="single" w:sz="4" w:space="0" w:color="auto"/>
              <w:left w:val="nil"/>
              <w:bottom w:val="nil"/>
              <w:right w:val="single" w:sz="8" w:space="0" w:color="auto"/>
            </w:tcBorders>
            <w:shd w:val="clear" w:color="auto" w:fill="auto"/>
            <w:vAlign w:val="center"/>
            <w:hideMark/>
          </w:tcPr>
          <w:p w:rsidR="00BC6B91" w:rsidRPr="006825EB" w:rsidRDefault="00BC6B91" w:rsidP="00BC6B91">
            <w:pPr>
              <w:spacing w:after="0" w:line="240" w:lineRule="auto"/>
              <w:ind w:left="0"/>
              <w:jc w:val="center"/>
              <w:rPr>
                <w:rFonts w:ascii="Calibri" w:eastAsia="Times New Roman" w:hAnsi="Calibri" w:cs="Times New Roman"/>
                <w:color w:val="000000"/>
                <w:sz w:val="18"/>
                <w:szCs w:val="18"/>
                <w:lang w:val="it-IT" w:eastAsia="it-IT"/>
              </w:rPr>
            </w:pPr>
            <w:r w:rsidRPr="006825EB">
              <w:rPr>
                <w:rFonts w:ascii="Calibri" w:eastAsia="Times New Roman" w:hAnsi="Calibri" w:cs="Times New Roman"/>
                <w:color w:val="000000"/>
                <w:sz w:val="18"/>
                <w:szCs w:val="18"/>
                <w:lang w:val="it-IT" w:eastAsia="it-IT"/>
              </w:rPr>
              <w:t>SI</w:t>
            </w:r>
          </w:p>
        </w:tc>
        <w:tc>
          <w:tcPr>
            <w:tcW w:w="980" w:type="dxa"/>
            <w:tcBorders>
              <w:top w:val="single" w:sz="4" w:space="0" w:color="auto"/>
              <w:left w:val="nil"/>
              <w:bottom w:val="nil"/>
              <w:right w:val="single" w:sz="8" w:space="0" w:color="auto"/>
            </w:tcBorders>
            <w:shd w:val="clear" w:color="auto" w:fill="auto"/>
            <w:vAlign w:val="center"/>
            <w:hideMark/>
          </w:tcPr>
          <w:p w:rsidR="00BC6B91" w:rsidRPr="006825EB" w:rsidRDefault="00BC6B91" w:rsidP="00BC6B91">
            <w:pPr>
              <w:spacing w:after="0" w:line="240" w:lineRule="auto"/>
              <w:ind w:left="0"/>
              <w:jc w:val="center"/>
              <w:rPr>
                <w:rFonts w:ascii="Calibri" w:eastAsia="Times New Roman" w:hAnsi="Calibri" w:cs="Times New Roman"/>
                <w:color w:val="000000"/>
                <w:sz w:val="18"/>
                <w:szCs w:val="18"/>
                <w:lang w:val="it-IT" w:eastAsia="it-IT"/>
              </w:rPr>
            </w:pPr>
            <w:r w:rsidRPr="006825EB">
              <w:rPr>
                <w:rFonts w:ascii="Calibri" w:eastAsia="Times New Roman" w:hAnsi="Calibri" w:cs="Times New Roman"/>
                <w:color w:val="000000"/>
                <w:sz w:val="18"/>
                <w:szCs w:val="18"/>
                <w:lang w:val="it-IT" w:eastAsia="it-IT"/>
              </w:rPr>
              <w:t>SI</w:t>
            </w:r>
          </w:p>
        </w:tc>
      </w:tr>
      <w:tr w:rsidR="00BC6B91" w:rsidRPr="00BC6B91" w:rsidTr="00BC6B91">
        <w:trPr>
          <w:trHeight w:val="1860"/>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BC6B91" w:rsidRPr="006825EB" w:rsidRDefault="00BC6B91" w:rsidP="00BC6B91">
            <w:pPr>
              <w:spacing w:after="0" w:line="240" w:lineRule="auto"/>
              <w:ind w:left="0"/>
              <w:rPr>
                <w:rFonts w:ascii="Calibri" w:eastAsia="Times New Roman" w:hAnsi="Calibri" w:cs="Times New Roman"/>
                <w:color w:val="000000"/>
                <w:sz w:val="18"/>
                <w:szCs w:val="18"/>
                <w:lang w:val="it-IT" w:eastAsia="it-IT"/>
              </w:rPr>
            </w:pPr>
            <w:r w:rsidRPr="006825EB">
              <w:rPr>
                <w:rFonts w:ascii="Calibri" w:eastAsia="Times New Roman" w:hAnsi="Calibri" w:cs="Times New Roman"/>
                <w:color w:val="000000"/>
                <w:sz w:val="18"/>
                <w:szCs w:val="18"/>
                <w:lang w:val="it-IT" w:eastAsia="it-IT"/>
              </w:rPr>
              <w:t>Rapporto con  altre organizzazioni provinciali</w:t>
            </w:r>
          </w:p>
        </w:tc>
        <w:tc>
          <w:tcPr>
            <w:tcW w:w="4480" w:type="dxa"/>
            <w:tcBorders>
              <w:top w:val="nil"/>
              <w:left w:val="nil"/>
              <w:bottom w:val="single" w:sz="8" w:space="0" w:color="auto"/>
              <w:right w:val="single" w:sz="8" w:space="0" w:color="auto"/>
            </w:tcBorders>
            <w:shd w:val="clear" w:color="auto" w:fill="auto"/>
            <w:hideMark/>
          </w:tcPr>
          <w:p w:rsidR="00BC6B91" w:rsidRPr="006825EB" w:rsidRDefault="00BC6B91" w:rsidP="00BC6B91">
            <w:pPr>
              <w:spacing w:after="0" w:line="240" w:lineRule="auto"/>
              <w:ind w:left="0"/>
              <w:rPr>
                <w:rFonts w:ascii="Calibri" w:eastAsia="Times New Roman" w:hAnsi="Calibri" w:cs="Times New Roman"/>
                <w:color w:val="000000"/>
                <w:lang w:val="it-IT" w:eastAsia="it-IT"/>
              </w:rPr>
            </w:pPr>
            <w:r w:rsidRPr="006825EB">
              <w:rPr>
                <w:rFonts w:ascii="Calibri" w:eastAsia="Times New Roman" w:hAnsi="Calibri" w:cs="Times New Roman"/>
                <w:color w:val="000000"/>
                <w:lang w:val="it-IT" w:eastAsia="it-IT"/>
              </w:rPr>
              <w:t>Collaborazione con Cooperative Il Sentiero e Insieme (lavorazione fichi); partecipazione al Consorzio Provinciale delle Cooperative Sociali (</w:t>
            </w:r>
            <w:proofErr w:type="spellStart"/>
            <w:r w:rsidRPr="006825EB">
              <w:rPr>
                <w:rFonts w:ascii="Calibri" w:eastAsia="Times New Roman" w:hAnsi="Calibri" w:cs="Times New Roman"/>
                <w:color w:val="000000"/>
                <w:lang w:val="it-IT" w:eastAsia="it-IT"/>
              </w:rPr>
              <w:t>Sol.Co</w:t>
            </w:r>
            <w:proofErr w:type="spellEnd"/>
            <w:r w:rsidRPr="006825EB">
              <w:rPr>
                <w:rFonts w:ascii="Calibri" w:eastAsia="Times New Roman" w:hAnsi="Calibri" w:cs="Times New Roman"/>
                <w:color w:val="000000"/>
                <w:lang w:val="it-IT" w:eastAsia="it-IT"/>
              </w:rPr>
              <w:t xml:space="preserve"> Sondrio) per promozione delle cooperative sociali e attività di formazione. Partecipazione a </w:t>
            </w:r>
            <w:proofErr w:type="spellStart"/>
            <w:r w:rsidRPr="006825EB">
              <w:rPr>
                <w:rFonts w:ascii="Calibri" w:eastAsia="Times New Roman" w:hAnsi="Calibri" w:cs="Times New Roman"/>
                <w:color w:val="000000"/>
                <w:lang w:val="it-IT" w:eastAsia="it-IT"/>
              </w:rPr>
              <w:t>Confcooperative</w:t>
            </w:r>
            <w:proofErr w:type="spellEnd"/>
            <w:r w:rsidRPr="006825EB">
              <w:rPr>
                <w:rFonts w:ascii="Calibri" w:eastAsia="Times New Roman" w:hAnsi="Calibri" w:cs="Times New Roman"/>
                <w:color w:val="000000"/>
                <w:lang w:val="it-IT" w:eastAsia="it-IT"/>
              </w:rPr>
              <w:t xml:space="preserve">  Partecipazione a C'è una Valle (vedi sopra); Partecipazione al Forum del Terzo Settore. </w:t>
            </w:r>
          </w:p>
        </w:tc>
        <w:tc>
          <w:tcPr>
            <w:tcW w:w="760" w:type="dxa"/>
            <w:tcBorders>
              <w:top w:val="single" w:sz="8" w:space="0" w:color="auto"/>
              <w:left w:val="nil"/>
              <w:bottom w:val="single" w:sz="8" w:space="0" w:color="auto"/>
              <w:right w:val="single" w:sz="8" w:space="0" w:color="auto"/>
            </w:tcBorders>
            <w:shd w:val="clear" w:color="auto" w:fill="auto"/>
            <w:vAlign w:val="center"/>
            <w:hideMark/>
          </w:tcPr>
          <w:p w:rsidR="00BC6B91" w:rsidRPr="006825EB" w:rsidRDefault="00BC6B91" w:rsidP="00BC6B91">
            <w:pPr>
              <w:spacing w:after="0" w:line="240" w:lineRule="auto"/>
              <w:ind w:left="0"/>
              <w:jc w:val="center"/>
              <w:rPr>
                <w:rFonts w:ascii="Calibri" w:eastAsia="Times New Roman" w:hAnsi="Calibri" w:cs="Times New Roman"/>
                <w:color w:val="000000"/>
                <w:sz w:val="18"/>
                <w:szCs w:val="18"/>
                <w:lang w:val="it-IT" w:eastAsia="it-IT"/>
              </w:rPr>
            </w:pPr>
            <w:r w:rsidRPr="006825EB">
              <w:rPr>
                <w:rFonts w:ascii="Calibri" w:eastAsia="Times New Roman" w:hAnsi="Calibri" w:cs="Times New Roman"/>
                <w:color w:val="000000"/>
                <w:sz w:val="18"/>
                <w:szCs w:val="18"/>
                <w:lang w:val="it-IT" w:eastAsia="it-IT"/>
              </w:rPr>
              <w:t>SI</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BC6B91" w:rsidRPr="006825EB" w:rsidRDefault="00BC6B91" w:rsidP="00BC6B91">
            <w:pPr>
              <w:spacing w:after="0" w:line="240" w:lineRule="auto"/>
              <w:ind w:left="0"/>
              <w:jc w:val="center"/>
              <w:rPr>
                <w:rFonts w:ascii="Calibri" w:eastAsia="Times New Roman" w:hAnsi="Calibri" w:cs="Times New Roman"/>
                <w:color w:val="000000"/>
                <w:sz w:val="18"/>
                <w:szCs w:val="18"/>
                <w:lang w:val="it-IT" w:eastAsia="it-IT"/>
              </w:rPr>
            </w:pPr>
            <w:r w:rsidRPr="006825EB">
              <w:rPr>
                <w:rFonts w:ascii="Calibri" w:eastAsia="Times New Roman" w:hAnsi="Calibri" w:cs="Times New Roman"/>
                <w:color w:val="000000"/>
                <w:sz w:val="18"/>
                <w:szCs w:val="18"/>
                <w:lang w:val="it-IT" w:eastAsia="it-IT"/>
              </w:rPr>
              <w:t>SI</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BC6B91" w:rsidRPr="006825EB" w:rsidRDefault="00BC6B91" w:rsidP="00BC6B91">
            <w:pPr>
              <w:spacing w:after="0" w:line="240" w:lineRule="auto"/>
              <w:ind w:left="0"/>
              <w:jc w:val="center"/>
              <w:rPr>
                <w:rFonts w:ascii="Calibri" w:eastAsia="Times New Roman" w:hAnsi="Calibri" w:cs="Times New Roman"/>
                <w:color w:val="000000"/>
                <w:sz w:val="18"/>
                <w:szCs w:val="18"/>
                <w:lang w:val="it-IT" w:eastAsia="it-IT"/>
              </w:rPr>
            </w:pPr>
            <w:r w:rsidRPr="006825EB">
              <w:rPr>
                <w:rFonts w:ascii="Calibri" w:eastAsia="Times New Roman" w:hAnsi="Calibri" w:cs="Times New Roman"/>
                <w:color w:val="000000"/>
                <w:sz w:val="18"/>
                <w:szCs w:val="18"/>
                <w:lang w:val="it-IT" w:eastAsia="it-IT"/>
              </w:rPr>
              <w:t>SI</w:t>
            </w:r>
          </w:p>
        </w:tc>
        <w:tc>
          <w:tcPr>
            <w:tcW w:w="640" w:type="dxa"/>
            <w:tcBorders>
              <w:top w:val="single" w:sz="8" w:space="0" w:color="auto"/>
              <w:left w:val="nil"/>
              <w:bottom w:val="single" w:sz="8" w:space="0" w:color="auto"/>
              <w:right w:val="single" w:sz="8" w:space="0" w:color="auto"/>
            </w:tcBorders>
            <w:shd w:val="clear" w:color="auto" w:fill="auto"/>
            <w:vAlign w:val="center"/>
            <w:hideMark/>
          </w:tcPr>
          <w:p w:rsidR="00BC6B91" w:rsidRPr="006825EB" w:rsidRDefault="00BC6B91" w:rsidP="00BC6B91">
            <w:pPr>
              <w:spacing w:after="0" w:line="240" w:lineRule="auto"/>
              <w:ind w:left="0"/>
              <w:jc w:val="center"/>
              <w:rPr>
                <w:rFonts w:ascii="Calibri" w:eastAsia="Times New Roman" w:hAnsi="Calibri" w:cs="Times New Roman"/>
                <w:color w:val="000000"/>
                <w:sz w:val="18"/>
                <w:szCs w:val="18"/>
                <w:lang w:val="it-IT" w:eastAsia="it-IT"/>
              </w:rPr>
            </w:pPr>
            <w:r w:rsidRPr="006825EB">
              <w:rPr>
                <w:rFonts w:ascii="Calibri" w:eastAsia="Times New Roman" w:hAnsi="Calibri" w:cs="Times New Roman"/>
                <w:color w:val="000000"/>
                <w:sz w:val="18"/>
                <w:szCs w:val="18"/>
                <w:lang w:val="it-IT" w:eastAsia="it-IT"/>
              </w:rPr>
              <w:t>SI</w:t>
            </w:r>
          </w:p>
        </w:tc>
        <w:tc>
          <w:tcPr>
            <w:tcW w:w="980" w:type="dxa"/>
            <w:tcBorders>
              <w:top w:val="single" w:sz="8" w:space="0" w:color="auto"/>
              <w:left w:val="nil"/>
              <w:bottom w:val="single" w:sz="8" w:space="0" w:color="auto"/>
              <w:right w:val="single" w:sz="8" w:space="0" w:color="auto"/>
            </w:tcBorders>
            <w:shd w:val="clear" w:color="auto" w:fill="auto"/>
            <w:vAlign w:val="center"/>
            <w:hideMark/>
          </w:tcPr>
          <w:p w:rsidR="00BC6B91" w:rsidRPr="006825EB" w:rsidRDefault="00BC6B91" w:rsidP="00BC6B91">
            <w:pPr>
              <w:spacing w:after="0" w:line="240" w:lineRule="auto"/>
              <w:ind w:left="0"/>
              <w:jc w:val="center"/>
              <w:rPr>
                <w:rFonts w:ascii="Calibri" w:eastAsia="Times New Roman" w:hAnsi="Calibri" w:cs="Times New Roman"/>
                <w:color w:val="000000"/>
                <w:sz w:val="18"/>
                <w:szCs w:val="18"/>
                <w:lang w:val="it-IT" w:eastAsia="it-IT"/>
              </w:rPr>
            </w:pPr>
            <w:r w:rsidRPr="006825EB">
              <w:rPr>
                <w:rFonts w:ascii="Calibri" w:eastAsia="Times New Roman" w:hAnsi="Calibri" w:cs="Times New Roman"/>
                <w:color w:val="000000"/>
                <w:sz w:val="18"/>
                <w:szCs w:val="18"/>
                <w:lang w:val="it-IT" w:eastAsia="it-IT"/>
              </w:rPr>
              <w:t>SI</w:t>
            </w:r>
          </w:p>
        </w:tc>
      </w:tr>
    </w:tbl>
    <w:p w:rsidR="00BC6B91" w:rsidRPr="00BC6B91" w:rsidRDefault="00BC6B91" w:rsidP="00BC6B91">
      <w:pPr>
        <w:rPr>
          <w:lang w:val="it-IT"/>
        </w:rPr>
      </w:pPr>
    </w:p>
    <w:p w:rsidR="0072291A" w:rsidRDefault="007D4798">
      <w:pPr>
        <w:pStyle w:val="Titolo2"/>
        <w:tabs>
          <w:tab w:val="center" w:pos="4819"/>
        </w:tabs>
        <w:ind w:left="0"/>
        <w:rPr>
          <w:rFonts w:ascii="Arial" w:hAnsi="Arial" w:cs="Arial"/>
          <w:b/>
          <w:bCs/>
          <w:smallCaps w:val="0"/>
          <w:lang w:val="it-IT"/>
        </w:rPr>
      </w:pPr>
      <w:r>
        <w:rPr>
          <w:rFonts w:ascii="Arial" w:hAnsi="Arial" w:cs="Arial"/>
          <w:b/>
          <w:bCs/>
          <w:smallCaps w:val="0"/>
          <w:lang w:val="it-IT"/>
        </w:rPr>
        <w:lastRenderedPageBreak/>
        <w:t>5.2</w:t>
      </w:r>
      <w:r w:rsidR="00C86547">
        <w:rPr>
          <w:rFonts w:ascii="Arial" w:hAnsi="Arial" w:cs="Arial"/>
          <w:b/>
          <w:bCs/>
          <w:smallCaps w:val="0"/>
          <w:lang w:val="it-IT"/>
        </w:rPr>
        <w:t xml:space="preserve"> </w:t>
      </w:r>
      <w:r w:rsidR="00484249">
        <w:rPr>
          <w:rFonts w:ascii="Arial" w:hAnsi="Arial" w:cs="Arial"/>
          <w:b/>
          <w:bCs/>
          <w:smallCaps w:val="0"/>
          <w:lang w:val="it-IT"/>
        </w:rPr>
        <w:t xml:space="preserve">   </w:t>
      </w:r>
      <w:r w:rsidR="00B84DE0">
        <w:rPr>
          <w:rFonts w:ascii="Arial" w:hAnsi="Arial" w:cs="Arial"/>
          <w:b/>
          <w:bCs/>
          <w:smallCaps w:val="0"/>
          <w:lang w:val="it-IT"/>
        </w:rPr>
        <w:t>Lavoratori al 31.12.2014</w:t>
      </w:r>
      <w:r w:rsidR="0072291A">
        <w:rPr>
          <w:rFonts w:ascii="Arial" w:hAnsi="Arial" w:cs="Arial"/>
          <w:b/>
          <w:bCs/>
          <w:smallCaps w:val="0"/>
          <w:lang w:val="it-IT"/>
        </w:rPr>
        <w:t xml:space="preserve">      </w:t>
      </w:r>
    </w:p>
    <w:p w:rsidR="009B30EC" w:rsidRDefault="009B30EC" w:rsidP="009B30EC">
      <w:pPr>
        <w:pStyle w:val="Corpotesto"/>
      </w:pPr>
      <w:r>
        <w:t>Nel presente bilancio sociale vengono analizzati e riportati i dati relativi ai lavoratori, ai soci e ai soggetti svantaggiati.</w:t>
      </w:r>
    </w:p>
    <w:p w:rsidR="0072291A" w:rsidRDefault="0072291A">
      <w:pPr>
        <w:spacing w:after="0"/>
        <w:ind w:left="0"/>
        <w:jc w:val="both"/>
        <w:rPr>
          <w:rFonts w:ascii="Arial" w:hAnsi="Arial" w:cs="Arial"/>
          <w:i/>
          <w:iCs/>
          <w:color w:val="auto"/>
          <w:sz w:val="24"/>
          <w:szCs w:val="24"/>
          <w:u w:val="single"/>
          <w:lang w:val="it-IT"/>
        </w:rPr>
      </w:pPr>
      <w:r>
        <w:rPr>
          <w:rFonts w:ascii="Arial" w:hAnsi="Arial" w:cs="Arial"/>
          <w:i/>
          <w:iCs/>
          <w:color w:val="auto"/>
          <w:sz w:val="24"/>
          <w:szCs w:val="24"/>
          <w:u w:val="single"/>
          <w:lang w:val="it-IT"/>
        </w:rPr>
        <w:t>Soci e non soci</w:t>
      </w:r>
    </w:p>
    <w:p w:rsidR="0072291A" w:rsidRDefault="0077671B">
      <w:pPr>
        <w:spacing w:after="0"/>
        <w:ind w:left="0"/>
        <w:jc w:val="both"/>
        <w:rPr>
          <w:rFonts w:ascii="Arial" w:hAnsi="Arial" w:cs="Arial"/>
          <w:color w:val="auto"/>
          <w:sz w:val="24"/>
          <w:szCs w:val="24"/>
          <w:lang w:val="it-IT"/>
        </w:rPr>
      </w:pPr>
      <w:r>
        <w:rPr>
          <w:rFonts w:ascii="Arial" w:hAnsi="Arial" w:cs="Arial"/>
          <w:color w:val="auto"/>
          <w:sz w:val="24"/>
          <w:szCs w:val="24"/>
          <w:lang w:val="it-IT"/>
        </w:rPr>
        <w:t>Il totale dei lavoratori è:  44</w:t>
      </w:r>
    </w:p>
    <w:p w:rsidR="001F64D3" w:rsidRDefault="000B50AC">
      <w:pPr>
        <w:spacing w:after="0"/>
        <w:ind w:left="0"/>
        <w:jc w:val="both"/>
        <w:rPr>
          <w:rFonts w:ascii="Arial" w:hAnsi="Arial" w:cs="Arial"/>
          <w:color w:val="auto"/>
          <w:sz w:val="24"/>
          <w:szCs w:val="24"/>
          <w:lang w:val="it-IT"/>
        </w:rPr>
      </w:pPr>
      <w:r>
        <w:rPr>
          <w:rFonts w:ascii="Arial" w:hAnsi="Arial" w:cs="Arial"/>
          <w:noProof/>
          <w:color w:val="auto"/>
          <w:sz w:val="24"/>
          <w:szCs w:val="24"/>
          <w:lang w:val="it-IT" w:eastAsia="it-IT"/>
        </w:rPr>
        <w:drawing>
          <wp:inline distT="0" distB="0" distL="0" distR="0">
            <wp:extent cx="5380355" cy="3136900"/>
            <wp:effectExtent l="0" t="0" r="0" b="0"/>
            <wp:docPr id="6" name="Oggett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Arial" w:hAnsi="Arial" w:cs="Arial"/>
          <w:noProof/>
          <w:color w:val="auto"/>
          <w:sz w:val="24"/>
          <w:szCs w:val="24"/>
          <w:lang w:val="it-IT" w:eastAsia="it-IT"/>
        </w:rPr>
        <w:drawing>
          <wp:inline distT="0" distB="0" distL="0" distR="0">
            <wp:extent cx="4699635" cy="2711450"/>
            <wp:effectExtent l="0" t="0" r="0" b="0"/>
            <wp:docPr id="7" name="Oggett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F64D3" w:rsidRDefault="001F64D3" w:rsidP="001F64D3">
      <w:pPr>
        <w:rPr>
          <w:rFonts w:ascii="Arial" w:hAnsi="Arial" w:cs="Arial"/>
          <w:sz w:val="24"/>
          <w:szCs w:val="24"/>
          <w:lang w:val="it-IT"/>
        </w:rPr>
      </w:pPr>
    </w:p>
    <w:p w:rsidR="0072291A" w:rsidRPr="001F64D3" w:rsidRDefault="001F64D3" w:rsidP="001F64D3">
      <w:pPr>
        <w:tabs>
          <w:tab w:val="left" w:pos="8322"/>
        </w:tabs>
        <w:rPr>
          <w:rFonts w:ascii="Arial" w:hAnsi="Arial" w:cs="Arial"/>
          <w:sz w:val="24"/>
          <w:szCs w:val="24"/>
          <w:lang w:val="it-IT"/>
        </w:rPr>
      </w:pPr>
      <w:r>
        <w:rPr>
          <w:rFonts w:ascii="Arial" w:hAnsi="Arial" w:cs="Arial"/>
          <w:sz w:val="24"/>
          <w:szCs w:val="24"/>
          <w:lang w:val="it-IT"/>
        </w:rPr>
        <w:tab/>
      </w:r>
    </w:p>
    <w:p w:rsidR="0072291A" w:rsidRDefault="000B50AC">
      <w:pPr>
        <w:spacing w:after="0"/>
        <w:ind w:left="0"/>
        <w:jc w:val="both"/>
        <w:rPr>
          <w:rFonts w:ascii="Arial" w:hAnsi="Arial" w:cs="Arial"/>
          <w:color w:val="auto"/>
          <w:sz w:val="24"/>
          <w:szCs w:val="24"/>
          <w:highlight w:val="yellow"/>
          <w:lang w:val="it-IT"/>
        </w:rPr>
      </w:pPr>
      <w:r w:rsidRPr="005C2049">
        <w:rPr>
          <w:rFonts w:ascii="Arial" w:hAnsi="Arial" w:cs="Arial"/>
          <w:noProof/>
          <w:color w:val="auto"/>
          <w:sz w:val="24"/>
          <w:szCs w:val="24"/>
          <w:lang w:val="it-IT" w:eastAsia="it-IT"/>
        </w:rPr>
        <w:lastRenderedPageBreak/>
        <w:drawing>
          <wp:inline distT="0" distB="0" distL="0" distR="0">
            <wp:extent cx="5082540" cy="2891790"/>
            <wp:effectExtent l="0" t="0" r="0" b="0"/>
            <wp:docPr id="8" name="Oggett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2291A" w:rsidRDefault="0072291A">
      <w:pPr>
        <w:spacing w:after="0"/>
        <w:ind w:left="0"/>
        <w:jc w:val="both"/>
        <w:rPr>
          <w:rFonts w:ascii="Arial" w:hAnsi="Arial" w:cs="Arial"/>
          <w:color w:val="auto"/>
          <w:sz w:val="24"/>
          <w:szCs w:val="24"/>
          <w:highlight w:val="yellow"/>
          <w:lang w:val="it-IT"/>
        </w:rPr>
      </w:pPr>
    </w:p>
    <w:p w:rsidR="00951EFD" w:rsidRDefault="00951EFD">
      <w:pPr>
        <w:spacing w:after="0"/>
        <w:ind w:left="0"/>
        <w:jc w:val="both"/>
        <w:rPr>
          <w:rFonts w:ascii="Arial" w:hAnsi="Arial" w:cs="Arial"/>
          <w:color w:val="auto"/>
          <w:sz w:val="24"/>
          <w:szCs w:val="24"/>
          <w:highlight w:val="yellow"/>
          <w:lang w:val="it-IT"/>
        </w:rPr>
      </w:pPr>
    </w:p>
    <w:p w:rsidR="00951EFD" w:rsidRDefault="00951EFD">
      <w:pPr>
        <w:spacing w:after="0"/>
        <w:ind w:left="0"/>
        <w:jc w:val="both"/>
        <w:rPr>
          <w:rFonts w:ascii="Arial" w:hAnsi="Arial" w:cs="Arial"/>
          <w:color w:val="auto"/>
          <w:sz w:val="24"/>
          <w:szCs w:val="24"/>
          <w:highlight w:val="yellow"/>
          <w:lang w:val="it-IT"/>
        </w:rPr>
      </w:pPr>
    </w:p>
    <w:p w:rsidR="00951EFD" w:rsidRDefault="00951EFD">
      <w:pPr>
        <w:spacing w:after="0"/>
        <w:ind w:left="0"/>
        <w:jc w:val="both"/>
        <w:rPr>
          <w:rFonts w:ascii="Arial" w:hAnsi="Arial" w:cs="Arial"/>
          <w:color w:val="auto"/>
          <w:sz w:val="24"/>
          <w:szCs w:val="24"/>
          <w:highlight w:val="yellow"/>
          <w:lang w:val="it-IT"/>
        </w:rPr>
      </w:pPr>
    </w:p>
    <w:p w:rsidR="00951EFD" w:rsidRDefault="00951EFD">
      <w:pPr>
        <w:spacing w:after="0"/>
        <w:ind w:left="0"/>
        <w:jc w:val="both"/>
        <w:rPr>
          <w:rFonts w:ascii="Arial" w:hAnsi="Arial" w:cs="Arial"/>
          <w:color w:val="auto"/>
          <w:sz w:val="24"/>
          <w:szCs w:val="24"/>
          <w:highlight w:val="yellow"/>
          <w:lang w:val="it-IT"/>
        </w:rPr>
      </w:pP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086"/>
        <w:gridCol w:w="2785"/>
        <w:gridCol w:w="2937"/>
      </w:tblGrid>
      <w:tr w:rsidR="0072291A" w:rsidTr="00951EFD">
        <w:trPr>
          <w:trHeight w:val="293"/>
        </w:trPr>
        <w:tc>
          <w:tcPr>
            <w:tcW w:w="3086" w:type="dxa"/>
            <w:tcBorders>
              <w:top w:val="nil"/>
              <w:left w:val="nil"/>
              <w:bottom w:val="single" w:sz="4" w:space="0" w:color="auto"/>
              <w:right w:val="single" w:sz="4" w:space="0" w:color="auto"/>
            </w:tcBorders>
          </w:tcPr>
          <w:p w:rsidR="0072291A" w:rsidRDefault="0072291A">
            <w:pPr>
              <w:spacing w:after="0"/>
              <w:ind w:left="0"/>
              <w:rPr>
                <w:rFonts w:ascii="Arial" w:hAnsi="Arial" w:cs="Arial"/>
                <w:b/>
                <w:bCs/>
                <w:color w:val="auto"/>
                <w:sz w:val="18"/>
                <w:szCs w:val="18"/>
                <w:highlight w:val="yellow"/>
                <w:lang w:val="it-IT"/>
              </w:rPr>
            </w:pPr>
          </w:p>
        </w:tc>
        <w:tc>
          <w:tcPr>
            <w:tcW w:w="278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ind w:left="0"/>
              <w:rPr>
                <w:rFonts w:ascii="Arial" w:hAnsi="Arial" w:cs="Arial"/>
                <w:b/>
                <w:bCs/>
                <w:color w:val="auto"/>
                <w:sz w:val="18"/>
                <w:szCs w:val="18"/>
                <w:lang w:val="fr-FR"/>
              </w:rPr>
            </w:pPr>
            <w:r>
              <w:rPr>
                <w:rFonts w:ascii="Arial" w:hAnsi="Arial" w:cs="Arial"/>
                <w:b/>
                <w:bCs/>
                <w:color w:val="auto"/>
                <w:sz w:val="18"/>
                <w:szCs w:val="18"/>
                <w:lang w:val="fr-FR"/>
              </w:rPr>
              <w:t xml:space="preserve">N° </w:t>
            </w:r>
            <w:proofErr w:type="spellStart"/>
            <w:r>
              <w:rPr>
                <w:rFonts w:ascii="Arial" w:hAnsi="Arial" w:cs="Arial"/>
                <w:b/>
                <w:bCs/>
                <w:color w:val="auto"/>
                <w:sz w:val="18"/>
                <w:szCs w:val="18"/>
                <w:lang w:val="fr-FR"/>
              </w:rPr>
              <w:t>svant</w:t>
            </w:r>
            <w:proofErr w:type="spellEnd"/>
            <w:r w:rsidR="006C16A9">
              <w:rPr>
                <w:rFonts w:ascii="Arial" w:hAnsi="Arial" w:cs="Arial"/>
                <w:b/>
                <w:bCs/>
                <w:color w:val="auto"/>
                <w:sz w:val="18"/>
                <w:szCs w:val="18"/>
                <w:lang w:val="fr-FR"/>
              </w:rPr>
              <w:t>.</w:t>
            </w:r>
            <w:r w:rsidR="00B84DE0">
              <w:rPr>
                <w:rFonts w:ascii="Arial" w:hAnsi="Arial" w:cs="Arial"/>
                <w:b/>
                <w:bCs/>
                <w:color w:val="auto"/>
                <w:sz w:val="18"/>
                <w:szCs w:val="18"/>
                <w:lang w:val="fr-FR"/>
              </w:rPr>
              <w:t xml:space="preserve"> 31/12/2013</w:t>
            </w:r>
          </w:p>
        </w:tc>
        <w:tc>
          <w:tcPr>
            <w:tcW w:w="293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ind w:left="0"/>
              <w:rPr>
                <w:rFonts w:ascii="Arial" w:hAnsi="Arial" w:cs="Arial"/>
                <w:b/>
                <w:bCs/>
                <w:color w:val="auto"/>
                <w:sz w:val="18"/>
                <w:szCs w:val="18"/>
                <w:lang w:val="it-IT"/>
              </w:rPr>
            </w:pPr>
            <w:r>
              <w:rPr>
                <w:rFonts w:ascii="Arial" w:hAnsi="Arial" w:cs="Arial"/>
                <w:b/>
                <w:bCs/>
                <w:color w:val="auto"/>
                <w:sz w:val="18"/>
                <w:szCs w:val="18"/>
                <w:lang w:val="fr-FR"/>
              </w:rPr>
              <w:t xml:space="preserve">N° </w:t>
            </w:r>
            <w:proofErr w:type="spellStart"/>
            <w:r>
              <w:rPr>
                <w:rFonts w:ascii="Arial" w:hAnsi="Arial" w:cs="Arial"/>
                <w:b/>
                <w:bCs/>
                <w:color w:val="auto"/>
                <w:sz w:val="18"/>
                <w:szCs w:val="18"/>
                <w:lang w:val="fr-FR"/>
              </w:rPr>
              <w:t>svant</w:t>
            </w:r>
            <w:proofErr w:type="spellEnd"/>
            <w:r>
              <w:rPr>
                <w:rFonts w:ascii="Arial" w:hAnsi="Arial" w:cs="Arial"/>
                <w:b/>
                <w:bCs/>
                <w:color w:val="auto"/>
                <w:sz w:val="18"/>
                <w:szCs w:val="18"/>
                <w:lang w:val="fr-FR"/>
              </w:rPr>
              <w:t xml:space="preserve">. </w:t>
            </w:r>
            <w:r w:rsidR="00F6176F">
              <w:rPr>
                <w:rFonts w:ascii="Arial" w:hAnsi="Arial" w:cs="Arial"/>
                <w:b/>
                <w:bCs/>
                <w:color w:val="auto"/>
                <w:sz w:val="18"/>
                <w:szCs w:val="18"/>
                <w:lang w:val="it-IT"/>
              </w:rPr>
              <w:t>31/12/2014</w:t>
            </w:r>
          </w:p>
        </w:tc>
      </w:tr>
      <w:tr w:rsidR="0072291A" w:rsidTr="0027765B">
        <w:trPr>
          <w:trHeight w:val="411"/>
        </w:trPr>
        <w:tc>
          <w:tcPr>
            <w:tcW w:w="308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ind w:left="0"/>
              <w:rPr>
                <w:rFonts w:ascii="Arial" w:hAnsi="Arial" w:cs="Arial"/>
                <w:color w:val="auto"/>
                <w:sz w:val="18"/>
                <w:szCs w:val="18"/>
                <w:lang w:val="it-IT"/>
              </w:rPr>
            </w:pPr>
            <w:r w:rsidRPr="0022785E">
              <w:rPr>
                <w:rFonts w:ascii="Arial" w:hAnsi="Arial" w:cs="Arial"/>
                <w:color w:val="auto"/>
                <w:sz w:val="18"/>
                <w:szCs w:val="18"/>
                <w:lang w:val="it-IT"/>
              </w:rPr>
              <w:t>Assunzione in</w:t>
            </w:r>
            <w:r w:rsidRPr="002F41D7">
              <w:rPr>
                <w:rFonts w:ascii="Arial" w:hAnsi="Arial" w:cs="Arial"/>
                <w:color w:val="auto"/>
                <w:sz w:val="18"/>
                <w:szCs w:val="18"/>
                <w:lang w:val="it-IT"/>
              </w:rPr>
              <w:t xml:space="preserve"> cooperativa</w:t>
            </w:r>
          </w:p>
        </w:tc>
        <w:tc>
          <w:tcPr>
            <w:tcW w:w="278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CE49E4">
            <w:pPr>
              <w:spacing w:after="0"/>
              <w:ind w:left="0"/>
              <w:rPr>
                <w:rFonts w:ascii="Arial" w:hAnsi="Arial" w:cs="Arial"/>
                <w:color w:val="auto"/>
                <w:sz w:val="18"/>
                <w:szCs w:val="18"/>
                <w:lang w:val="it-IT"/>
              </w:rPr>
            </w:pPr>
            <w:r>
              <w:rPr>
                <w:rFonts w:ascii="Arial" w:hAnsi="Arial" w:cs="Arial"/>
                <w:color w:val="auto"/>
                <w:sz w:val="18"/>
                <w:szCs w:val="18"/>
                <w:lang w:val="it-IT"/>
              </w:rPr>
              <w:t>19</w:t>
            </w:r>
          </w:p>
        </w:tc>
        <w:tc>
          <w:tcPr>
            <w:tcW w:w="293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CE49E4">
            <w:pPr>
              <w:spacing w:after="0"/>
              <w:ind w:left="0"/>
              <w:rPr>
                <w:rFonts w:ascii="Arial" w:hAnsi="Arial" w:cs="Arial"/>
                <w:color w:val="auto"/>
                <w:sz w:val="18"/>
                <w:szCs w:val="18"/>
                <w:lang w:val="it-IT"/>
              </w:rPr>
            </w:pPr>
            <w:r>
              <w:rPr>
                <w:rFonts w:ascii="Arial" w:hAnsi="Arial" w:cs="Arial"/>
                <w:color w:val="auto"/>
                <w:sz w:val="18"/>
                <w:szCs w:val="18"/>
                <w:lang w:val="it-IT"/>
              </w:rPr>
              <w:t>19</w:t>
            </w:r>
          </w:p>
        </w:tc>
      </w:tr>
      <w:tr w:rsidR="007B1766" w:rsidTr="00A60F9F">
        <w:trPr>
          <w:trHeight w:val="313"/>
        </w:trPr>
        <w:tc>
          <w:tcPr>
            <w:tcW w:w="308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B1766" w:rsidRDefault="007B1766" w:rsidP="007B1766">
            <w:pPr>
              <w:spacing w:after="0"/>
              <w:ind w:left="0"/>
              <w:rPr>
                <w:rFonts w:ascii="Arial" w:hAnsi="Arial" w:cs="Arial"/>
                <w:color w:val="auto"/>
                <w:sz w:val="18"/>
                <w:szCs w:val="18"/>
                <w:lang w:val="it-IT"/>
              </w:rPr>
            </w:pPr>
            <w:r>
              <w:rPr>
                <w:rFonts w:ascii="Arial" w:hAnsi="Arial" w:cs="Arial"/>
                <w:color w:val="auto"/>
                <w:sz w:val="18"/>
                <w:szCs w:val="18"/>
                <w:lang w:val="it-IT"/>
              </w:rPr>
              <w:t>Tirocini</w:t>
            </w:r>
          </w:p>
        </w:tc>
        <w:tc>
          <w:tcPr>
            <w:tcW w:w="278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B1766" w:rsidRDefault="007B1766" w:rsidP="007B1766">
            <w:pPr>
              <w:spacing w:after="0"/>
              <w:ind w:left="0"/>
              <w:rPr>
                <w:rFonts w:ascii="Arial" w:hAnsi="Arial" w:cs="Arial"/>
                <w:color w:val="auto"/>
                <w:sz w:val="18"/>
                <w:szCs w:val="18"/>
                <w:lang w:val="it-IT"/>
              </w:rPr>
            </w:pPr>
            <w:r>
              <w:rPr>
                <w:rFonts w:ascii="Arial" w:hAnsi="Arial" w:cs="Arial"/>
                <w:color w:val="auto"/>
                <w:sz w:val="18"/>
                <w:szCs w:val="18"/>
                <w:lang w:val="it-IT"/>
              </w:rPr>
              <w:t>0</w:t>
            </w:r>
          </w:p>
        </w:tc>
        <w:tc>
          <w:tcPr>
            <w:tcW w:w="293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B1766" w:rsidRDefault="007B1766" w:rsidP="007B1766">
            <w:pPr>
              <w:spacing w:after="0"/>
              <w:ind w:left="0"/>
              <w:rPr>
                <w:rFonts w:ascii="Arial" w:hAnsi="Arial" w:cs="Arial"/>
                <w:color w:val="auto"/>
                <w:sz w:val="18"/>
                <w:szCs w:val="18"/>
                <w:lang w:val="it-IT"/>
              </w:rPr>
            </w:pPr>
            <w:r w:rsidRPr="007B1766">
              <w:rPr>
                <w:rFonts w:ascii="Arial" w:hAnsi="Arial" w:cs="Arial"/>
                <w:color w:val="auto"/>
                <w:sz w:val="18"/>
                <w:szCs w:val="18"/>
                <w:lang w:val="it-IT"/>
              </w:rPr>
              <w:t>1</w:t>
            </w:r>
          </w:p>
        </w:tc>
      </w:tr>
      <w:tr w:rsidR="0072291A" w:rsidTr="00A60F9F">
        <w:trPr>
          <w:trHeight w:val="293"/>
        </w:trPr>
        <w:tc>
          <w:tcPr>
            <w:tcW w:w="3086" w:type="dxa"/>
            <w:tcBorders>
              <w:top w:val="single" w:sz="4" w:space="0" w:color="auto"/>
              <w:left w:val="single" w:sz="4" w:space="0" w:color="auto"/>
              <w:right w:val="single" w:sz="4" w:space="0" w:color="auto"/>
            </w:tcBorders>
            <w:tcMar>
              <w:top w:w="40" w:type="dxa"/>
              <w:left w:w="40" w:type="dxa"/>
              <w:bottom w:w="40" w:type="dxa"/>
              <w:right w:w="40" w:type="dxa"/>
            </w:tcMar>
          </w:tcPr>
          <w:p w:rsidR="0072291A" w:rsidRDefault="0072291A">
            <w:pPr>
              <w:spacing w:after="0"/>
              <w:ind w:left="0"/>
              <w:rPr>
                <w:rFonts w:ascii="Arial" w:hAnsi="Arial" w:cs="Arial"/>
                <w:color w:val="auto"/>
                <w:sz w:val="18"/>
                <w:szCs w:val="18"/>
                <w:lang w:val="it-IT"/>
              </w:rPr>
            </w:pPr>
          </w:p>
        </w:tc>
        <w:tc>
          <w:tcPr>
            <w:tcW w:w="2785" w:type="dxa"/>
            <w:tcBorders>
              <w:top w:val="single" w:sz="4" w:space="0" w:color="auto"/>
              <w:left w:val="single" w:sz="4" w:space="0" w:color="auto"/>
              <w:right w:val="single" w:sz="4" w:space="0" w:color="auto"/>
            </w:tcBorders>
            <w:tcMar>
              <w:top w:w="40" w:type="dxa"/>
              <w:left w:w="40" w:type="dxa"/>
              <w:bottom w:w="40" w:type="dxa"/>
              <w:right w:w="40" w:type="dxa"/>
            </w:tcMar>
          </w:tcPr>
          <w:p w:rsidR="0072291A" w:rsidRDefault="0072291A">
            <w:pPr>
              <w:spacing w:after="0"/>
              <w:ind w:left="0"/>
              <w:rPr>
                <w:rFonts w:ascii="Arial" w:hAnsi="Arial" w:cs="Arial"/>
                <w:color w:val="auto"/>
                <w:sz w:val="18"/>
                <w:szCs w:val="18"/>
                <w:lang w:val="it-IT"/>
              </w:rPr>
            </w:pPr>
          </w:p>
        </w:tc>
        <w:tc>
          <w:tcPr>
            <w:tcW w:w="293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C86547" w:rsidRDefault="00C86547">
            <w:pPr>
              <w:spacing w:after="0"/>
              <w:ind w:left="0"/>
              <w:rPr>
                <w:rFonts w:ascii="Arial" w:hAnsi="Arial" w:cs="Arial"/>
                <w:color w:val="auto"/>
                <w:sz w:val="18"/>
                <w:szCs w:val="18"/>
                <w:lang w:val="it-IT"/>
              </w:rPr>
            </w:pPr>
          </w:p>
        </w:tc>
      </w:tr>
    </w:tbl>
    <w:p w:rsidR="0072291A" w:rsidRDefault="0072291A">
      <w:pPr>
        <w:spacing w:after="0"/>
        <w:ind w:left="0"/>
        <w:jc w:val="both"/>
        <w:rPr>
          <w:rFonts w:ascii="Arial" w:hAnsi="Arial" w:cs="Arial"/>
          <w:color w:val="auto"/>
          <w:sz w:val="24"/>
          <w:szCs w:val="24"/>
          <w:highlight w:val="red"/>
          <w:lang w:val="it-IT"/>
        </w:rPr>
      </w:pPr>
    </w:p>
    <w:tbl>
      <w:tblPr>
        <w:tblW w:w="0" w:type="auto"/>
        <w:tblInd w:w="2" w:type="dxa"/>
        <w:tblLayout w:type="fixed"/>
        <w:tblCellMar>
          <w:left w:w="70" w:type="dxa"/>
          <w:right w:w="70" w:type="dxa"/>
        </w:tblCellMar>
        <w:tblLook w:val="0000" w:firstRow="0" w:lastRow="0" w:firstColumn="0" w:lastColumn="0" w:noHBand="0" w:noVBand="0"/>
      </w:tblPr>
      <w:tblGrid>
        <w:gridCol w:w="1955"/>
        <w:gridCol w:w="1955"/>
        <w:gridCol w:w="1956"/>
      </w:tblGrid>
      <w:tr w:rsidR="0072291A">
        <w:tc>
          <w:tcPr>
            <w:tcW w:w="1955" w:type="dxa"/>
            <w:tcBorders>
              <w:top w:val="single" w:sz="4" w:space="0" w:color="auto"/>
              <w:left w:val="nil"/>
              <w:bottom w:val="nil"/>
              <w:right w:val="nil"/>
            </w:tcBorders>
          </w:tcPr>
          <w:p w:rsidR="0072291A" w:rsidRDefault="0072291A">
            <w:pPr>
              <w:spacing w:after="0"/>
              <w:ind w:left="0"/>
              <w:rPr>
                <w:rFonts w:ascii="Arial" w:hAnsi="Arial" w:cs="Arial"/>
                <w:color w:val="auto"/>
                <w:sz w:val="18"/>
                <w:szCs w:val="18"/>
                <w:highlight w:val="yellow"/>
                <w:lang w:val="it-IT"/>
              </w:rPr>
            </w:pPr>
          </w:p>
          <w:p w:rsidR="0072291A" w:rsidRDefault="0072291A">
            <w:pPr>
              <w:spacing w:after="0"/>
              <w:ind w:left="0"/>
              <w:rPr>
                <w:rFonts w:ascii="Arial" w:hAnsi="Arial" w:cs="Arial"/>
                <w:color w:val="auto"/>
                <w:sz w:val="18"/>
                <w:szCs w:val="18"/>
                <w:highlight w:val="yellow"/>
                <w:lang w:val="it-IT"/>
              </w:rPr>
            </w:pPr>
          </w:p>
        </w:tc>
        <w:tc>
          <w:tcPr>
            <w:tcW w:w="1955" w:type="dxa"/>
            <w:tcBorders>
              <w:top w:val="single" w:sz="4" w:space="0" w:color="auto"/>
              <w:left w:val="nil"/>
              <w:bottom w:val="nil"/>
              <w:right w:val="nil"/>
            </w:tcBorders>
          </w:tcPr>
          <w:p w:rsidR="0072291A" w:rsidRDefault="0072291A">
            <w:pPr>
              <w:spacing w:after="0"/>
              <w:ind w:left="0"/>
              <w:rPr>
                <w:rFonts w:ascii="Arial" w:hAnsi="Arial" w:cs="Arial"/>
                <w:color w:val="auto"/>
                <w:sz w:val="18"/>
                <w:szCs w:val="18"/>
                <w:highlight w:val="yellow"/>
                <w:lang w:val="it-IT"/>
              </w:rPr>
            </w:pPr>
          </w:p>
        </w:tc>
        <w:tc>
          <w:tcPr>
            <w:tcW w:w="1956" w:type="dxa"/>
            <w:tcBorders>
              <w:top w:val="single" w:sz="4" w:space="0" w:color="auto"/>
              <w:left w:val="nil"/>
              <w:bottom w:val="nil"/>
              <w:right w:val="nil"/>
            </w:tcBorders>
          </w:tcPr>
          <w:p w:rsidR="0072291A" w:rsidRDefault="0072291A">
            <w:pPr>
              <w:spacing w:after="0"/>
              <w:ind w:left="0"/>
              <w:rPr>
                <w:rFonts w:ascii="Arial" w:hAnsi="Arial" w:cs="Arial"/>
                <w:color w:val="auto"/>
                <w:sz w:val="18"/>
                <w:szCs w:val="18"/>
                <w:highlight w:val="yellow"/>
                <w:lang w:val="it-IT"/>
              </w:rPr>
            </w:pPr>
          </w:p>
        </w:tc>
      </w:tr>
    </w:tbl>
    <w:p w:rsidR="0072291A" w:rsidRDefault="0072291A">
      <w:pPr>
        <w:rPr>
          <w:rFonts w:ascii="Times New Roman" w:hAnsi="Times New Roman" w:cs="Times New Roman"/>
        </w:rPr>
      </w:pPr>
      <w:r>
        <w:rPr>
          <w:rFonts w:ascii="Times New Roman" w:hAnsi="Times New Roman" w:cs="Times New Roman"/>
        </w:rPr>
        <w:br w:type="page"/>
      </w:r>
    </w:p>
    <w:tbl>
      <w:tblPr>
        <w:tblW w:w="0" w:type="auto"/>
        <w:tblInd w:w="2" w:type="dxa"/>
        <w:tblLayout w:type="fixed"/>
        <w:tblCellMar>
          <w:left w:w="70" w:type="dxa"/>
          <w:right w:w="70" w:type="dxa"/>
        </w:tblCellMar>
        <w:tblLook w:val="0000" w:firstRow="0" w:lastRow="0" w:firstColumn="0" w:lastColumn="0" w:noHBand="0" w:noVBand="0"/>
      </w:tblPr>
      <w:tblGrid>
        <w:gridCol w:w="3054"/>
        <w:gridCol w:w="865"/>
        <w:gridCol w:w="1960"/>
      </w:tblGrid>
      <w:tr w:rsidR="0072291A" w:rsidTr="00384D1B">
        <w:trPr>
          <w:trHeight w:val="1781"/>
        </w:trPr>
        <w:tc>
          <w:tcPr>
            <w:tcW w:w="3054" w:type="dxa"/>
            <w:tcBorders>
              <w:top w:val="nil"/>
              <w:left w:val="nil"/>
              <w:bottom w:val="nil"/>
              <w:right w:val="nil"/>
            </w:tcBorders>
          </w:tcPr>
          <w:p w:rsidR="0072291A" w:rsidRDefault="0072291A">
            <w:pPr>
              <w:spacing w:after="0"/>
              <w:ind w:left="0"/>
              <w:rPr>
                <w:rFonts w:ascii="Arial" w:hAnsi="Arial" w:cs="Arial"/>
                <w:color w:val="auto"/>
                <w:sz w:val="18"/>
                <w:szCs w:val="18"/>
                <w:highlight w:val="yellow"/>
                <w:lang w:val="it-IT"/>
              </w:rPr>
            </w:pPr>
          </w:p>
          <w:p w:rsidR="0072291A" w:rsidRDefault="0072291A">
            <w:pPr>
              <w:spacing w:after="0"/>
              <w:ind w:left="0"/>
              <w:jc w:val="both"/>
              <w:rPr>
                <w:rFonts w:ascii="Arial" w:hAnsi="Arial" w:cs="Arial"/>
                <w:b/>
                <w:bCs/>
                <w:color w:val="auto"/>
                <w:sz w:val="24"/>
                <w:szCs w:val="24"/>
                <w:highlight w:val="yellow"/>
                <w:lang w:val="it-IT"/>
              </w:rPr>
            </w:pPr>
            <w:r>
              <w:rPr>
                <w:rFonts w:ascii="Arial" w:hAnsi="Arial" w:cs="Arial"/>
                <w:i/>
                <w:iCs/>
                <w:color w:val="auto"/>
                <w:sz w:val="24"/>
                <w:szCs w:val="24"/>
                <w:u w:val="single"/>
                <w:lang w:val="it-IT"/>
              </w:rPr>
              <w:t>Anzianità lavorativa</w:t>
            </w:r>
          </w:p>
        </w:tc>
        <w:tc>
          <w:tcPr>
            <w:tcW w:w="865" w:type="dxa"/>
            <w:tcBorders>
              <w:top w:val="nil"/>
              <w:left w:val="nil"/>
              <w:bottom w:val="nil"/>
              <w:right w:val="nil"/>
            </w:tcBorders>
          </w:tcPr>
          <w:p w:rsidR="0072291A" w:rsidRDefault="0072291A">
            <w:pPr>
              <w:spacing w:after="0"/>
              <w:ind w:left="0"/>
              <w:rPr>
                <w:rFonts w:ascii="Arial" w:hAnsi="Arial" w:cs="Arial"/>
                <w:color w:val="auto"/>
                <w:sz w:val="18"/>
                <w:szCs w:val="18"/>
                <w:highlight w:val="yellow"/>
                <w:lang w:val="it-IT"/>
              </w:rPr>
            </w:pPr>
          </w:p>
        </w:tc>
        <w:tc>
          <w:tcPr>
            <w:tcW w:w="1960" w:type="dxa"/>
            <w:tcBorders>
              <w:top w:val="nil"/>
              <w:left w:val="nil"/>
              <w:bottom w:val="nil"/>
              <w:right w:val="nil"/>
            </w:tcBorders>
          </w:tcPr>
          <w:p w:rsidR="0072291A" w:rsidRDefault="0072291A">
            <w:pPr>
              <w:spacing w:after="0"/>
              <w:ind w:left="0"/>
              <w:rPr>
                <w:rFonts w:ascii="Arial" w:hAnsi="Arial" w:cs="Arial"/>
                <w:color w:val="auto"/>
                <w:sz w:val="18"/>
                <w:szCs w:val="18"/>
                <w:highlight w:val="yellow"/>
                <w:lang w:val="it-IT"/>
              </w:rPr>
            </w:pPr>
          </w:p>
        </w:tc>
      </w:tr>
    </w:tbl>
    <w:p w:rsidR="0072291A" w:rsidRDefault="000B50AC" w:rsidP="00951EFD">
      <w:pPr>
        <w:rPr>
          <w:rFonts w:ascii="Times New Roman" w:hAnsi="Times New Roman" w:cs="Times New Roman"/>
          <w:b/>
          <w:bCs/>
          <w:sz w:val="24"/>
          <w:szCs w:val="24"/>
          <w:u w:val="single"/>
          <w:lang w:val="it-IT"/>
        </w:rPr>
      </w:pPr>
      <w:r>
        <w:rPr>
          <w:rFonts w:ascii="Times New Roman" w:hAnsi="Times New Roman" w:cs="Times New Roman"/>
          <w:noProof/>
          <w:sz w:val="24"/>
          <w:szCs w:val="24"/>
          <w:lang w:val="it-IT" w:eastAsia="it-IT"/>
        </w:rPr>
        <w:drawing>
          <wp:inline distT="0" distB="0" distL="0" distR="0">
            <wp:extent cx="4029740" cy="3062177"/>
            <wp:effectExtent l="0" t="0" r="8890" b="0"/>
            <wp:docPr id="9" name="Oggett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2291A" w:rsidRDefault="0072291A">
      <w:pPr>
        <w:spacing w:after="0"/>
        <w:ind w:left="0"/>
        <w:jc w:val="both"/>
        <w:rPr>
          <w:rFonts w:ascii="Arial" w:hAnsi="Arial" w:cs="Arial"/>
          <w:i/>
          <w:iCs/>
          <w:color w:val="auto"/>
          <w:sz w:val="24"/>
          <w:szCs w:val="24"/>
          <w:highlight w:val="yellow"/>
          <w:u w:val="single"/>
          <w:lang w:val="it-IT"/>
        </w:rPr>
      </w:pPr>
    </w:p>
    <w:p w:rsidR="0072291A" w:rsidRDefault="0072291A">
      <w:pPr>
        <w:spacing w:after="0"/>
        <w:ind w:left="0"/>
        <w:jc w:val="both"/>
        <w:rPr>
          <w:rFonts w:ascii="Arial" w:hAnsi="Arial" w:cs="Arial"/>
          <w:i/>
          <w:iCs/>
          <w:color w:val="auto"/>
          <w:sz w:val="24"/>
          <w:szCs w:val="24"/>
          <w:u w:val="single"/>
          <w:lang w:val="it-IT"/>
        </w:rPr>
      </w:pPr>
    </w:p>
    <w:p w:rsidR="0072291A" w:rsidRDefault="0072291A">
      <w:pPr>
        <w:spacing w:after="0"/>
        <w:ind w:left="0"/>
        <w:jc w:val="both"/>
        <w:rPr>
          <w:rFonts w:ascii="Arial" w:hAnsi="Arial" w:cs="Arial"/>
          <w:i/>
          <w:iCs/>
          <w:color w:val="auto"/>
          <w:sz w:val="24"/>
          <w:szCs w:val="24"/>
          <w:u w:val="single"/>
          <w:lang w:val="it-IT"/>
        </w:rPr>
      </w:pPr>
    </w:p>
    <w:p w:rsidR="0072291A" w:rsidRDefault="0072291A">
      <w:pPr>
        <w:spacing w:after="0"/>
        <w:ind w:left="0"/>
        <w:jc w:val="both"/>
        <w:rPr>
          <w:rFonts w:ascii="Arial" w:hAnsi="Arial" w:cs="Arial"/>
          <w:i/>
          <w:iCs/>
          <w:color w:val="auto"/>
          <w:sz w:val="24"/>
          <w:szCs w:val="24"/>
          <w:u w:val="single"/>
          <w:lang w:val="it-IT"/>
        </w:rPr>
      </w:pPr>
      <w:r>
        <w:rPr>
          <w:rFonts w:ascii="Arial" w:hAnsi="Arial" w:cs="Arial"/>
          <w:i/>
          <w:iCs/>
          <w:color w:val="auto"/>
          <w:sz w:val="24"/>
          <w:szCs w:val="24"/>
          <w:u w:val="single"/>
          <w:lang w:val="it-IT"/>
        </w:rPr>
        <w:t>Classi di età</w:t>
      </w:r>
    </w:p>
    <w:p w:rsidR="0072291A" w:rsidRDefault="0072291A">
      <w:pPr>
        <w:spacing w:after="0"/>
        <w:ind w:left="0"/>
        <w:jc w:val="both"/>
        <w:rPr>
          <w:rFonts w:ascii="Arial" w:hAnsi="Arial" w:cs="Arial"/>
          <w:i/>
          <w:iCs/>
          <w:color w:val="auto"/>
          <w:sz w:val="24"/>
          <w:szCs w:val="24"/>
          <w:u w:val="single"/>
          <w:lang w:val="it-IT"/>
        </w:rPr>
      </w:pPr>
    </w:p>
    <w:p w:rsidR="0072291A" w:rsidRDefault="000B50AC" w:rsidP="00951EFD">
      <w:pPr>
        <w:spacing w:after="0"/>
        <w:ind w:left="0"/>
        <w:jc w:val="center"/>
        <w:rPr>
          <w:rFonts w:ascii="Arial" w:hAnsi="Arial" w:cs="Arial"/>
          <w:i/>
          <w:iCs/>
          <w:color w:val="auto"/>
          <w:sz w:val="24"/>
          <w:szCs w:val="24"/>
          <w:u w:val="single"/>
          <w:lang w:val="it-IT"/>
        </w:rPr>
      </w:pPr>
      <w:r w:rsidRPr="00031328">
        <w:rPr>
          <w:rFonts w:ascii="Times New Roman" w:hAnsi="Times New Roman" w:cs="Times New Roman"/>
          <w:noProof/>
          <w:color w:val="D99594" w:themeColor="accent2" w:themeTint="99"/>
          <w:sz w:val="24"/>
          <w:szCs w:val="24"/>
          <w:lang w:val="it-IT" w:eastAsia="it-IT"/>
        </w:rPr>
        <w:drawing>
          <wp:inline distT="0" distB="0" distL="0" distR="0">
            <wp:extent cx="4178300" cy="2445385"/>
            <wp:effectExtent l="0" t="0" r="0" b="0"/>
            <wp:docPr id="10" name="Oggett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2291A" w:rsidRDefault="0072291A">
      <w:pPr>
        <w:spacing w:after="0"/>
        <w:ind w:left="0"/>
        <w:jc w:val="both"/>
        <w:rPr>
          <w:rFonts w:ascii="Arial" w:hAnsi="Arial" w:cs="Arial"/>
          <w:color w:val="auto"/>
          <w:sz w:val="24"/>
          <w:szCs w:val="24"/>
          <w:highlight w:val="yellow"/>
          <w:lang w:val="it-IT"/>
        </w:rPr>
      </w:pPr>
    </w:p>
    <w:p w:rsidR="0072291A" w:rsidRDefault="0072291A">
      <w:pPr>
        <w:spacing w:after="0"/>
        <w:ind w:left="0"/>
        <w:jc w:val="both"/>
        <w:rPr>
          <w:rFonts w:ascii="Arial" w:hAnsi="Arial" w:cs="Arial"/>
          <w:color w:val="auto"/>
          <w:sz w:val="24"/>
          <w:szCs w:val="24"/>
          <w:highlight w:val="yellow"/>
          <w:lang w:val="it-IT"/>
        </w:rPr>
      </w:pPr>
    </w:p>
    <w:p w:rsidR="0072291A" w:rsidRDefault="0072291A">
      <w:pPr>
        <w:spacing w:after="0"/>
        <w:ind w:left="0"/>
        <w:jc w:val="both"/>
        <w:rPr>
          <w:rFonts w:ascii="Arial" w:hAnsi="Arial" w:cs="Arial"/>
          <w:i/>
          <w:iCs/>
          <w:color w:val="auto"/>
          <w:sz w:val="24"/>
          <w:szCs w:val="24"/>
          <w:u w:val="single"/>
          <w:lang w:val="it-IT"/>
        </w:rPr>
      </w:pPr>
    </w:p>
    <w:p w:rsidR="0072291A" w:rsidRDefault="0072291A">
      <w:pPr>
        <w:spacing w:after="0"/>
        <w:ind w:left="0"/>
        <w:jc w:val="both"/>
        <w:rPr>
          <w:rFonts w:ascii="Arial" w:hAnsi="Arial" w:cs="Arial"/>
          <w:i/>
          <w:iCs/>
          <w:color w:val="auto"/>
          <w:sz w:val="24"/>
          <w:szCs w:val="24"/>
          <w:u w:val="single"/>
          <w:lang w:val="it-IT"/>
        </w:rPr>
      </w:pPr>
    </w:p>
    <w:p w:rsidR="009B30EC" w:rsidRDefault="009B30EC">
      <w:pPr>
        <w:spacing w:after="0"/>
        <w:ind w:left="0"/>
        <w:jc w:val="both"/>
        <w:rPr>
          <w:rFonts w:ascii="Arial" w:hAnsi="Arial" w:cs="Arial"/>
          <w:i/>
          <w:iCs/>
          <w:color w:val="auto"/>
          <w:sz w:val="24"/>
          <w:szCs w:val="24"/>
          <w:u w:val="single"/>
          <w:lang w:val="it-IT"/>
        </w:rPr>
      </w:pPr>
    </w:p>
    <w:p w:rsidR="009B30EC" w:rsidRDefault="009B30EC">
      <w:pPr>
        <w:spacing w:after="0"/>
        <w:ind w:left="0"/>
        <w:jc w:val="both"/>
        <w:rPr>
          <w:rFonts w:ascii="Arial" w:hAnsi="Arial" w:cs="Arial"/>
          <w:i/>
          <w:iCs/>
          <w:color w:val="auto"/>
          <w:sz w:val="24"/>
          <w:szCs w:val="24"/>
          <w:u w:val="single"/>
          <w:lang w:val="it-IT"/>
        </w:rPr>
      </w:pPr>
    </w:p>
    <w:p w:rsidR="0072291A" w:rsidRDefault="0072291A">
      <w:pPr>
        <w:spacing w:after="0"/>
        <w:ind w:left="0"/>
        <w:jc w:val="both"/>
        <w:rPr>
          <w:rFonts w:ascii="Arial" w:hAnsi="Arial" w:cs="Arial"/>
          <w:i/>
          <w:iCs/>
          <w:color w:val="auto"/>
          <w:sz w:val="24"/>
          <w:szCs w:val="24"/>
          <w:u w:val="single"/>
          <w:lang w:val="it-IT"/>
        </w:rPr>
      </w:pPr>
      <w:r w:rsidRPr="00072A3D">
        <w:rPr>
          <w:rFonts w:ascii="Arial" w:hAnsi="Arial" w:cs="Arial"/>
          <w:i/>
          <w:iCs/>
          <w:color w:val="auto"/>
          <w:sz w:val="24"/>
          <w:szCs w:val="24"/>
          <w:u w:val="single"/>
          <w:lang w:val="it-IT"/>
        </w:rPr>
        <w:t>Rapporto lavoro</w:t>
      </w:r>
      <w:r>
        <w:rPr>
          <w:rFonts w:ascii="Arial" w:hAnsi="Arial" w:cs="Arial"/>
          <w:i/>
          <w:iCs/>
          <w:color w:val="auto"/>
          <w:sz w:val="24"/>
          <w:szCs w:val="24"/>
          <w:u w:val="single"/>
          <w:lang w:val="it-IT"/>
        </w:rPr>
        <w:t xml:space="preserve"> </w:t>
      </w:r>
    </w:p>
    <w:p w:rsidR="0072291A" w:rsidRDefault="0072291A">
      <w:pPr>
        <w:spacing w:after="0"/>
        <w:ind w:left="0"/>
        <w:jc w:val="both"/>
        <w:rPr>
          <w:rFonts w:ascii="Arial" w:hAnsi="Arial" w:cs="Arial"/>
          <w:i/>
          <w:iCs/>
          <w:color w:val="auto"/>
          <w:sz w:val="24"/>
          <w:szCs w:val="24"/>
          <w:u w:val="single"/>
          <w:lang w:val="it-IT"/>
        </w:rPr>
      </w:pPr>
    </w:p>
    <w:p w:rsidR="0072291A" w:rsidRDefault="0072291A">
      <w:pPr>
        <w:spacing w:after="0"/>
        <w:ind w:left="0"/>
        <w:jc w:val="both"/>
        <w:rPr>
          <w:rFonts w:ascii="Arial" w:hAnsi="Arial" w:cs="Arial"/>
          <w:i/>
          <w:iCs/>
          <w:color w:val="auto"/>
          <w:sz w:val="24"/>
          <w:szCs w:val="24"/>
          <w:u w:val="single"/>
          <w:lang w:val="it-IT"/>
        </w:rPr>
      </w:pPr>
    </w:p>
    <w:p w:rsidR="0072291A" w:rsidRDefault="00BF2A8D">
      <w:pPr>
        <w:spacing w:after="0"/>
        <w:ind w:left="0"/>
        <w:jc w:val="both"/>
        <w:rPr>
          <w:rFonts w:ascii="Arial" w:hAnsi="Arial" w:cs="Arial"/>
          <w:color w:val="auto"/>
          <w:sz w:val="24"/>
          <w:szCs w:val="24"/>
          <w:highlight w:val="yellow"/>
          <w:lang w:val="it-IT"/>
        </w:rPr>
      </w:pPr>
      <w:r>
        <w:rPr>
          <w:rFonts w:ascii="Arial" w:hAnsi="Arial" w:cs="Arial"/>
          <w:noProof/>
          <w:color w:val="auto"/>
          <w:sz w:val="24"/>
          <w:szCs w:val="24"/>
          <w:lang w:val="it-IT" w:eastAsia="it-IT"/>
        </w:rPr>
        <w:drawing>
          <wp:inline distT="0" distB="0" distL="0" distR="0">
            <wp:extent cx="4540102" cy="2764465"/>
            <wp:effectExtent l="0" t="0" r="0" b="0"/>
            <wp:docPr id="16" name="Gra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72A3D" w:rsidRDefault="00072A3D">
      <w:pPr>
        <w:spacing w:after="0"/>
        <w:ind w:left="0"/>
        <w:jc w:val="both"/>
        <w:rPr>
          <w:rFonts w:ascii="Arial" w:hAnsi="Arial" w:cs="Arial"/>
          <w:i/>
          <w:iCs/>
          <w:color w:val="auto"/>
          <w:sz w:val="24"/>
          <w:szCs w:val="24"/>
          <w:u w:val="single"/>
          <w:lang w:val="it-IT"/>
        </w:rPr>
      </w:pPr>
    </w:p>
    <w:p w:rsidR="0072291A" w:rsidRDefault="0072291A">
      <w:pPr>
        <w:spacing w:after="0"/>
        <w:ind w:left="0"/>
        <w:jc w:val="both"/>
        <w:rPr>
          <w:rFonts w:ascii="Arial" w:hAnsi="Arial" w:cs="Arial"/>
          <w:i/>
          <w:iCs/>
          <w:color w:val="auto"/>
          <w:sz w:val="24"/>
          <w:szCs w:val="24"/>
          <w:u w:val="single"/>
          <w:lang w:val="it-IT"/>
        </w:rPr>
      </w:pPr>
      <w:r>
        <w:rPr>
          <w:rFonts w:ascii="Arial" w:hAnsi="Arial" w:cs="Arial"/>
          <w:i/>
          <w:iCs/>
          <w:color w:val="auto"/>
          <w:sz w:val="24"/>
          <w:szCs w:val="24"/>
          <w:u w:val="single"/>
          <w:lang w:val="it-IT"/>
        </w:rPr>
        <w:t>Titolo di studio</w:t>
      </w:r>
    </w:p>
    <w:p w:rsidR="0072291A" w:rsidRDefault="000B50AC" w:rsidP="00951EFD">
      <w:pPr>
        <w:spacing w:after="0"/>
        <w:ind w:left="0"/>
        <w:jc w:val="center"/>
        <w:rPr>
          <w:rFonts w:ascii="Arial" w:hAnsi="Arial" w:cs="Arial"/>
          <w:i/>
          <w:iCs/>
          <w:color w:val="auto"/>
          <w:sz w:val="24"/>
          <w:szCs w:val="24"/>
          <w:u w:val="single"/>
          <w:lang w:val="it-IT"/>
        </w:rPr>
      </w:pPr>
      <w:r w:rsidRPr="009F3FA9">
        <w:rPr>
          <w:rFonts w:ascii="Times New Roman" w:hAnsi="Times New Roman" w:cs="Times New Roman"/>
          <w:noProof/>
          <w:color w:val="C6D9F1" w:themeColor="text2" w:themeTint="33"/>
          <w:sz w:val="24"/>
          <w:szCs w:val="24"/>
          <w:lang w:val="it-IT" w:eastAsia="it-IT"/>
        </w:rPr>
        <w:drawing>
          <wp:inline distT="0" distB="0" distL="0" distR="0">
            <wp:extent cx="5092995" cy="2923953"/>
            <wp:effectExtent l="0" t="0" r="0" b="0"/>
            <wp:docPr id="12" name="Oggett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2291A" w:rsidRDefault="0072291A">
      <w:pPr>
        <w:spacing w:after="0"/>
        <w:ind w:left="0"/>
        <w:jc w:val="both"/>
        <w:rPr>
          <w:rFonts w:ascii="Arial" w:hAnsi="Arial" w:cs="Arial"/>
          <w:i/>
          <w:iCs/>
          <w:color w:val="auto"/>
          <w:sz w:val="24"/>
          <w:szCs w:val="24"/>
          <w:u w:val="single"/>
          <w:lang w:val="it-IT"/>
        </w:rPr>
      </w:pPr>
      <w:r>
        <w:rPr>
          <w:rFonts w:ascii="Arial" w:hAnsi="Arial" w:cs="Arial"/>
          <w:i/>
          <w:iCs/>
          <w:color w:val="auto"/>
          <w:sz w:val="24"/>
          <w:szCs w:val="24"/>
          <w:u w:val="single"/>
          <w:lang w:val="it-IT"/>
        </w:rPr>
        <w:t>Livello contrattuale</w:t>
      </w:r>
    </w:p>
    <w:tbl>
      <w:tblPr>
        <w:tblW w:w="9778" w:type="dxa"/>
        <w:tblInd w:w="2" w:type="dxa"/>
        <w:tblLayout w:type="fixed"/>
        <w:tblCellMar>
          <w:left w:w="70" w:type="dxa"/>
          <w:right w:w="70" w:type="dxa"/>
        </w:tblCellMar>
        <w:tblLook w:val="0000" w:firstRow="0" w:lastRow="0" w:firstColumn="0" w:lastColumn="0" w:noHBand="0" w:noVBand="0"/>
      </w:tblPr>
      <w:tblGrid>
        <w:gridCol w:w="1955"/>
        <w:gridCol w:w="1955"/>
        <w:gridCol w:w="1956"/>
        <w:gridCol w:w="1956"/>
        <w:gridCol w:w="1956"/>
      </w:tblGrid>
      <w:tr w:rsidR="0072291A">
        <w:tc>
          <w:tcPr>
            <w:tcW w:w="9778" w:type="dxa"/>
            <w:gridSpan w:val="5"/>
            <w:tcBorders>
              <w:top w:val="nil"/>
              <w:left w:val="nil"/>
              <w:bottom w:val="nil"/>
              <w:right w:val="nil"/>
            </w:tcBorders>
          </w:tcPr>
          <w:p w:rsidR="0072291A" w:rsidRDefault="0072291A">
            <w:pPr>
              <w:spacing w:after="0"/>
              <w:ind w:left="0"/>
              <w:jc w:val="both"/>
              <w:rPr>
                <w:rFonts w:ascii="Arial" w:hAnsi="Arial" w:cs="Arial"/>
                <w:b/>
                <w:bCs/>
                <w:color w:val="auto"/>
                <w:sz w:val="24"/>
                <w:szCs w:val="24"/>
                <w:lang w:val="it-IT"/>
              </w:rPr>
            </w:pPr>
          </w:p>
        </w:tc>
      </w:tr>
      <w:tr w:rsidR="0072291A">
        <w:tc>
          <w:tcPr>
            <w:tcW w:w="1955" w:type="dxa"/>
            <w:tcBorders>
              <w:top w:val="nil"/>
              <w:left w:val="nil"/>
              <w:bottom w:val="single" w:sz="4" w:space="0" w:color="auto"/>
              <w:right w:val="single" w:sz="4" w:space="0" w:color="auto"/>
            </w:tcBorders>
          </w:tcPr>
          <w:p w:rsidR="0072291A" w:rsidRDefault="0072291A">
            <w:pPr>
              <w:spacing w:after="0"/>
              <w:ind w:left="0"/>
              <w:jc w:val="both"/>
              <w:rPr>
                <w:rFonts w:ascii="Arial" w:hAnsi="Arial" w:cs="Arial"/>
                <w:b/>
                <w:bCs/>
                <w:color w:val="auto"/>
                <w:sz w:val="18"/>
                <w:szCs w:val="18"/>
                <w:lang w:val="it-IT"/>
              </w:rPr>
            </w:pPr>
          </w:p>
        </w:tc>
        <w:tc>
          <w:tcPr>
            <w:tcW w:w="195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ind w:left="0"/>
              <w:jc w:val="both"/>
              <w:rPr>
                <w:rFonts w:ascii="Arial" w:hAnsi="Arial" w:cs="Arial"/>
                <w:b/>
                <w:bCs/>
                <w:color w:val="auto"/>
                <w:sz w:val="18"/>
                <w:szCs w:val="18"/>
                <w:lang w:val="it-IT"/>
              </w:rPr>
            </w:pPr>
            <w:r>
              <w:rPr>
                <w:rFonts w:ascii="Arial" w:hAnsi="Arial" w:cs="Arial"/>
                <w:b/>
                <w:bCs/>
                <w:color w:val="auto"/>
                <w:sz w:val="18"/>
                <w:szCs w:val="18"/>
                <w:lang w:val="it-IT"/>
              </w:rPr>
              <w:t>A</w:t>
            </w:r>
            <w:r w:rsidR="00472CB9">
              <w:rPr>
                <w:rFonts w:ascii="Arial" w:hAnsi="Arial" w:cs="Arial"/>
                <w:b/>
                <w:bCs/>
                <w:color w:val="auto"/>
                <w:sz w:val="18"/>
                <w:szCs w:val="18"/>
                <w:lang w:val="it-IT"/>
              </w:rPr>
              <w:t xml:space="preserve">1            </w:t>
            </w:r>
            <w:r w:rsidR="00FB2475">
              <w:rPr>
                <w:rFonts w:ascii="Arial" w:hAnsi="Arial" w:cs="Arial"/>
                <w:b/>
                <w:bCs/>
                <w:color w:val="auto"/>
                <w:sz w:val="18"/>
                <w:szCs w:val="18"/>
                <w:lang w:val="it-IT"/>
              </w:rPr>
              <w:t xml:space="preserve">    </w:t>
            </w:r>
            <w:r w:rsidR="00472CB9">
              <w:rPr>
                <w:rFonts w:ascii="Arial" w:hAnsi="Arial" w:cs="Arial"/>
                <w:b/>
                <w:bCs/>
                <w:color w:val="auto"/>
                <w:sz w:val="18"/>
                <w:szCs w:val="18"/>
                <w:lang w:val="it-IT"/>
              </w:rPr>
              <w:t xml:space="preserve">  A2  </w:t>
            </w:r>
          </w:p>
        </w:tc>
        <w:tc>
          <w:tcPr>
            <w:tcW w:w="195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ind w:left="0"/>
              <w:jc w:val="both"/>
              <w:rPr>
                <w:rFonts w:ascii="Arial" w:hAnsi="Arial" w:cs="Arial"/>
                <w:b/>
                <w:bCs/>
                <w:color w:val="auto"/>
                <w:sz w:val="18"/>
                <w:szCs w:val="18"/>
                <w:lang w:val="it-IT"/>
              </w:rPr>
            </w:pPr>
            <w:r>
              <w:rPr>
                <w:rFonts w:ascii="Arial" w:hAnsi="Arial" w:cs="Arial"/>
                <w:b/>
                <w:bCs/>
                <w:color w:val="auto"/>
                <w:sz w:val="18"/>
                <w:szCs w:val="18"/>
                <w:lang w:val="it-IT"/>
              </w:rPr>
              <w:t>B</w:t>
            </w:r>
            <w:r w:rsidR="00472CB9">
              <w:rPr>
                <w:rFonts w:ascii="Arial" w:hAnsi="Arial" w:cs="Arial"/>
                <w:b/>
                <w:bCs/>
                <w:color w:val="auto"/>
                <w:sz w:val="18"/>
                <w:szCs w:val="18"/>
                <w:lang w:val="it-IT"/>
              </w:rPr>
              <w:t>1</w:t>
            </w:r>
          </w:p>
        </w:tc>
        <w:tc>
          <w:tcPr>
            <w:tcW w:w="195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ind w:left="0"/>
              <w:jc w:val="both"/>
              <w:rPr>
                <w:rFonts w:ascii="Arial" w:hAnsi="Arial" w:cs="Arial"/>
                <w:b/>
                <w:bCs/>
                <w:color w:val="auto"/>
                <w:sz w:val="18"/>
                <w:szCs w:val="18"/>
                <w:lang w:val="it-IT"/>
              </w:rPr>
            </w:pPr>
            <w:r>
              <w:rPr>
                <w:rFonts w:ascii="Arial" w:hAnsi="Arial" w:cs="Arial"/>
                <w:b/>
                <w:bCs/>
                <w:color w:val="auto"/>
                <w:sz w:val="18"/>
                <w:szCs w:val="18"/>
                <w:lang w:val="it-IT"/>
              </w:rPr>
              <w:t>C</w:t>
            </w:r>
            <w:r w:rsidR="00472CB9">
              <w:rPr>
                <w:rFonts w:ascii="Arial" w:hAnsi="Arial" w:cs="Arial"/>
                <w:b/>
                <w:bCs/>
                <w:color w:val="auto"/>
                <w:sz w:val="18"/>
                <w:szCs w:val="18"/>
                <w:lang w:val="it-IT"/>
              </w:rPr>
              <w:t>3</w:t>
            </w:r>
          </w:p>
        </w:tc>
        <w:tc>
          <w:tcPr>
            <w:tcW w:w="195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ind w:left="0"/>
              <w:jc w:val="both"/>
              <w:rPr>
                <w:rFonts w:ascii="Arial" w:hAnsi="Arial" w:cs="Arial"/>
                <w:b/>
                <w:bCs/>
                <w:color w:val="auto"/>
                <w:sz w:val="18"/>
                <w:szCs w:val="18"/>
                <w:lang w:val="it-IT"/>
              </w:rPr>
            </w:pPr>
            <w:r>
              <w:rPr>
                <w:rFonts w:ascii="Arial" w:hAnsi="Arial" w:cs="Arial"/>
                <w:b/>
                <w:bCs/>
                <w:color w:val="auto"/>
                <w:sz w:val="18"/>
                <w:szCs w:val="18"/>
                <w:lang w:val="it-IT"/>
              </w:rPr>
              <w:t>D</w:t>
            </w:r>
            <w:r w:rsidR="00472CB9">
              <w:rPr>
                <w:rFonts w:ascii="Arial" w:hAnsi="Arial" w:cs="Arial"/>
                <w:b/>
                <w:bCs/>
                <w:color w:val="auto"/>
                <w:sz w:val="18"/>
                <w:szCs w:val="18"/>
                <w:lang w:val="it-IT"/>
              </w:rPr>
              <w:t>1             D2</w:t>
            </w:r>
          </w:p>
        </w:tc>
      </w:tr>
      <w:tr w:rsidR="0072291A">
        <w:tc>
          <w:tcPr>
            <w:tcW w:w="195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ind w:left="0"/>
              <w:jc w:val="both"/>
              <w:rPr>
                <w:rFonts w:ascii="Arial" w:hAnsi="Arial" w:cs="Arial"/>
                <w:color w:val="auto"/>
                <w:sz w:val="18"/>
                <w:szCs w:val="18"/>
                <w:lang w:val="it-IT"/>
              </w:rPr>
            </w:pPr>
            <w:r>
              <w:rPr>
                <w:rFonts w:ascii="Arial" w:hAnsi="Arial" w:cs="Arial"/>
                <w:color w:val="auto"/>
                <w:sz w:val="18"/>
                <w:szCs w:val="18"/>
                <w:lang w:val="it-IT"/>
              </w:rPr>
              <w:t>Lavoratori</w:t>
            </w:r>
          </w:p>
        </w:tc>
        <w:tc>
          <w:tcPr>
            <w:tcW w:w="195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472CB9" w:rsidP="00472CB9">
            <w:pPr>
              <w:tabs>
                <w:tab w:val="right" w:pos="1875"/>
              </w:tabs>
              <w:spacing w:after="0"/>
              <w:ind w:left="0"/>
              <w:jc w:val="both"/>
              <w:rPr>
                <w:rFonts w:ascii="Arial" w:hAnsi="Arial" w:cs="Arial"/>
                <w:color w:val="auto"/>
                <w:sz w:val="18"/>
                <w:szCs w:val="18"/>
                <w:lang w:val="it-IT"/>
              </w:rPr>
            </w:pPr>
            <w:r>
              <w:rPr>
                <w:rFonts w:ascii="Arial" w:hAnsi="Arial" w:cs="Arial"/>
                <w:color w:val="auto"/>
                <w:sz w:val="18"/>
                <w:szCs w:val="18"/>
                <w:lang w:val="it-IT"/>
              </w:rPr>
              <w:t xml:space="preserve">30    </w:t>
            </w:r>
            <w:r w:rsidR="00FA5D81">
              <w:rPr>
                <w:rFonts w:ascii="Arial" w:hAnsi="Arial" w:cs="Arial"/>
                <w:color w:val="auto"/>
                <w:sz w:val="18"/>
                <w:szCs w:val="18"/>
                <w:lang w:val="it-IT"/>
              </w:rPr>
              <w:t xml:space="preserve">           </w:t>
            </w:r>
            <w:r w:rsidR="00FB2475">
              <w:rPr>
                <w:rFonts w:ascii="Arial" w:hAnsi="Arial" w:cs="Arial"/>
                <w:color w:val="auto"/>
                <w:sz w:val="18"/>
                <w:szCs w:val="18"/>
                <w:lang w:val="it-IT"/>
              </w:rPr>
              <w:t xml:space="preserve">    </w:t>
            </w:r>
            <w:r w:rsidR="00FA5D81">
              <w:rPr>
                <w:rFonts w:ascii="Arial" w:hAnsi="Arial" w:cs="Arial"/>
                <w:color w:val="auto"/>
                <w:sz w:val="18"/>
                <w:szCs w:val="18"/>
                <w:lang w:val="it-IT"/>
              </w:rPr>
              <w:t xml:space="preserve"> 9</w:t>
            </w:r>
            <w:r>
              <w:rPr>
                <w:rFonts w:ascii="Arial" w:hAnsi="Arial" w:cs="Arial"/>
                <w:color w:val="auto"/>
                <w:sz w:val="18"/>
                <w:szCs w:val="18"/>
                <w:lang w:val="it-IT"/>
              </w:rPr>
              <w:tab/>
            </w:r>
          </w:p>
        </w:tc>
        <w:tc>
          <w:tcPr>
            <w:tcW w:w="195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ind w:left="0"/>
              <w:jc w:val="both"/>
              <w:rPr>
                <w:rFonts w:ascii="Arial" w:hAnsi="Arial" w:cs="Arial"/>
                <w:color w:val="auto"/>
                <w:sz w:val="18"/>
                <w:szCs w:val="18"/>
                <w:lang w:val="it-IT"/>
              </w:rPr>
            </w:pPr>
            <w:r>
              <w:rPr>
                <w:rFonts w:ascii="Arial" w:hAnsi="Arial" w:cs="Arial"/>
                <w:color w:val="auto"/>
                <w:sz w:val="18"/>
                <w:szCs w:val="18"/>
                <w:lang w:val="it-IT"/>
              </w:rPr>
              <w:t>1</w:t>
            </w:r>
          </w:p>
        </w:tc>
        <w:tc>
          <w:tcPr>
            <w:tcW w:w="195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ind w:left="0"/>
              <w:jc w:val="both"/>
              <w:rPr>
                <w:rFonts w:ascii="Arial" w:hAnsi="Arial" w:cs="Arial"/>
                <w:color w:val="auto"/>
                <w:sz w:val="18"/>
                <w:szCs w:val="18"/>
                <w:lang w:val="it-IT"/>
              </w:rPr>
            </w:pPr>
            <w:r>
              <w:rPr>
                <w:rFonts w:ascii="Arial" w:hAnsi="Arial" w:cs="Arial"/>
                <w:color w:val="auto"/>
                <w:sz w:val="18"/>
                <w:szCs w:val="18"/>
                <w:lang w:val="it-IT"/>
              </w:rPr>
              <w:t>1</w:t>
            </w:r>
          </w:p>
        </w:tc>
        <w:tc>
          <w:tcPr>
            <w:tcW w:w="195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472CB9" w:rsidP="00472CB9">
            <w:pPr>
              <w:spacing w:after="0"/>
              <w:ind w:left="0"/>
              <w:jc w:val="both"/>
              <w:rPr>
                <w:rFonts w:ascii="Arial" w:hAnsi="Arial" w:cs="Arial"/>
                <w:color w:val="auto"/>
                <w:sz w:val="18"/>
                <w:szCs w:val="18"/>
                <w:lang w:val="it-IT"/>
              </w:rPr>
            </w:pPr>
            <w:r>
              <w:rPr>
                <w:rFonts w:ascii="Arial" w:hAnsi="Arial" w:cs="Arial"/>
                <w:color w:val="auto"/>
                <w:sz w:val="18"/>
                <w:szCs w:val="18"/>
                <w:lang w:val="it-IT"/>
              </w:rPr>
              <w:t>1                 2</w:t>
            </w:r>
          </w:p>
        </w:tc>
      </w:tr>
      <w:tr w:rsidR="0072291A">
        <w:tc>
          <w:tcPr>
            <w:tcW w:w="195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72291A">
            <w:pPr>
              <w:spacing w:after="0"/>
              <w:ind w:left="0"/>
              <w:jc w:val="both"/>
              <w:rPr>
                <w:rFonts w:ascii="Arial" w:hAnsi="Arial" w:cs="Arial"/>
                <w:color w:val="auto"/>
                <w:sz w:val="18"/>
                <w:szCs w:val="18"/>
                <w:lang w:val="it-IT"/>
              </w:rPr>
            </w:pPr>
            <w:proofErr w:type="spellStart"/>
            <w:r>
              <w:rPr>
                <w:rFonts w:ascii="Arial" w:hAnsi="Arial" w:cs="Arial"/>
                <w:color w:val="auto"/>
                <w:sz w:val="18"/>
                <w:szCs w:val="18"/>
                <w:lang w:val="it-IT"/>
              </w:rPr>
              <w:t>Perc</w:t>
            </w:r>
            <w:proofErr w:type="spellEnd"/>
            <w:r>
              <w:rPr>
                <w:rFonts w:ascii="Arial" w:hAnsi="Arial" w:cs="Arial"/>
                <w:color w:val="auto"/>
                <w:sz w:val="18"/>
                <w:szCs w:val="18"/>
                <w:lang w:val="it-IT"/>
              </w:rPr>
              <w:t>. sul tot. dei lavoratori</w:t>
            </w:r>
          </w:p>
        </w:tc>
        <w:tc>
          <w:tcPr>
            <w:tcW w:w="195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F3747A" w:rsidP="00472CB9">
            <w:pPr>
              <w:spacing w:after="0"/>
              <w:ind w:left="0"/>
              <w:jc w:val="both"/>
              <w:rPr>
                <w:rFonts w:ascii="Arial" w:hAnsi="Arial" w:cs="Arial"/>
                <w:color w:val="auto"/>
                <w:sz w:val="18"/>
                <w:szCs w:val="18"/>
                <w:lang w:val="it-IT"/>
              </w:rPr>
            </w:pPr>
            <w:r>
              <w:rPr>
                <w:rFonts w:ascii="Arial" w:hAnsi="Arial" w:cs="Arial"/>
                <w:color w:val="auto"/>
                <w:sz w:val="18"/>
                <w:szCs w:val="18"/>
                <w:lang w:val="it-IT"/>
              </w:rPr>
              <w:t>68</w:t>
            </w:r>
            <w:r w:rsidR="00FB2475">
              <w:rPr>
                <w:rFonts w:ascii="Arial" w:hAnsi="Arial" w:cs="Arial"/>
                <w:color w:val="auto"/>
                <w:sz w:val="18"/>
                <w:szCs w:val="18"/>
                <w:lang w:val="it-IT"/>
              </w:rPr>
              <w:t>,2</w:t>
            </w:r>
            <w:r w:rsidR="0072291A">
              <w:rPr>
                <w:rFonts w:ascii="Arial" w:hAnsi="Arial" w:cs="Arial"/>
                <w:color w:val="auto"/>
                <w:sz w:val="18"/>
                <w:szCs w:val="18"/>
                <w:lang w:val="it-IT"/>
              </w:rPr>
              <w:t>%</w:t>
            </w:r>
            <w:r>
              <w:rPr>
                <w:rFonts w:ascii="Arial" w:hAnsi="Arial" w:cs="Arial"/>
                <w:color w:val="auto"/>
                <w:sz w:val="18"/>
                <w:szCs w:val="18"/>
                <w:lang w:val="it-IT"/>
              </w:rPr>
              <w:t xml:space="preserve">             </w:t>
            </w:r>
            <w:r w:rsidR="00817B19">
              <w:rPr>
                <w:rFonts w:ascii="Arial" w:hAnsi="Arial" w:cs="Arial"/>
                <w:color w:val="auto"/>
                <w:sz w:val="18"/>
                <w:szCs w:val="18"/>
                <w:lang w:val="it-IT"/>
              </w:rPr>
              <w:t>20,4</w:t>
            </w:r>
            <w:r w:rsidR="00472CB9">
              <w:rPr>
                <w:rFonts w:ascii="Arial" w:hAnsi="Arial" w:cs="Arial"/>
                <w:color w:val="auto"/>
                <w:sz w:val="18"/>
                <w:szCs w:val="18"/>
                <w:lang w:val="it-IT"/>
              </w:rPr>
              <w:t>%</w:t>
            </w:r>
          </w:p>
        </w:tc>
        <w:tc>
          <w:tcPr>
            <w:tcW w:w="195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472CB9" w:rsidP="00472CB9">
            <w:pPr>
              <w:spacing w:after="0"/>
              <w:ind w:left="0"/>
              <w:jc w:val="both"/>
              <w:rPr>
                <w:rFonts w:ascii="Arial" w:hAnsi="Arial" w:cs="Arial"/>
                <w:color w:val="auto"/>
                <w:sz w:val="18"/>
                <w:szCs w:val="18"/>
                <w:lang w:val="it-IT"/>
              </w:rPr>
            </w:pPr>
            <w:r>
              <w:rPr>
                <w:rFonts w:ascii="Arial" w:hAnsi="Arial" w:cs="Arial"/>
                <w:color w:val="auto"/>
                <w:sz w:val="18"/>
                <w:szCs w:val="18"/>
                <w:lang w:val="it-IT"/>
              </w:rPr>
              <w:t>2</w:t>
            </w:r>
            <w:r w:rsidR="00FB2475">
              <w:rPr>
                <w:rFonts w:ascii="Arial" w:hAnsi="Arial" w:cs="Arial"/>
                <w:color w:val="auto"/>
                <w:sz w:val="18"/>
                <w:szCs w:val="18"/>
                <w:lang w:val="it-IT"/>
              </w:rPr>
              <w:t>,3</w:t>
            </w:r>
            <w:r w:rsidR="0072291A">
              <w:rPr>
                <w:rFonts w:ascii="Arial" w:hAnsi="Arial" w:cs="Arial"/>
                <w:color w:val="auto"/>
                <w:sz w:val="18"/>
                <w:szCs w:val="18"/>
                <w:lang w:val="it-IT"/>
              </w:rPr>
              <w:t>%</w:t>
            </w:r>
          </w:p>
        </w:tc>
        <w:tc>
          <w:tcPr>
            <w:tcW w:w="195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472CB9" w:rsidP="00472CB9">
            <w:pPr>
              <w:spacing w:after="0"/>
              <w:ind w:left="0"/>
              <w:jc w:val="both"/>
              <w:rPr>
                <w:rFonts w:ascii="Arial" w:hAnsi="Arial" w:cs="Arial"/>
                <w:color w:val="auto"/>
                <w:sz w:val="18"/>
                <w:szCs w:val="18"/>
                <w:lang w:val="it-IT"/>
              </w:rPr>
            </w:pPr>
            <w:r>
              <w:rPr>
                <w:rFonts w:ascii="Arial" w:hAnsi="Arial" w:cs="Arial"/>
                <w:color w:val="auto"/>
                <w:sz w:val="18"/>
                <w:szCs w:val="18"/>
                <w:lang w:val="it-IT"/>
              </w:rPr>
              <w:t>2</w:t>
            </w:r>
            <w:r w:rsidR="00FB2475">
              <w:rPr>
                <w:rFonts w:ascii="Arial" w:hAnsi="Arial" w:cs="Arial"/>
                <w:color w:val="auto"/>
                <w:sz w:val="18"/>
                <w:szCs w:val="18"/>
                <w:lang w:val="it-IT"/>
              </w:rPr>
              <w:t>,3</w:t>
            </w:r>
            <w:r>
              <w:rPr>
                <w:rFonts w:ascii="Arial" w:hAnsi="Arial" w:cs="Arial"/>
                <w:color w:val="auto"/>
                <w:sz w:val="18"/>
                <w:szCs w:val="18"/>
                <w:lang w:val="it-IT"/>
              </w:rPr>
              <w:t>%</w:t>
            </w:r>
          </w:p>
        </w:tc>
        <w:tc>
          <w:tcPr>
            <w:tcW w:w="195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2291A" w:rsidRDefault="00472CB9" w:rsidP="00FB2475">
            <w:pPr>
              <w:spacing w:after="0"/>
              <w:ind w:left="0"/>
              <w:jc w:val="both"/>
              <w:rPr>
                <w:rFonts w:ascii="Arial" w:hAnsi="Arial" w:cs="Arial"/>
                <w:color w:val="auto"/>
                <w:sz w:val="18"/>
                <w:szCs w:val="18"/>
                <w:lang w:val="it-IT"/>
              </w:rPr>
            </w:pPr>
            <w:r>
              <w:rPr>
                <w:rFonts w:ascii="Arial" w:hAnsi="Arial" w:cs="Arial"/>
                <w:color w:val="auto"/>
                <w:sz w:val="18"/>
                <w:szCs w:val="18"/>
                <w:lang w:val="it-IT"/>
              </w:rPr>
              <w:t>2</w:t>
            </w:r>
            <w:r w:rsidR="00FB2475">
              <w:rPr>
                <w:rFonts w:ascii="Arial" w:hAnsi="Arial" w:cs="Arial"/>
                <w:color w:val="auto"/>
                <w:sz w:val="18"/>
                <w:szCs w:val="18"/>
                <w:lang w:val="it-IT"/>
              </w:rPr>
              <w:t>,3</w:t>
            </w:r>
            <w:r>
              <w:rPr>
                <w:rFonts w:ascii="Arial" w:hAnsi="Arial" w:cs="Arial"/>
                <w:color w:val="auto"/>
                <w:sz w:val="18"/>
                <w:szCs w:val="18"/>
                <w:lang w:val="it-IT"/>
              </w:rPr>
              <w:t xml:space="preserve">%             </w:t>
            </w:r>
            <w:r w:rsidR="00FB2475">
              <w:rPr>
                <w:rFonts w:ascii="Arial" w:hAnsi="Arial" w:cs="Arial"/>
                <w:color w:val="auto"/>
                <w:sz w:val="18"/>
                <w:szCs w:val="18"/>
                <w:lang w:val="it-IT"/>
              </w:rPr>
              <w:t>4,</w:t>
            </w:r>
            <w:r>
              <w:rPr>
                <w:rFonts w:ascii="Arial" w:hAnsi="Arial" w:cs="Arial"/>
                <w:color w:val="auto"/>
                <w:sz w:val="18"/>
                <w:szCs w:val="18"/>
                <w:lang w:val="it-IT"/>
              </w:rPr>
              <w:t>5%</w:t>
            </w:r>
          </w:p>
        </w:tc>
      </w:tr>
      <w:tr w:rsidR="0072291A">
        <w:tc>
          <w:tcPr>
            <w:tcW w:w="1955" w:type="dxa"/>
            <w:tcBorders>
              <w:top w:val="single" w:sz="4" w:space="0" w:color="auto"/>
              <w:left w:val="nil"/>
              <w:bottom w:val="nil"/>
              <w:right w:val="nil"/>
            </w:tcBorders>
          </w:tcPr>
          <w:p w:rsidR="0072291A" w:rsidRDefault="0072291A">
            <w:pPr>
              <w:spacing w:after="0"/>
              <w:ind w:left="0"/>
              <w:jc w:val="both"/>
              <w:rPr>
                <w:rFonts w:ascii="Arial" w:hAnsi="Arial" w:cs="Arial"/>
                <w:color w:val="auto"/>
                <w:sz w:val="18"/>
                <w:szCs w:val="18"/>
                <w:highlight w:val="yellow"/>
                <w:lang w:val="it-IT"/>
              </w:rPr>
            </w:pPr>
          </w:p>
        </w:tc>
        <w:tc>
          <w:tcPr>
            <w:tcW w:w="1955" w:type="dxa"/>
            <w:tcBorders>
              <w:top w:val="single" w:sz="4" w:space="0" w:color="auto"/>
              <w:left w:val="nil"/>
              <w:bottom w:val="nil"/>
              <w:right w:val="nil"/>
            </w:tcBorders>
          </w:tcPr>
          <w:p w:rsidR="0072291A" w:rsidRDefault="0072291A">
            <w:pPr>
              <w:spacing w:after="0"/>
              <w:ind w:left="0"/>
              <w:jc w:val="both"/>
              <w:rPr>
                <w:rFonts w:ascii="Arial" w:hAnsi="Arial" w:cs="Arial"/>
                <w:color w:val="auto"/>
                <w:sz w:val="18"/>
                <w:szCs w:val="18"/>
                <w:highlight w:val="yellow"/>
                <w:lang w:val="it-IT"/>
              </w:rPr>
            </w:pPr>
          </w:p>
        </w:tc>
        <w:tc>
          <w:tcPr>
            <w:tcW w:w="1956" w:type="dxa"/>
            <w:tcBorders>
              <w:top w:val="single" w:sz="4" w:space="0" w:color="auto"/>
              <w:left w:val="nil"/>
              <w:bottom w:val="nil"/>
              <w:right w:val="nil"/>
            </w:tcBorders>
          </w:tcPr>
          <w:p w:rsidR="0072291A" w:rsidRDefault="0072291A">
            <w:pPr>
              <w:spacing w:after="0"/>
              <w:ind w:left="0"/>
              <w:jc w:val="both"/>
              <w:rPr>
                <w:rFonts w:ascii="Arial" w:hAnsi="Arial" w:cs="Arial"/>
                <w:color w:val="auto"/>
                <w:sz w:val="18"/>
                <w:szCs w:val="18"/>
                <w:highlight w:val="yellow"/>
                <w:lang w:val="it-IT"/>
              </w:rPr>
            </w:pPr>
          </w:p>
        </w:tc>
        <w:tc>
          <w:tcPr>
            <w:tcW w:w="1956" w:type="dxa"/>
            <w:tcBorders>
              <w:top w:val="single" w:sz="4" w:space="0" w:color="auto"/>
              <w:left w:val="nil"/>
              <w:bottom w:val="nil"/>
              <w:right w:val="nil"/>
            </w:tcBorders>
          </w:tcPr>
          <w:p w:rsidR="0072291A" w:rsidRDefault="0072291A">
            <w:pPr>
              <w:spacing w:after="0"/>
              <w:ind w:left="0"/>
              <w:jc w:val="both"/>
              <w:rPr>
                <w:rFonts w:ascii="Arial" w:hAnsi="Arial" w:cs="Arial"/>
                <w:color w:val="auto"/>
                <w:sz w:val="18"/>
                <w:szCs w:val="18"/>
                <w:highlight w:val="yellow"/>
                <w:lang w:val="it-IT"/>
              </w:rPr>
            </w:pPr>
          </w:p>
        </w:tc>
        <w:tc>
          <w:tcPr>
            <w:tcW w:w="1956" w:type="dxa"/>
            <w:tcBorders>
              <w:top w:val="single" w:sz="4" w:space="0" w:color="auto"/>
              <w:left w:val="nil"/>
              <w:bottom w:val="nil"/>
              <w:right w:val="nil"/>
            </w:tcBorders>
          </w:tcPr>
          <w:p w:rsidR="0072291A" w:rsidRDefault="0072291A">
            <w:pPr>
              <w:spacing w:after="0"/>
              <w:ind w:left="0"/>
              <w:jc w:val="both"/>
              <w:rPr>
                <w:rFonts w:ascii="Arial" w:hAnsi="Arial" w:cs="Arial"/>
                <w:color w:val="auto"/>
                <w:sz w:val="18"/>
                <w:szCs w:val="18"/>
                <w:highlight w:val="yellow"/>
                <w:lang w:val="it-IT"/>
              </w:rPr>
            </w:pPr>
          </w:p>
        </w:tc>
      </w:tr>
      <w:tr w:rsidR="0072291A">
        <w:tc>
          <w:tcPr>
            <w:tcW w:w="1955" w:type="dxa"/>
            <w:tcBorders>
              <w:top w:val="nil"/>
              <w:left w:val="nil"/>
              <w:bottom w:val="nil"/>
              <w:right w:val="nil"/>
            </w:tcBorders>
          </w:tcPr>
          <w:p w:rsidR="0072291A" w:rsidRDefault="0072291A">
            <w:pPr>
              <w:spacing w:after="0"/>
              <w:ind w:left="0"/>
              <w:jc w:val="both"/>
              <w:rPr>
                <w:rFonts w:ascii="Arial" w:hAnsi="Arial" w:cs="Arial"/>
                <w:color w:val="auto"/>
                <w:sz w:val="18"/>
                <w:szCs w:val="18"/>
                <w:highlight w:val="yellow"/>
                <w:lang w:val="it-IT"/>
              </w:rPr>
            </w:pPr>
          </w:p>
        </w:tc>
        <w:tc>
          <w:tcPr>
            <w:tcW w:w="1955" w:type="dxa"/>
            <w:tcBorders>
              <w:top w:val="nil"/>
              <w:left w:val="nil"/>
              <w:bottom w:val="nil"/>
              <w:right w:val="nil"/>
            </w:tcBorders>
          </w:tcPr>
          <w:p w:rsidR="0072291A" w:rsidRDefault="0072291A">
            <w:pPr>
              <w:spacing w:after="0"/>
              <w:ind w:left="0"/>
              <w:jc w:val="both"/>
              <w:rPr>
                <w:rFonts w:ascii="Arial" w:hAnsi="Arial" w:cs="Arial"/>
                <w:color w:val="auto"/>
                <w:sz w:val="18"/>
                <w:szCs w:val="18"/>
                <w:highlight w:val="yellow"/>
                <w:lang w:val="it-IT"/>
              </w:rPr>
            </w:pPr>
          </w:p>
        </w:tc>
        <w:tc>
          <w:tcPr>
            <w:tcW w:w="1956" w:type="dxa"/>
            <w:tcBorders>
              <w:top w:val="nil"/>
              <w:left w:val="nil"/>
              <w:bottom w:val="nil"/>
              <w:right w:val="nil"/>
            </w:tcBorders>
          </w:tcPr>
          <w:p w:rsidR="0072291A" w:rsidRDefault="0072291A">
            <w:pPr>
              <w:spacing w:after="0"/>
              <w:ind w:left="0"/>
              <w:jc w:val="both"/>
              <w:rPr>
                <w:rFonts w:ascii="Arial" w:hAnsi="Arial" w:cs="Arial"/>
                <w:color w:val="auto"/>
                <w:sz w:val="18"/>
                <w:szCs w:val="18"/>
                <w:highlight w:val="yellow"/>
                <w:lang w:val="it-IT"/>
              </w:rPr>
            </w:pPr>
          </w:p>
        </w:tc>
        <w:tc>
          <w:tcPr>
            <w:tcW w:w="1956" w:type="dxa"/>
            <w:tcBorders>
              <w:top w:val="nil"/>
              <w:left w:val="nil"/>
              <w:bottom w:val="nil"/>
              <w:right w:val="nil"/>
            </w:tcBorders>
          </w:tcPr>
          <w:p w:rsidR="0072291A" w:rsidRDefault="0072291A">
            <w:pPr>
              <w:spacing w:after="0"/>
              <w:ind w:left="0"/>
              <w:jc w:val="both"/>
              <w:rPr>
                <w:rFonts w:ascii="Arial" w:hAnsi="Arial" w:cs="Arial"/>
                <w:color w:val="auto"/>
                <w:sz w:val="18"/>
                <w:szCs w:val="18"/>
                <w:highlight w:val="yellow"/>
                <w:lang w:val="it-IT"/>
              </w:rPr>
            </w:pPr>
          </w:p>
        </w:tc>
        <w:tc>
          <w:tcPr>
            <w:tcW w:w="1956" w:type="dxa"/>
            <w:tcBorders>
              <w:top w:val="nil"/>
              <w:left w:val="nil"/>
              <w:bottom w:val="nil"/>
              <w:right w:val="nil"/>
            </w:tcBorders>
          </w:tcPr>
          <w:p w:rsidR="0072291A" w:rsidRDefault="0072291A">
            <w:pPr>
              <w:spacing w:after="0"/>
              <w:ind w:left="0"/>
              <w:jc w:val="both"/>
              <w:rPr>
                <w:rFonts w:ascii="Arial" w:hAnsi="Arial" w:cs="Arial"/>
                <w:color w:val="auto"/>
                <w:sz w:val="18"/>
                <w:szCs w:val="18"/>
                <w:highlight w:val="yellow"/>
                <w:lang w:val="it-IT"/>
              </w:rPr>
            </w:pPr>
          </w:p>
        </w:tc>
      </w:tr>
    </w:tbl>
    <w:p w:rsidR="009B30EC" w:rsidRDefault="009B30EC">
      <w:pPr>
        <w:spacing w:after="0"/>
        <w:ind w:left="0"/>
        <w:jc w:val="both"/>
        <w:rPr>
          <w:rFonts w:ascii="Arial" w:hAnsi="Arial" w:cs="Arial"/>
          <w:color w:val="auto"/>
          <w:sz w:val="24"/>
          <w:szCs w:val="24"/>
          <w:lang w:val="it-IT"/>
        </w:rPr>
      </w:pPr>
    </w:p>
    <w:p w:rsidR="009B30EC" w:rsidRDefault="009B30EC">
      <w:pPr>
        <w:spacing w:after="0"/>
        <w:ind w:left="0"/>
        <w:jc w:val="both"/>
        <w:rPr>
          <w:rFonts w:ascii="Arial" w:hAnsi="Arial" w:cs="Arial"/>
          <w:color w:val="auto"/>
          <w:sz w:val="24"/>
          <w:szCs w:val="24"/>
          <w:lang w:val="it-IT"/>
        </w:rPr>
      </w:pPr>
    </w:p>
    <w:p w:rsidR="009B30EC" w:rsidRDefault="009B30EC">
      <w:pPr>
        <w:spacing w:after="0"/>
        <w:ind w:left="0"/>
        <w:jc w:val="both"/>
        <w:rPr>
          <w:rFonts w:ascii="Arial" w:hAnsi="Arial" w:cs="Arial"/>
          <w:color w:val="auto"/>
          <w:sz w:val="24"/>
          <w:szCs w:val="24"/>
          <w:lang w:val="it-IT"/>
        </w:rPr>
      </w:pPr>
    </w:p>
    <w:p w:rsidR="0072291A" w:rsidRDefault="0072291A">
      <w:pPr>
        <w:spacing w:after="0"/>
        <w:ind w:left="0"/>
        <w:jc w:val="both"/>
        <w:rPr>
          <w:rFonts w:ascii="Arial" w:hAnsi="Arial" w:cs="Arial"/>
          <w:i/>
          <w:iCs/>
          <w:color w:val="auto"/>
          <w:sz w:val="24"/>
          <w:szCs w:val="24"/>
          <w:u w:val="single"/>
          <w:lang w:val="it-IT"/>
        </w:rPr>
      </w:pPr>
      <w:r>
        <w:rPr>
          <w:rFonts w:ascii="Arial" w:hAnsi="Arial" w:cs="Arial"/>
          <w:color w:val="auto"/>
          <w:sz w:val="24"/>
          <w:szCs w:val="24"/>
          <w:lang w:val="it-IT"/>
        </w:rPr>
        <w:t xml:space="preserve"> </w:t>
      </w:r>
      <w:r>
        <w:rPr>
          <w:rFonts w:ascii="Arial" w:hAnsi="Arial" w:cs="Arial"/>
          <w:i/>
          <w:iCs/>
          <w:color w:val="auto"/>
          <w:sz w:val="24"/>
          <w:szCs w:val="24"/>
          <w:u w:val="single"/>
          <w:lang w:val="it-IT"/>
        </w:rPr>
        <w:t>Cittadinanza</w:t>
      </w:r>
    </w:p>
    <w:p w:rsidR="0072291A" w:rsidRDefault="0072291A">
      <w:pPr>
        <w:spacing w:after="0"/>
        <w:ind w:left="0"/>
        <w:jc w:val="both"/>
        <w:rPr>
          <w:rFonts w:ascii="Arial" w:hAnsi="Arial" w:cs="Arial"/>
          <w:i/>
          <w:iCs/>
          <w:color w:val="auto"/>
          <w:sz w:val="24"/>
          <w:szCs w:val="24"/>
          <w:u w:val="single"/>
          <w:lang w:val="it-IT"/>
        </w:rPr>
      </w:pPr>
    </w:p>
    <w:p w:rsidR="0072291A" w:rsidRDefault="0072291A">
      <w:pPr>
        <w:spacing w:after="0"/>
        <w:ind w:left="0"/>
        <w:jc w:val="both"/>
        <w:rPr>
          <w:rFonts w:ascii="Arial" w:hAnsi="Arial" w:cs="Arial"/>
          <w:i/>
          <w:iCs/>
          <w:color w:val="auto"/>
          <w:sz w:val="24"/>
          <w:szCs w:val="24"/>
          <w:u w:val="single"/>
          <w:lang w:val="it-IT"/>
        </w:rPr>
      </w:pPr>
    </w:p>
    <w:p w:rsidR="0072291A" w:rsidRDefault="000B50AC" w:rsidP="00951EFD">
      <w:pPr>
        <w:spacing w:after="0"/>
        <w:ind w:left="0"/>
        <w:jc w:val="center"/>
        <w:rPr>
          <w:rFonts w:ascii="Arial" w:hAnsi="Arial" w:cs="Arial"/>
          <w:i/>
          <w:iCs/>
          <w:color w:val="auto"/>
          <w:sz w:val="24"/>
          <w:szCs w:val="24"/>
          <w:u w:val="single"/>
          <w:lang w:val="it-IT"/>
        </w:rPr>
      </w:pPr>
      <w:r>
        <w:rPr>
          <w:rFonts w:ascii="Arial" w:hAnsi="Arial" w:cs="Arial"/>
          <w:noProof/>
          <w:color w:val="auto"/>
          <w:sz w:val="24"/>
          <w:szCs w:val="24"/>
          <w:lang w:val="it-IT" w:eastAsia="it-IT"/>
        </w:rPr>
        <w:drawing>
          <wp:inline distT="0" distB="0" distL="0" distR="0">
            <wp:extent cx="4592955" cy="2626360"/>
            <wp:effectExtent l="0" t="0" r="0" b="0"/>
            <wp:docPr id="13" name="Oggett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A0550" w:rsidRDefault="00DA0550">
      <w:pPr>
        <w:spacing w:after="0"/>
        <w:ind w:left="0"/>
        <w:jc w:val="both"/>
        <w:rPr>
          <w:rFonts w:ascii="Arial" w:hAnsi="Arial" w:cs="Arial"/>
          <w:i/>
          <w:iCs/>
          <w:color w:val="auto"/>
          <w:sz w:val="24"/>
          <w:szCs w:val="24"/>
          <w:u w:val="single"/>
          <w:lang w:val="it-IT"/>
        </w:rPr>
      </w:pPr>
    </w:p>
    <w:p w:rsidR="00DA0550" w:rsidRDefault="00DA0550">
      <w:pPr>
        <w:spacing w:after="0"/>
        <w:ind w:left="0"/>
        <w:jc w:val="both"/>
        <w:rPr>
          <w:rFonts w:ascii="Arial" w:hAnsi="Arial" w:cs="Arial"/>
          <w:i/>
          <w:iCs/>
          <w:color w:val="auto"/>
          <w:sz w:val="24"/>
          <w:szCs w:val="24"/>
          <w:u w:val="single"/>
          <w:lang w:val="it-IT"/>
        </w:rPr>
      </w:pPr>
    </w:p>
    <w:p w:rsidR="006D3712" w:rsidRDefault="00A978DA">
      <w:pPr>
        <w:spacing w:after="0"/>
        <w:ind w:left="0"/>
        <w:jc w:val="both"/>
        <w:rPr>
          <w:rFonts w:ascii="Arial" w:hAnsi="Arial" w:cs="Arial"/>
          <w:i/>
          <w:iCs/>
          <w:color w:val="auto"/>
          <w:sz w:val="24"/>
          <w:szCs w:val="24"/>
          <w:u w:val="single"/>
          <w:lang w:val="it-IT"/>
        </w:rPr>
      </w:pPr>
      <w:r>
        <w:rPr>
          <w:rFonts w:ascii="Arial" w:hAnsi="Arial" w:cs="Arial"/>
          <w:i/>
          <w:iCs/>
          <w:color w:val="auto"/>
          <w:sz w:val="24"/>
          <w:szCs w:val="24"/>
          <w:u w:val="single"/>
          <w:lang w:val="it-IT"/>
        </w:rPr>
        <w:t>Ore lavorate</w:t>
      </w:r>
    </w:p>
    <w:p w:rsidR="006D3712" w:rsidRDefault="006D3712">
      <w:pPr>
        <w:spacing w:after="0"/>
        <w:ind w:left="0"/>
        <w:jc w:val="both"/>
        <w:rPr>
          <w:rFonts w:ascii="Arial" w:hAnsi="Arial" w:cs="Arial"/>
          <w:i/>
          <w:iCs/>
          <w:color w:val="auto"/>
          <w:sz w:val="24"/>
          <w:szCs w:val="24"/>
          <w:u w:val="single"/>
          <w:lang w:val="it-IT"/>
        </w:rPr>
      </w:pPr>
    </w:p>
    <w:p w:rsidR="006D3712" w:rsidRDefault="006D3712" w:rsidP="00951EFD">
      <w:pPr>
        <w:spacing w:after="0"/>
        <w:ind w:left="0"/>
        <w:jc w:val="both"/>
        <w:rPr>
          <w:rFonts w:ascii="Arial" w:hAnsi="Arial" w:cs="Arial"/>
          <w:i/>
          <w:iCs/>
          <w:color w:val="auto"/>
          <w:sz w:val="24"/>
          <w:szCs w:val="24"/>
          <w:u w:val="single"/>
          <w:lang w:val="it-IT"/>
        </w:rPr>
      </w:pPr>
      <w:r>
        <w:rPr>
          <w:rFonts w:ascii="Arial" w:hAnsi="Arial" w:cs="Arial"/>
          <w:i/>
          <w:iCs/>
          <w:noProof/>
          <w:color w:val="auto"/>
          <w:sz w:val="24"/>
          <w:szCs w:val="24"/>
          <w:u w:val="single"/>
          <w:lang w:val="it-IT" w:eastAsia="it-IT"/>
        </w:rPr>
        <w:drawing>
          <wp:inline distT="0" distB="0" distL="0" distR="0">
            <wp:extent cx="5963478" cy="3880236"/>
            <wp:effectExtent l="0" t="0" r="0" b="0"/>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D3712" w:rsidRDefault="006D3712">
      <w:pPr>
        <w:spacing w:after="0"/>
        <w:ind w:left="0"/>
        <w:jc w:val="both"/>
        <w:rPr>
          <w:rFonts w:ascii="Arial" w:hAnsi="Arial" w:cs="Arial"/>
          <w:i/>
          <w:iCs/>
          <w:color w:val="auto"/>
          <w:sz w:val="24"/>
          <w:szCs w:val="24"/>
          <w:u w:val="single"/>
          <w:lang w:val="it-IT"/>
        </w:rPr>
      </w:pPr>
    </w:p>
    <w:p w:rsidR="006D3712" w:rsidRDefault="006D3712">
      <w:pPr>
        <w:spacing w:after="0"/>
        <w:ind w:left="0"/>
        <w:jc w:val="both"/>
        <w:rPr>
          <w:rFonts w:ascii="Arial" w:hAnsi="Arial" w:cs="Arial"/>
          <w:i/>
          <w:iCs/>
          <w:color w:val="auto"/>
          <w:sz w:val="24"/>
          <w:szCs w:val="24"/>
          <w:u w:val="single"/>
          <w:lang w:val="it-IT"/>
        </w:rPr>
      </w:pPr>
    </w:p>
    <w:p w:rsidR="006D3712" w:rsidRDefault="006D3712">
      <w:pPr>
        <w:spacing w:after="0"/>
        <w:ind w:left="0"/>
        <w:jc w:val="both"/>
        <w:rPr>
          <w:rFonts w:ascii="Arial" w:hAnsi="Arial" w:cs="Arial"/>
          <w:i/>
          <w:iCs/>
          <w:color w:val="auto"/>
          <w:sz w:val="24"/>
          <w:szCs w:val="24"/>
          <w:u w:val="single"/>
          <w:lang w:val="it-IT"/>
        </w:rPr>
      </w:pPr>
    </w:p>
    <w:p w:rsidR="0072291A" w:rsidRPr="00A12787" w:rsidRDefault="0072291A">
      <w:pPr>
        <w:spacing w:after="0"/>
        <w:ind w:left="0"/>
        <w:jc w:val="both"/>
        <w:rPr>
          <w:rFonts w:ascii="Arial" w:hAnsi="Arial" w:cs="Arial"/>
          <w:i/>
          <w:iCs/>
          <w:color w:val="auto"/>
          <w:sz w:val="24"/>
          <w:szCs w:val="24"/>
          <w:u w:val="single"/>
          <w:lang w:val="it-IT"/>
        </w:rPr>
      </w:pPr>
      <w:r w:rsidRPr="00A12787">
        <w:rPr>
          <w:rFonts w:ascii="Arial" w:hAnsi="Arial" w:cs="Arial"/>
          <w:i/>
          <w:iCs/>
          <w:color w:val="auto"/>
          <w:sz w:val="24"/>
          <w:szCs w:val="24"/>
          <w:u w:val="single"/>
          <w:lang w:val="it-IT"/>
        </w:rPr>
        <w:lastRenderedPageBreak/>
        <w:t>Formazione</w:t>
      </w:r>
    </w:p>
    <w:p w:rsidR="004D5920" w:rsidRPr="00A12787" w:rsidRDefault="004D5920">
      <w:pPr>
        <w:spacing w:after="0"/>
        <w:ind w:left="0"/>
        <w:jc w:val="both"/>
        <w:rPr>
          <w:rFonts w:ascii="Arial" w:hAnsi="Arial" w:cs="Arial"/>
          <w:i/>
          <w:iCs/>
          <w:color w:val="auto"/>
          <w:sz w:val="24"/>
          <w:szCs w:val="24"/>
          <w:u w:val="single"/>
          <w:lang w:val="it-IT"/>
        </w:rPr>
      </w:pPr>
    </w:p>
    <w:p w:rsidR="000C4BE9" w:rsidRPr="00A12787" w:rsidRDefault="00D07D08" w:rsidP="004D5920">
      <w:pPr>
        <w:spacing w:after="0"/>
        <w:ind w:left="0"/>
        <w:jc w:val="both"/>
        <w:rPr>
          <w:rFonts w:ascii="Arial" w:hAnsi="Arial" w:cs="Arial"/>
          <w:i/>
          <w:iCs/>
          <w:color w:val="auto"/>
          <w:sz w:val="24"/>
          <w:szCs w:val="24"/>
          <w:lang w:val="it-IT"/>
        </w:rPr>
      </w:pPr>
      <w:r w:rsidRPr="00A12787">
        <w:rPr>
          <w:rFonts w:ascii="Arial" w:hAnsi="Arial" w:cs="Arial"/>
          <w:i/>
          <w:iCs/>
          <w:color w:val="auto"/>
          <w:sz w:val="24"/>
          <w:szCs w:val="24"/>
          <w:lang w:val="it-IT"/>
        </w:rPr>
        <w:t>Nel corso dell’anno i lavoratori hanno partecipato ai seguenti corsi:</w:t>
      </w:r>
    </w:p>
    <w:p w:rsidR="00AE2321" w:rsidRPr="00A12787" w:rsidRDefault="000C4BE9" w:rsidP="00AE2321">
      <w:pPr>
        <w:pStyle w:val="Paragrafoelenco"/>
        <w:numPr>
          <w:ilvl w:val="0"/>
          <w:numId w:val="22"/>
        </w:numPr>
        <w:spacing w:after="0"/>
        <w:jc w:val="both"/>
        <w:rPr>
          <w:rFonts w:ascii="Arial" w:hAnsi="Arial" w:cs="Arial"/>
          <w:i/>
          <w:iCs/>
          <w:color w:val="auto"/>
          <w:sz w:val="24"/>
          <w:szCs w:val="24"/>
          <w:lang w:val="it-IT"/>
        </w:rPr>
      </w:pPr>
      <w:r w:rsidRPr="00A12787">
        <w:rPr>
          <w:rFonts w:ascii="Arial" w:hAnsi="Arial" w:cs="Arial"/>
          <w:i/>
          <w:iCs/>
          <w:color w:val="auto"/>
          <w:sz w:val="24"/>
          <w:szCs w:val="24"/>
          <w:lang w:val="it-IT"/>
        </w:rPr>
        <w:t xml:space="preserve">n° 1 </w:t>
      </w:r>
      <w:r w:rsidR="004D5920" w:rsidRPr="00A12787">
        <w:rPr>
          <w:rFonts w:ascii="Arial" w:hAnsi="Arial" w:cs="Arial"/>
          <w:i/>
          <w:iCs/>
          <w:color w:val="auto"/>
          <w:sz w:val="24"/>
          <w:szCs w:val="24"/>
          <w:lang w:val="it-IT"/>
        </w:rPr>
        <w:t xml:space="preserve"> corso </w:t>
      </w:r>
      <w:r w:rsidRPr="00A12787">
        <w:rPr>
          <w:rFonts w:ascii="Arial" w:hAnsi="Arial" w:cs="Arial"/>
          <w:i/>
          <w:iCs/>
          <w:color w:val="auto"/>
          <w:sz w:val="24"/>
          <w:szCs w:val="24"/>
          <w:lang w:val="it-IT"/>
        </w:rPr>
        <w:t>“Carrelli elevatori”</w:t>
      </w:r>
    </w:p>
    <w:p w:rsidR="00AE2321" w:rsidRPr="00A12787" w:rsidRDefault="00AE2321" w:rsidP="00AE2321">
      <w:pPr>
        <w:pStyle w:val="Paragrafoelenco"/>
        <w:numPr>
          <w:ilvl w:val="0"/>
          <w:numId w:val="22"/>
        </w:numPr>
        <w:spacing w:after="0"/>
        <w:jc w:val="both"/>
        <w:rPr>
          <w:rFonts w:ascii="Arial" w:hAnsi="Arial" w:cs="Arial"/>
          <w:i/>
          <w:iCs/>
          <w:color w:val="auto"/>
          <w:sz w:val="24"/>
          <w:szCs w:val="24"/>
          <w:lang w:val="it-IT"/>
        </w:rPr>
      </w:pPr>
      <w:r w:rsidRPr="00A12787">
        <w:rPr>
          <w:rFonts w:ascii="Arial" w:hAnsi="Arial" w:cs="Arial"/>
          <w:i/>
          <w:iCs/>
          <w:color w:val="auto"/>
          <w:sz w:val="24"/>
          <w:szCs w:val="24"/>
          <w:lang w:val="it-IT"/>
        </w:rPr>
        <w:t>n° 1</w:t>
      </w:r>
      <w:r w:rsidR="00623BD6" w:rsidRPr="00A12787">
        <w:rPr>
          <w:rFonts w:ascii="Arial" w:hAnsi="Arial" w:cs="Arial"/>
          <w:i/>
          <w:iCs/>
          <w:color w:val="auto"/>
          <w:sz w:val="24"/>
          <w:szCs w:val="24"/>
          <w:lang w:val="it-IT"/>
        </w:rPr>
        <w:t xml:space="preserve"> </w:t>
      </w:r>
      <w:r w:rsidRPr="00A12787">
        <w:rPr>
          <w:rFonts w:ascii="Arial" w:hAnsi="Arial" w:cs="Arial"/>
          <w:i/>
          <w:iCs/>
          <w:color w:val="auto"/>
          <w:sz w:val="24"/>
          <w:szCs w:val="24"/>
          <w:lang w:val="it-IT"/>
        </w:rPr>
        <w:t xml:space="preserve">corso </w:t>
      </w:r>
      <w:r w:rsidR="00623BD6" w:rsidRPr="00A12787">
        <w:rPr>
          <w:rFonts w:ascii="Arial" w:hAnsi="Arial" w:cs="Arial"/>
          <w:i/>
          <w:iCs/>
          <w:color w:val="auto"/>
          <w:sz w:val="24"/>
          <w:szCs w:val="24"/>
          <w:lang w:val="it-IT"/>
        </w:rPr>
        <w:t>“</w:t>
      </w:r>
      <w:r w:rsidRPr="00A12787">
        <w:rPr>
          <w:rFonts w:ascii="Arial" w:hAnsi="Arial" w:cs="Arial"/>
          <w:i/>
          <w:iCs/>
          <w:color w:val="auto"/>
          <w:sz w:val="24"/>
          <w:szCs w:val="24"/>
          <w:lang w:val="it-IT"/>
        </w:rPr>
        <w:t>aggiornamento Rappresentante dei Lavoratori per la Sicurezza (RLS)</w:t>
      </w:r>
      <w:r w:rsidR="00623BD6" w:rsidRPr="00A12787">
        <w:rPr>
          <w:rFonts w:ascii="Arial" w:hAnsi="Arial" w:cs="Arial"/>
          <w:i/>
          <w:iCs/>
          <w:color w:val="auto"/>
          <w:sz w:val="24"/>
          <w:szCs w:val="24"/>
          <w:lang w:val="it-IT"/>
        </w:rPr>
        <w:t>”</w:t>
      </w:r>
    </w:p>
    <w:p w:rsidR="00F61309" w:rsidRPr="00A12787" w:rsidRDefault="00AE2321" w:rsidP="00F61309">
      <w:pPr>
        <w:pStyle w:val="Paragrafoelenco"/>
        <w:numPr>
          <w:ilvl w:val="0"/>
          <w:numId w:val="22"/>
        </w:numPr>
        <w:spacing w:after="0"/>
        <w:rPr>
          <w:rFonts w:ascii="Arial" w:hAnsi="Arial" w:cs="Arial"/>
          <w:i/>
          <w:iCs/>
          <w:color w:val="auto"/>
          <w:sz w:val="24"/>
          <w:szCs w:val="24"/>
          <w:lang w:val="it-IT"/>
        </w:rPr>
      </w:pPr>
      <w:r w:rsidRPr="00A12787">
        <w:rPr>
          <w:rFonts w:ascii="Arial" w:hAnsi="Arial" w:cs="Arial"/>
          <w:i/>
          <w:iCs/>
          <w:color w:val="auto"/>
          <w:sz w:val="24"/>
          <w:szCs w:val="24"/>
          <w:lang w:val="it-IT"/>
        </w:rPr>
        <w:t>n° 5 corso “</w:t>
      </w:r>
      <w:r w:rsidR="00F61309" w:rsidRPr="00A12787">
        <w:rPr>
          <w:rFonts w:ascii="Arial" w:hAnsi="Arial" w:cs="Arial"/>
          <w:i/>
          <w:iCs/>
          <w:color w:val="auto"/>
          <w:sz w:val="24"/>
          <w:szCs w:val="24"/>
          <w:lang w:val="it-IT"/>
        </w:rPr>
        <w:t>Lavori in quota e utilizzo dei relativi DPI di III^ categoria</w:t>
      </w:r>
      <w:r w:rsidR="00623BD6" w:rsidRPr="00A12787">
        <w:rPr>
          <w:rFonts w:ascii="Arial" w:hAnsi="Arial" w:cs="Arial"/>
          <w:i/>
          <w:iCs/>
          <w:color w:val="auto"/>
          <w:sz w:val="24"/>
          <w:szCs w:val="24"/>
          <w:lang w:val="it-IT"/>
        </w:rPr>
        <w:t>”</w:t>
      </w:r>
    </w:p>
    <w:p w:rsidR="00AE2321" w:rsidRPr="00A12787" w:rsidRDefault="00F61309" w:rsidP="00AE2321">
      <w:pPr>
        <w:pStyle w:val="Paragrafoelenco"/>
        <w:numPr>
          <w:ilvl w:val="0"/>
          <w:numId w:val="22"/>
        </w:numPr>
        <w:spacing w:after="0"/>
        <w:jc w:val="both"/>
        <w:rPr>
          <w:rFonts w:ascii="Arial" w:hAnsi="Arial" w:cs="Arial"/>
          <w:i/>
          <w:iCs/>
          <w:color w:val="auto"/>
          <w:sz w:val="24"/>
          <w:szCs w:val="24"/>
          <w:lang w:val="it-IT"/>
        </w:rPr>
      </w:pPr>
      <w:r w:rsidRPr="00A12787">
        <w:rPr>
          <w:rFonts w:ascii="Arial" w:hAnsi="Arial" w:cs="Arial"/>
          <w:i/>
          <w:iCs/>
          <w:color w:val="auto"/>
          <w:sz w:val="24"/>
          <w:szCs w:val="24"/>
          <w:lang w:val="it-IT"/>
        </w:rPr>
        <w:t xml:space="preserve">n° 9 </w:t>
      </w:r>
      <w:r w:rsidR="00623BD6" w:rsidRPr="00A12787">
        <w:rPr>
          <w:rFonts w:ascii="Arial" w:hAnsi="Arial" w:cs="Arial"/>
          <w:i/>
          <w:iCs/>
          <w:color w:val="auto"/>
          <w:sz w:val="24"/>
          <w:szCs w:val="24"/>
          <w:lang w:val="it-IT"/>
        </w:rPr>
        <w:t>corso aggiornamento “Primo soccorso”</w:t>
      </w:r>
    </w:p>
    <w:p w:rsidR="004D5920" w:rsidRPr="00777848" w:rsidRDefault="00390DD1" w:rsidP="004D5920">
      <w:pPr>
        <w:spacing w:after="0"/>
        <w:ind w:left="0"/>
        <w:jc w:val="both"/>
        <w:rPr>
          <w:rFonts w:ascii="Arial" w:hAnsi="Arial" w:cs="Arial"/>
          <w:i/>
          <w:iCs/>
          <w:color w:val="auto"/>
          <w:sz w:val="24"/>
          <w:szCs w:val="24"/>
          <w:lang w:val="it-IT"/>
        </w:rPr>
      </w:pPr>
      <w:r w:rsidRPr="00A12787">
        <w:rPr>
          <w:rFonts w:ascii="Arial" w:hAnsi="Arial" w:cs="Arial"/>
          <w:i/>
          <w:iCs/>
          <w:color w:val="auto"/>
          <w:sz w:val="24"/>
          <w:szCs w:val="24"/>
          <w:lang w:val="it-IT"/>
        </w:rPr>
        <w:t xml:space="preserve">I responsabili di settore </w:t>
      </w:r>
      <w:r w:rsidR="004D5920" w:rsidRPr="00A12787">
        <w:rPr>
          <w:rFonts w:ascii="Arial" w:hAnsi="Arial" w:cs="Arial"/>
          <w:i/>
          <w:iCs/>
          <w:color w:val="auto"/>
          <w:sz w:val="24"/>
          <w:szCs w:val="24"/>
          <w:lang w:val="it-IT"/>
        </w:rPr>
        <w:t>hanno partecipato</w:t>
      </w:r>
      <w:r w:rsidR="005A61BD" w:rsidRPr="00A12787">
        <w:rPr>
          <w:rFonts w:ascii="Arial" w:hAnsi="Arial" w:cs="Arial"/>
          <w:i/>
          <w:iCs/>
          <w:color w:val="auto"/>
          <w:sz w:val="24"/>
          <w:szCs w:val="24"/>
          <w:lang w:val="it-IT"/>
        </w:rPr>
        <w:t xml:space="preserve"> a</w:t>
      </w:r>
      <w:r w:rsidR="004D5920" w:rsidRPr="00A12787">
        <w:rPr>
          <w:rFonts w:ascii="Arial" w:hAnsi="Arial" w:cs="Arial"/>
          <w:i/>
          <w:iCs/>
          <w:color w:val="auto"/>
          <w:sz w:val="24"/>
          <w:szCs w:val="24"/>
          <w:lang w:val="it-IT"/>
        </w:rPr>
        <w:t xml:space="preserve"> </w:t>
      </w:r>
      <w:r w:rsidR="005A61BD" w:rsidRPr="00A12787">
        <w:rPr>
          <w:rFonts w:ascii="Arial" w:hAnsi="Arial" w:cs="Arial"/>
          <w:i/>
          <w:iCs/>
          <w:color w:val="auto"/>
          <w:sz w:val="24"/>
          <w:szCs w:val="24"/>
          <w:lang w:val="it-IT"/>
        </w:rPr>
        <w:t xml:space="preserve">corsi, </w:t>
      </w:r>
      <w:r w:rsidR="004D5920" w:rsidRPr="00A12787">
        <w:rPr>
          <w:rFonts w:ascii="Arial" w:hAnsi="Arial" w:cs="Arial"/>
          <w:i/>
          <w:iCs/>
          <w:color w:val="auto"/>
          <w:sz w:val="24"/>
          <w:szCs w:val="24"/>
          <w:lang w:val="it-IT"/>
        </w:rPr>
        <w:t>incontri, convegni, seminari sui temi</w:t>
      </w:r>
      <w:r w:rsidR="005A61BD" w:rsidRPr="00A12787">
        <w:rPr>
          <w:rFonts w:ascii="Arial" w:hAnsi="Arial" w:cs="Arial"/>
          <w:i/>
          <w:iCs/>
          <w:color w:val="auto"/>
          <w:sz w:val="24"/>
          <w:szCs w:val="24"/>
          <w:lang w:val="it-IT"/>
        </w:rPr>
        <w:t xml:space="preserve"> specifici di settore e generali</w:t>
      </w:r>
      <w:r w:rsidR="004D5920" w:rsidRPr="00A12787">
        <w:rPr>
          <w:rFonts w:ascii="Arial" w:hAnsi="Arial" w:cs="Arial"/>
          <w:i/>
          <w:iCs/>
          <w:color w:val="auto"/>
          <w:sz w:val="24"/>
          <w:szCs w:val="24"/>
          <w:lang w:val="it-IT"/>
        </w:rPr>
        <w:t xml:space="preserve"> della cooperazione sociale.</w:t>
      </w:r>
      <w:r w:rsidR="004D5920">
        <w:rPr>
          <w:rFonts w:ascii="Arial" w:hAnsi="Arial" w:cs="Arial"/>
          <w:i/>
          <w:iCs/>
          <w:color w:val="auto"/>
          <w:sz w:val="24"/>
          <w:szCs w:val="24"/>
          <w:lang w:val="it-IT"/>
        </w:rPr>
        <w:t xml:space="preserve">  </w:t>
      </w:r>
    </w:p>
    <w:p w:rsidR="0072291A" w:rsidRPr="00DC089B" w:rsidRDefault="0072291A" w:rsidP="00DC089B">
      <w:pPr>
        <w:spacing w:after="0"/>
        <w:ind w:left="-24"/>
        <w:jc w:val="both"/>
        <w:rPr>
          <w:rFonts w:ascii="Arial" w:hAnsi="Arial" w:cs="Arial"/>
          <w:i/>
          <w:iCs/>
          <w:color w:val="auto"/>
          <w:sz w:val="24"/>
          <w:szCs w:val="24"/>
          <w:lang w:val="it-IT"/>
        </w:rPr>
      </w:pPr>
    </w:p>
    <w:p w:rsidR="00346645" w:rsidRDefault="00346645" w:rsidP="00D70FA1">
      <w:pPr>
        <w:pStyle w:val="Paragrafoelenco"/>
        <w:spacing w:after="0"/>
        <w:ind w:left="426"/>
        <w:jc w:val="both"/>
        <w:rPr>
          <w:rFonts w:ascii="Arial" w:hAnsi="Arial" w:cs="Arial"/>
          <w:iCs/>
          <w:color w:val="auto"/>
          <w:sz w:val="24"/>
          <w:szCs w:val="24"/>
          <w:lang w:val="it-IT"/>
        </w:rPr>
      </w:pPr>
    </w:p>
    <w:p w:rsidR="009F4D4C" w:rsidRPr="00766034" w:rsidRDefault="00D70FA1" w:rsidP="00C754E7">
      <w:pPr>
        <w:pStyle w:val="Paragrafoelenco"/>
        <w:numPr>
          <w:ilvl w:val="1"/>
          <w:numId w:val="18"/>
        </w:numPr>
        <w:spacing w:after="0"/>
        <w:ind w:left="709"/>
        <w:jc w:val="both"/>
        <w:rPr>
          <w:rFonts w:ascii="Arial" w:hAnsi="Arial" w:cs="Arial"/>
          <w:i/>
          <w:iCs/>
          <w:color w:val="auto"/>
          <w:sz w:val="24"/>
          <w:szCs w:val="24"/>
          <w:lang w:val="it-IT"/>
        </w:rPr>
      </w:pPr>
      <w:r w:rsidRPr="00766034">
        <w:rPr>
          <w:rFonts w:ascii="Arial" w:eastAsia="Times New Roman" w:hAnsi="Arial" w:cs="Arial"/>
          <w:b/>
          <w:color w:val="auto"/>
          <w:sz w:val="28"/>
          <w:szCs w:val="28"/>
          <w:lang w:val="it-IT"/>
        </w:rPr>
        <w:t>Inserimenti lavorativi</w:t>
      </w:r>
    </w:p>
    <w:p w:rsidR="00496C5F" w:rsidRDefault="00496C5F" w:rsidP="008C6ECF">
      <w:pPr>
        <w:pStyle w:val="Paragrafoelenco"/>
        <w:spacing w:after="0"/>
        <w:ind w:left="709"/>
        <w:jc w:val="center"/>
        <w:rPr>
          <w:rFonts w:ascii="Arial" w:hAnsi="Arial" w:cs="Arial"/>
          <w:b/>
          <w:i/>
          <w:iCs/>
          <w:color w:val="auto"/>
          <w:sz w:val="24"/>
          <w:szCs w:val="24"/>
          <w:u w:val="single"/>
          <w:lang w:val="it-IT"/>
        </w:rPr>
      </w:pPr>
    </w:p>
    <w:p w:rsidR="00C754E7" w:rsidRPr="00C754E7" w:rsidRDefault="00C754E7" w:rsidP="00766034">
      <w:pPr>
        <w:pStyle w:val="Paragrafoelenco"/>
        <w:spacing w:after="0"/>
        <w:ind w:left="709"/>
        <w:jc w:val="both"/>
        <w:rPr>
          <w:rFonts w:ascii="Arial" w:hAnsi="Arial" w:cs="Arial"/>
          <w:b/>
          <w:i/>
          <w:iCs/>
          <w:color w:val="auto"/>
          <w:sz w:val="24"/>
          <w:szCs w:val="24"/>
          <w:u w:val="single"/>
          <w:lang w:val="it-IT"/>
        </w:rPr>
      </w:pPr>
      <w:r w:rsidRPr="00C754E7">
        <w:rPr>
          <w:rFonts w:ascii="Arial" w:hAnsi="Arial" w:cs="Arial"/>
          <w:b/>
          <w:i/>
          <w:iCs/>
          <w:color w:val="auto"/>
          <w:sz w:val="24"/>
          <w:szCs w:val="24"/>
          <w:u w:val="single"/>
          <w:lang w:val="it-IT"/>
        </w:rPr>
        <w:t>Il nostro modello di inserimento lavorativo</w:t>
      </w:r>
    </w:p>
    <w:p w:rsidR="00C754E7" w:rsidRPr="00C754E7" w:rsidRDefault="00C754E7" w:rsidP="00766034">
      <w:pPr>
        <w:pStyle w:val="Paragrafoelenco"/>
        <w:spacing w:after="0"/>
        <w:ind w:left="709"/>
        <w:jc w:val="both"/>
        <w:rPr>
          <w:rFonts w:ascii="Arial" w:hAnsi="Arial" w:cs="Arial"/>
          <w:i/>
          <w:iCs/>
          <w:color w:val="auto"/>
          <w:sz w:val="24"/>
          <w:szCs w:val="24"/>
          <w:lang w:val="it-IT"/>
        </w:rPr>
      </w:pPr>
      <w:r w:rsidRPr="00C754E7">
        <w:rPr>
          <w:rFonts w:ascii="Arial" w:hAnsi="Arial" w:cs="Arial"/>
          <w:i/>
          <w:iCs/>
          <w:color w:val="auto"/>
          <w:sz w:val="24"/>
          <w:szCs w:val="24"/>
          <w:lang w:val="it-IT"/>
        </w:rPr>
        <w:t>L’inserimento lavorativo, strumento che coniuga l’attenzione ai bisogni della persona e le richieste produttive del mondo del lavoro, è realizzato attraverso il coinvolgimento di diversi attori e si sostanzia in un percorso in cui la persona inserita ha l’opportunità di sperimentarsi in una situazione lavorativa reale e protettiva, che contiene e sostiene le criticità e difficoltà ed al contempo valorizza le risorse e le potenzialità. In seguito all’autocandidatura o alla candidatura dei Servizi o Enti del territorio, la persona può iniziare un percorso di Tirocinio oppure in alcuni casi può essere assunta direttamente. Il Tirocinio può essere finalizzato alla socializzazione, ad una temporanea e concordata valutazione delle capacità e competenze possedute, alla formazione ed infine, se l’esito dell’esperienza è positivo, ad un inserimento lavorativo stabile.</w:t>
      </w:r>
    </w:p>
    <w:p w:rsidR="00496C5F" w:rsidRDefault="00496C5F" w:rsidP="00766034">
      <w:pPr>
        <w:pStyle w:val="Paragrafoelenco"/>
        <w:spacing w:after="0"/>
        <w:ind w:left="709"/>
        <w:jc w:val="both"/>
        <w:rPr>
          <w:rFonts w:ascii="Arial" w:hAnsi="Arial" w:cs="Arial"/>
          <w:b/>
          <w:i/>
          <w:iCs/>
          <w:color w:val="auto"/>
          <w:sz w:val="24"/>
          <w:szCs w:val="24"/>
          <w:u w:val="single"/>
          <w:lang w:val="it-IT"/>
        </w:rPr>
      </w:pPr>
    </w:p>
    <w:p w:rsidR="00C754E7" w:rsidRPr="00C754E7" w:rsidRDefault="00C754E7" w:rsidP="00766034">
      <w:pPr>
        <w:pStyle w:val="Paragrafoelenco"/>
        <w:spacing w:after="0"/>
        <w:ind w:left="709"/>
        <w:jc w:val="both"/>
        <w:rPr>
          <w:rFonts w:ascii="Arial" w:hAnsi="Arial" w:cs="Arial"/>
          <w:b/>
          <w:i/>
          <w:iCs/>
          <w:color w:val="auto"/>
          <w:sz w:val="24"/>
          <w:szCs w:val="24"/>
          <w:u w:val="single"/>
          <w:lang w:val="it-IT"/>
        </w:rPr>
      </w:pPr>
      <w:r w:rsidRPr="00C754E7">
        <w:rPr>
          <w:rFonts w:ascii="Arial" w:hAnsi="Arial" w:cs="Arial"/>
          <w:b/>
          <w:i/>
          <w:iCs/>
          <w:color w:val="auto"/>
          <w:sz w:val="24"/>
          <w:szCs w:val="24"/>
          <w:u w:val="single"/>
          <w:lang w:val="it-IT"/>
        </w:rPr>
        <w:t>Attività finalizzate all’inserimento lavorativo anno 2014</w:t>
      </w:r>
    </w:p>
    <w:p w:rsidR="00C754E7" w:rsidRPr="00C754E7" w:rsidRDefault="00C754E7" w:rsidP="00766034">
      <w:pPr>
        <w:pStyle w:val="Paragrafoelenco"/>
        <w:spacing w:after="0"/>
        <w:jc w:val="both"/>
        <w:rPr>
          <w:rFonts w:ascii="Arial" w:hAnsi="Arial" w:cs="Arial"/>
          <w:i/>
          <w:iCs/>
          <w:color w:val="auto"/>
          <w:sz w:val="24"/>
          <w:szCs w:val="24"/>
          <w:lang w:val="it-IT"/>
        </w:rPr>
      </w:pPr>
      <w:r w:rsidRPr="00C754E7">
        <w:rPr>
          <w:rFonts w:ascii="Arial" w:hAnsi="Arial" w:cs="Arial"/>
          <w:i/>
          <w:iCs/>
          <w:color w:val="auto"/>
          <w:sz w:val="24"/>
          <w:szCs w:val="24"/>
          <w:lang w:val="it-IT"/>
        </w:rPr>
        <w:t>Nell’anno 2014, nell’ambito delle attività finalizzate all’inserimento lavorativo di persone con svantaggio e con disabilità, sono stati realizzati interventi nelle seguenti tre aree:</w:t>
      </w:r>
    </w:p>
    <w:p w:rsidR="00C754E7" w:rsidRPr="00C754E7" w:rsidRDefault="000D66D3" w:rsidP="00766034">
      <w:pPr>
        <w:pStyle w:val="Paragrafoelenco"/>
        <w:numPr>
          <w:ilvl w:val="0"/>
          <w:numId w:val="7"/>
        </w:numPr>
        <w:jc w:val="both"/>
        <w:rPr>
          <w:rFonts w:ascii="Arial" w:hAnsi="Arial" w:cs="Arial"/>
          <w:b/>
          <w:i/>
          <w:iCs/>
          <w:color w:val="auto"/>
          <w:sz w:val="24"/>
          <w:szCs w:val="24"/>
        </w:rPr>
      </w:pPr>
      <w:r>
        <w:rPr>
          <w:rFonts w:ascii="Arial" w:hAnsi="Arial" w:cs="Arial"/>
          <w:b/>
          <w:i/>
          <w:iCs/>
          <w:color w:val="auto"/>
          <w:sz w:val="24"/>
          <w:szCs w:val="24"/>
        </w:rPr>
        <w:t xml:space="preserve">con le </w:t>
      </w:r>
      <w:proofErr w:type="spellStart"/>
      <w:r>
        <w:rPr>
          <w:rFonts w:ascii="Arial" w:hAnsi="Arial" w:cs="Arial"/>
          <w:b/>
          <w:i/>
          <w:iCs/>
          <w:color w:val="auto"/>
          <w:sz w:val="24"/>
          <w:szCs w:val="24"/>
        </w:rPr>
        <w:t>persone</w:t>
      </w:r>
      <w:proofErr w:type="spellEnd"/>
      <w:r>
        <w:rPr>
          <w:rFonts w:ascii="Arial" w:hAnsi="Arial" w:cs="Arial"/>
          <w:b/>
          <w:i/>
          <w:iCs/>
          <w:color w:val="auto"/>
          <w:sz w:val="24"/>
          <w:szCs w:val="24"/>
        </w:rPr>
        <w:t xml:space="preserve"> </w:t>
      </w:r>
      <w:proofErr w:type="spellStart"/>
      <w:r w:rsidR="00C754E7" w:rsidRPr="00C754E7">
        <w:rPr>
          <w:rFonts w:ascii="Arial" w:hAnsi="Arial" w:cs="Arial"/>
          <w:b/>
          <w:i/>
          <w:iCs/>
          <w:color w:val="auto"/>
          <w:sz w:val="24"/>
          <w:szCs w:val="24"/>
        </w:rPr>
        <w:t>inserite</w:t>
      </w:r>
      <w:proofErr w:type="spellEnd"/>
      <w:r w:rsidR="00C754E7" w:rsidRPr="00C754E7">
        <w:rPr>
          <w:rFonts w:ascii="Arial" w:hAnsi="Arial" w:cs="Arial"/>
          <w:b/>
          <w:i/>
          <w:iCs/>
          <w:color w:val="auto"/>
          <w:sz w:val="24"/>
          <w:szCs w:val="24"/>
        </w:rPr>
        <w:t>;</w:t>
      </w:r>
    </w:p>
    <w:p w:rsidR="00C754E7" w:rsidRPr="00C754E7" w:rsidRDefault="00C754E7" w:rsidP="00766034">
      <w:pPr>
        <w:pStyle w:val="Paragrafoelenco"/>
        <w:numPr>
          <w:ilvl w:val="0"/>
          <w:numId w:val="7"/>
        </w:numPr>
        <w:jc w:val="both"/>
        <w:rPr>
          <w:rFonts w:ascii="Arial" w:hAnsi="Arial" w:cs="Arial"/>
          <w:b/>
          <w:i/>
          <w:iCs/>
          <w:color w:val="auto"/>
          <w:sz w:val="24"/>
          <w:szCs w:val="24"/>
          <w:lang w:val="it-IT"/>
        </w:rPr>
      </w:pPr>
      <w:r w:rsidRPr="00C754E7">
        <w:rPr>
          <w:rFonts w:ascii="Arial" w:hAnsi="Arial" w:cs="Arial"/>
          <w:b/>
          <w:i/>
          <w:iCs/>
          <w:color w:val="auto"/>
          <w:sz w:val="24"/>
          <w:szCs w:val="24"/>
          <w:lang w:val="it-IT"/>
        </w:rPr>
        <w:t>con gli Operatori di riferimento;</w:t>
      </w:r>
    </w:p>
    <w:p w:rsidR="00C754E7" w:rsidRPr="00C754E7" w:rsidRDefault="00C754E7" w:rsidP="00766034">
      <w:pPr>
        <w:pStyle w:val="Paragrafoelenco"/>
        <w:numPr>
          <w:ilvl w:val="0"/>
          <w:numId w:val="7"/>
        </w:numPr>
        <w:jc w:val="both"/>
        <w:rPr>
          <w:rFonts w:ascii="Arial" w:hAnsi="Arial" w:cs="Arial"/>
          <w:b/>
          <w:i/>
          <w:iCs/>
          <w:color w:val="auto"/>
          <w:sz w:val="24"/>
          <w:szCs w:val="24"/>
          <w:lang w:val="it-IT"/>
        </w:rPr>
      </w:pPr>
      <w:r w:rsidRPr="00C754E7">
        <w:rPr>
          <w:rFonts w:ascii="Arial" w:hAnsi="Arial" w:cs="Arial"/>
          <w:b/>
          <w:i/>
          <w:iCs/>
          <w:color w:val="auto"/>
          <w:sz w:val="24"/>
          <w:szCs w:val="24"/>
          <w:lang w:val="it-IT"/>
        </w:rPr>
        <w:t>con i Servizi Sociali e Specialistici e con le agenzie del territorio.</w:t>
      </w:r>
    </w:p>
    <w:p w:rsidR="00C754E7" w:rsidRPr="00C754E7" w:rsidRDefault="00C754E7" w:rsidP="00766034">
      <w:pPr>
        <w:pStyle w:val="Paragrafoelenco"/>
        <w:ind w:left="709"/>
        <w:jc w:val="both"/>
        <w:rPr>
          <w:rFonts w:ascii="Arial" w:hAnsi="Arial" w:cs="Arial"/>
          <w:i/>
          <w:iCs/>
          <w:color w:val="auto"/>
          <w:sz w:val="24"/>
          <w:szCs w:val="24"/>
          <w:lang w:val="it-IT"/>
        </w:rPr>
      </w:pPr>
      <w:r w:rsidRPr="00C754E7">
        <w:rPr>
          <w:rFonts w:ascii="Arial" w:hAnsi="Arial" w:cs="Arial"/>
          <w:i/>
          <w:iCs/>
          <w:color w:val="auto"/>
          <w:sz w:val="24"/>
          <w:szCs w:val="24"/>
          <w:lang w:val="it-IT"/>
        </w:rPr>
        <w:t xml:space="preserve">1)  Per quanto riguarda i </w:t>
      </w:r>
      <w:r w:rsidRPr="00C754E7">
        <w:rPr>
          <w:rFonts w:ascii="Arial" w:hAnsi="Arial" w:cs="Arial"/>
          <w:b/>
          <w:i/>
          <w:iCs/>
          <w:color w:val="auto"/>
          <w:sz w:val="24"/>
          <w:szCs w:val="24"/>
          <w:lang w:val="it-IT"/>
        </w:rPr>
        <w:t>percorsi di inserimento lavorativo</w:t>
      </w:r>
      <w:r w:rsidRPr="00C754E7">
        <w:rPr>
          <w:rFonts w:ascii="Arial" w:hAnsi="Arial" w:cs="Arial"/>
          <w:i/>
          <w:iCs/>
          <w:color w:val="auto"/>
          <w:sz w:val="24"/>
          <w:szCs w:val="24"/>
          <w:lang w:val="it-IT"/>
        </w:rPr>
        <w:t xml:space="preserve">, la Cooperativa vede impegnati al 31.12.2014, su un totale di 44 operatori assunti, 19 dipendenti con disabilità e con svantaggio (vedi tabelle aree svantaggio). </w:t>
      </w:r>
    </w:p>
    <w:p w:rsidR="00C754E7" w:rsidRDefault="00C754E7" w:rsidP="00766034">
      <w:pPr>
        <w:pStyle w:val="Paragrafoelenco"/>
        <w:ind w:left="709"/>
        <w:jc w:val="both"/>
        <w:rPr>
          <w:rFonts w:ascii="Arial" w:hAnsi="Arial" w:cs="Arial"/>
          <w:i/>
          <w:iCs/>
          <w:color w:val="auto"/>
          <w:sz w:val="24"/>
          <w:szCs w:val="24"/>
          <w:lang w:val="it-IT"/>
        </w:rPr>
      </w:pPr>
      <w:r w:rsidRPr="00C754E7">
        <w:rPr>
          <w:rFonts w:ascii="Arial" w:hAnsi="Arial" w:cs="Arial"/>
          <w:i/>
          <w:iCs/>
          <w:color w:val="auto"/>
          <w:sz w:val="24"/>
          <w:szCs w:val="24"/>
          <w:lang w:val="it-IT"/>
        </w:rPr>
        <w:t xml:space="preserve">A tale dato vanno aggiunte diverse situazioni di persone che sono a rischio di emarginazione sociale e per le quali non c’è una documentazione formale, ma che si ritiene possano esprimere al meglio le loro potenzialità in un contesto, come quello della Cooperativa, che garantisce costantemente presenza, sostegno e attenzioni. In merito a tali situazioni, nel 2014, è stato possibile intervenire a favore di 6 dipendenti anche grazie allo stanziamento ad hoc di risorse, economiche e di personale interne alla Cooperativa, </w:t>
      </w:r>
      <w:r w:rsidRPr="00C754E7">
        <w:rPr>
          <w:rFonts w:ascii="Arial" w:hAnsi="Arial" w:cs="Arial"/>
          <w:i/>
          <w:iCs/>
          <w:color w:val="auto"/>
          <w:sz w:val="24"/>
          <w:szCs w:val="24"/>
          <w:lang w:val="it-IT"/>
        </w:rPr>
        <w:lastRenderedPageBreak/>
        <w:t xml:space="preserve">finalizzate alla conciliazione lavoro-vita-famiglia (prosecuzione del progetto “Composizioni”). Nell’ambito di tale attività il Responsabile degli inserimenti lavorativi e il Coordinatore dei lavori della Cooperativa hanno collaborato col Servizio Minori nella realizzazione di interventi educativi a favore dei nuclei familiari di alcuni dipendenti. </w:t>
      </w:r>
    </w:p>
    <w:p w:rsidR="00271605" w:rsidRPr="00271605" w:rsidRDefault="00271605" w:rsidP="00766034">
      <w:pPr>
        <w:pStyle w:val="Paragrafoelenco"/>
        <w:jc w:val="both"/>
        <w:rPr>
          <w:rFonts w:ascii="Arial" w:hAnsi="Arial" w:cs="Arial"/>
          <w:iCs/>
          <w:color w:val="auto"/>
          <w:sz w:val="24"/>
          <w:szCs w:val="24"/>
          <w:lang w:val="it-IT"/>
        </w:rPr>
      </w:pPr>
      <w:r w:rsidRPr="00271605">
        <w:rPr>
          <w:rFonts w:ascii="Arial" w:hAnsi="Arial" w:cs="Arial"/>
          <w:iCs/>
          <w:color w:val="auto"/>
          <w:sz w:val="24"/>
          <w:szCs w:val="24"/>
          <w:lang w:val="it-IT"/>
        </w:rPr>
        <w:t>Nell’anno 2014:</w:t>
      </w:r>
    </w:p>
    <w:p w:rsidR="00271605" w:rsidRPr="00271605" w:rsidRDefault="00271605" w:rsidP="00766034">
      <w:pPr>
        <w:pStyle w:val="Paragrafoelenco"/>
        <w:numPr>
          <w:ilvl w:val="0"/>
          <w:numId w:val="8"/>
        </w:numPr>
        <w:jc w:val="both"/>
        <w:rPr>
          <w:rFonts w:ascii="Arial" w:hAnsi="Arial" w:cs="Arial"/>
          <w:iCs/>
          <w:color w:val="auto"/>
          <w:sz w:val="24"/>
          <w:szCs w:val="24"/>
          <w:lang w:val="it-IT"/>
        </w:rPr>
      </w:pPr>
      <w:r w:rsidRPr="00271605">
        <w:rPr>
          <w:rFonts w:ascii="Arial" w:hAnsi="Arial" w:cs="Arial"/>
          <w:iCs/>
          <w:color w:val="auto"/>
          <w:sz w:val="24"/>
          <w:szCs w:val="24"/>
          <w:lang w:val="it-IT"/>
        </w:rPr>
        <w:t>è stata garantita la continuità lavorativa a tutti i dipendenti con disabilità e svantaggio presenti l’anno precedente;</w:t>
      </w:r>
    </w:p>
    <w:p w:rsidR="00271605" w:rsidRPr="00271605" w:rsidRDefault="00271605" w:rsidP="00766034">
      <w:pPr>
        <w:pStyle w:val="Paragrafoelenco"/>
        <w:numPr>
          <w:ilvl w:val="0"/>
          <w:numId w:val="8"/>
        </w:numPr>
        <w:jc w:val="both"/>
        <w:rPr>
          <w:rFonts w:ascii="Arial" w:hAnsi="Arial" w:cs="Arial"/>
          <w:iCs/>
          <w:color w:val="auto"/>
          <w:sz w:val="24"/>
          <w:szCs w:val="24"/>
          <w:lang w:val="it-IT"/>
        </w:rPr>
      </w:pPr>
      <w:r w:rsidRPr="00271605">
        <w:rPr>
          <w:rFonts w:ascii="Arial" w:hAnsi="Arial" w:cs="Arial"/>
          <w:iCs/>
          <w:color w:val="auto"/>
          <w:sz w:val="24"/>
          <w:szCs w:val="24"/>
          <w:lang w:val="it-IT"/>
        </w:rPr>
        <w:t xml:space="preserve">è stata nuovamente assunta, dopo un periodo di sospensione per motivi di salute, una persona con svantaggio che da anni è inserita in Cooperativa; </w:t>
      </w:r>
    </w:p>
    <w:p w:rsidR="00271605" w:rsidRPr="00271605" w:rsidRDefault="00271605" w:rsidP="00766034">
      <w:pPr>
        <w:pStyle w:val="Paragrafoelenco"/>
        <w:numPr>
          <w:ilvl w:val="0"/>
          <w:numId w:val="8"/>
        </w:numPr>
        <w:jc w:val="both"/>
        <w:rPr>
          <w:rFonts w:ascii="Arial" w:hAnsi="Arial" w:cs="Arial"/>
          <w:iCs/>
          <w:color w:val="auto"/>
          <w:sz w:val="24"/>
          <w:szCs w:val="24"/>
          <w:lang w:val="it-IT"/>
        </w:rPr>
      </w:pPr>
      <w:r w:rsidRPr="00271605">
        <w:rPr>
          <w:rFonts w:ascii="Arial" w:hAnsi="Arial" w:cs="Arial"/>
          <w:iCs/>
          <w:color w:val="auto"/>
          <w:sz w:val="24"/>
          <w:szCs w:val="24"/>
          <w:lang w:val="it-IT"/>
        </w:rPr>
        <w:t>nell’ambito di un progetto della durata di due mesi, è stata inserita tramite nuova assunzione una persona con disabilità;</w:t>
      </w:r>
    </w:p>
    <w:p w:rsidR="00271605" w:rsidRPr="00271605" w:rsidRDefault="00271605" w:rsidP="00766034">
      <w:pPr>
        <w:pStyle w:val="Paragrafoelenco"/>
        <w:numPr>
          <w:ilvl w:val="0"/>
          <w:numId w:val="8"/>
        </w:numPr>
        <w:jc w:val="both"/>
        <w:rPr>
          <w:rFonts w:ascii="Arial" w:hAnsi="Arial" w:cs="Arial"/>
          <w:iCs/>
          <w:color w:val="auto"/>
          <w:sz w:val="24"/>
          <w:szCs w:val="24"/>
          <w:lang w:val="it-IT"/>
        </w:rPr>
      </w:pPr>
      <w:r w:rsidRPr="00271605">
        <w:rPr>
          <w:rFonts w:ascii="Arial" w:hAnsi="Arial" w:cs="Arial"/>
          <w:iCs/>
          <w:color w:val="auto"/>
          <w:sz w:val="24"/>
          <w:szCs w:val="24"/>
          <w:lang w:val="it-IT"/>
        </w:rPr>
        <w:t>è stato avviato un percorso di tirocinio extra-curriculare, in collaborazione con la Cooperativa “La Breva”;</w:t>
      </w:r>
    </w:p>
    <w:p w:rsidR="00271605" w:rsidRPr="00271605" w:rsidRDefault="00271605" w:rsidP="00766034">
      <w:pPr>
        <w:pStyle w:val="Paragrafoelenco"/>
        <w:numPr>
          <w:ilvl w:val="0"/>
          <w:numId w:val="8"/>
        </w:numPr>
        <w:jc w:val="both"/>
        <w:rPr>
          <w:rFonts w:ascii="Arial" w:hAnsi="Arial" w:cs="Arial"/>
          <w:iCs/>
          <w:color w:val="auto"/>
          <w:sz w:val="24"/>
          <w:szCs w:val="24"/>
          <w:lang w:val="it-IT"/>
        </w:rPr>
      </w:pPr>
      <w:r w:rsidRPr="00271605">
        <w:rPr>
          <w:rFonts w:ascii="Arial" w:hAnsi="Arial" w:cs="Arial"/>
          <w:iCs/>
          <w:color w:val="auto"/>
          <w:sz w:val="24"/>
          <w:szCs w:val="24"/>
          <w:lang w:val="it-IT"/>
        </w:rPr>
        <w:t xml:space="preserve">sono proseguite esperienze di affiancamento realizzate in collaborazione con </w:t>
      </w:r>
      <w:r w:rsidRPr="00271605">
        <w:rPr>
          <w:rFonts w:ascii="Arial" w:hAnsi="Arial" w:cs="Arial"/>
          <w:b/>
          <w:iCs/>
          <w:color w:val="auto"/>
          <w:sz w:val="24"/>
          <w:szCs w:val="24"/>
          <w:lang w:val="it-IT"/>
        </w:rPr>
        <w:t>volontari</w:t>
      </w:r>
      <w:r w:rsidRPr="00271605">
        <w:rPr>
          <w:rFonts w:ascii="Arial" w:hAnsi="Arial" w:cs="Arial"/>
          <w:iCs/>
          <w:color w:val="auto"/>
          <w:sz w:val="24"/>
          <w:szCs w:val="24"/>
          <w:lang w:val="it-IT"/>
        </w:rPr>
        <w:t>;</w:t>
      </w:r>
    </w:p>
    <w:p w:rsidR="00271605" w:rsidRPr="00271605" w:rsidRDefault="00271605" w:rsidP="00766034">
      <w:pPr>
        <w:pStyle w:val="Paragrafoelenco"/>
        <w:numPr>
          <w:ilvl w:val="0"/>
          <w:numId w:val="8"/>
        </w:numPr>
        <w:jc w:val="both"/>
        <w:rPr>
          <w:rFonts w:ascii="Arial" w:hAnsi="Arial" w:cs="Arial"/>
          <w:iCs/>
          <w:color w:val="auto"/>
          <w:sz w:val="24"/>
          <w:szCs w:val="24"/>
          <w:lang w:val="it-IT"/>
        </w:rPr>
      </w:pPr>
      <w:r w:rsidRPr="00271605">
        <w:rPr>
          <w:rFonts w:ascii="Arial" w:hAnsi="Arial" w:cs="Arial"/>
          <w:iCs/>
          <w:color w:val="auto"/>
          <w:sz w:val="24"/>
          <w:szCs w:val="24"/>
          <w:lang w:val="it-IT"/>
        </w:rPr>
        <w:t xml:space="preserve">alcune persone con disabilità e svantaggio hanno preso parte fattivamente ad iniziative e attività di volontariato realizzate nell’ambito della cooperazione sociale, testimoniando e consolidando in questo modo il loro senso di appartenenza alla Cooperativa.  </w:t>
      </w:r>
    </w:p>
    <w:p w:rsidR="00271605" w:rsidRPr="00271605" w:rsidRDefault="00271605" w:rsidP="00766034">
      <w:pPr>
        <w:pStyle w:val="Paragrafoelenco"/>
        <w:ind w:left="709"/>
        <w:jc w:val="both"/>
        <w:rPr>
          <w:rFonts w:ascii="Arial" w:hAnsi="Arial" w:cs="Arial"/>
          <w:iCs/>
          <w:color w:val="auto"/>
          <w:sz w:val="24"/>
          <w:szCs w:val="24"/>
          <w:lang w:val="it-IT"/>
        </w:rPr>
      </w:pPr>
    </w:p>
    <w:p w:rsidR="00271605" w:rsidRPr="00271605" w:rsidRDefault="00271605" w:rsidP="00766034">
      <w:pPr>
        <w:pStyle w:val="Paragrafoelenco"/>
        <w:numPr>
          <w:ilvl w:val="0"/>
          <w:numId w:val="13"/>
        </w:numPr>
        <w:jc w:val="both"/>
        <w:rPr>
          <w:rFonts w:ascii="Arial" w:hAnsi="Arial" w:cs="Arial"/>
          <w:iCs/>
          <w:color w:val="auto"/>
          <w:sz w:val="24"/>
          <w:szCs w:val="24"/>
          <w:lang w:val="it-IT"/>
        </w:rPr>
      </w:pPr>
      <w:r w:rsidRPr="00271605">
        <w:rPr>
          <w:rFonts w:ascii="Arial" w:hAnsi="Arial" w:cs="Arial"/>
          <w:iCs/>
          <w:color w:val="auto"/>
          <w:sz w:val="24"/>
          <w:szCs w:val="24"/>
          <w:lang w:val="it-IT"/>
        </w:rPr>
        <w:t xml:space="preserve">A favore degli </w:t>
      </w:r>
      <w:r w:rsidRPr="00271605">
        <w:rPr>
          <w:rFonts w:ascii="Arial" w:hAnsi="Arial" w:cs="Arial"/>
          <w:b/>
          <w:iCs/>
          <w:color w:val="auto"/>
          <w:sz w:val="24"/>
          <w:szCs w:val="24"/>
          <w:lang w:val="it-IT"/>
        </w:rPr>
        <w:t>Operatori</w:t>
      </w:r>
      <w:r w:rsidRPr="00271605">
        <w:rPr>
          <w:rFonts w:ascii="Arial" w:hAnsi="Arial" w:cs="Arial"/>
          <w:iCs/>
          <w:color w:val="auto"/>
          <w:sz w:val="24"/>
          <w:szCs w:val="24"/>
          <w:lang w:val="it-IT"/>
        </w:rPr>
        <w:t xml:space="preserve">, in continuità con gli anni precedenti, sono stati garantiti spazi e momenti di incontro per riflettere sul senso di ciascun progetto di inclusione lavorativa e sulle risorse e criticità rilevate durante gli affiancamenti, al fine di individuare strategie e modalità di intervento adeguate. </w:t>
      </w:r>
    </w:p>
    <w:p w:rsidR="00271605" w:rsidRPr="00271605" w:rsidRDefault="00271605" w:rsidP="00766034">
      <w:pPr>
        <w:pStyle w:val="Paragrafoelenco"/>
        <w:numPr>
          <w:ilvl w:val="0"/>
          <w:numId w:val="13"/>
        </w:numPr>
        <w:jc w:val="both"/>
        <w:rPr>
          <w:rFonts w:ascii="Arial" w:hAnsi="Arial" w:cs="Arial"/>
          <w:iCs/>
          <w:color w:val="auto"/>
          <w:sz w:val="24"/>
          <w:szCs w:val="24"/>
          <w:lang w:val="it-IT"/>
        </w:rPr>
      </w:pPr>
      <w:r w:rsidRPr="00271605">
        <w:rPr>
          <w:rFonts w:ascii="Arial" w:hAnsi="Arial" w:cs="Arial"/>
          <w:iCs/>
          <w:color w:val="auto"/>
          <w:sz w:val="24"/>
          <w:szCs w:val="24"/>
          <w:lang w:val="it-IT"/>
        </w:rPr>
        <w:t xml:space="preserve">Per quanto riguarda i </w:t>
      </w:r>
      <w:r w:rsidRPr="00271605">
        <w:rPr>
          <w:rFonts w:ascii="Arial" w:hAnsi="Arial" w:cs="Arial"/>
          <w:b/>
          <w:iCs/>
          <w:color w:val="auto"/>
          <w:sz w:val="24"/>
          <w:szCs w:val="24"/>
          <w:lang w:val="it-IT"/>
        </w:rPr>
        <w:t>Servizi Sociali e Specialisti</w:t>
      </w:r>
      <w:r w:rsidRPr="00271605">
        <w:rPr>
          <w:rFonts w:ascii="Arial" w:hAnsi="Arial" w:cs="Arial"/>
          <w:iCs/>
          <w:color w:val="auto"/>
          <w:sz w:val="24"/>
          <w:szCs w:val="24"/>
          <w:lang w:val="it-IT"/>
        </w:rPr>
        <w:t>, che hanno in carico il progetto di vita delle persone attualmente inserite in Cooperativa, numerosi sono stati i contatti e gli incontri che hanno visto impegnati il Responsabile degli inserimenti lavorativi e il Coordinatore dei lavori. In particolare sono stati mantenuti e consolidati i legami con i seguenti Servizi:</w:t>
      </w:r>
    </w:p>
    <w:p w:rsidR="00271605" w:rsidRPr="00271605" w:rsidRDefault="00271605" w:rsidP="00766034">
      <w:pPr>
        <w:pStyle w:val="Paragrafoelenco"/>
        <w:numPr>
          <w:ilvl w:val="1"/>
          <w:numId w:val="13"/>
        </w:numPr>
        <w:jc w:val="both"/>
        <w:rPr>
          <w:rFonts w:ascii="Arial" w:hAnsi="Arial" w:cs="Arial"/>
          <w:iCs/>
          <w:color w:val="auto"/>
          <w:sz w:val="24"/>
          <w:szCs w:val="24"/>
        </w:rPr>
      </w:pPr>
      <w:proofErr w:type="spellStart"/>
      <w:r w:rsidRPr="00271605">
        <w:rPr>
          <w:rFonts w:ascii="Arial" w:hAnsi="Arial" w:cs="Arial"/>
          <w:iCs/>
          <w:color w:val="auto"/>
          <w:sz w:val="24"/>
          <w:szCs w:val="24"/>
        </w:rPr>
        <w:t>Servizio</w:t>
      </w:r>
      <w:proofErr w:type="spellEnd"/>
      <w:r w:rsidRPr="00271605">
        <w:rPr>
          <w:rFonts w:ascii="Arial" w:hAnsi="Arial" w:cs="Arial"/>
          <w:iCs/>
          <w:color w:val="auto"/>
          <w:sz w:val="24"/>
          <w:szCs w:val="24"/>
        </w:rPr>
        <w:t xml:space="preserve"> </w:t>
      </w:r>
      <w:proofErr w:type="spellStart"/>
      <w:r w:rsidRPr="00271605">
        <w:rPr>
          <w:rFonts w:ascii="Arial" w:hAnsi="Arial" w:cs="Arial"/>
          <w:iCs/>
          <w:color w:val="auto"/>
          <w:sz w:val="24"/>
          <w:szCs w:val="24"/>
        </w:rPr>
        <w:t>Tossicodipendenze</w:t>
      </w:r>
      <w:proofErr w:type="spellEnd"/>
      <w:r w:rsidRPr="00271605">
        <w:rPr>
          <w:rFonts w:ascii="Arial" w:hAnsi="Arial" w:cs="Arial"/>
          <w:iCs/>
          <w:color w:val="auto"/>
          <w:sz w:val="24"/>
          <w:szCs w:val="24"/>
        </w:rPr>
        <w:t xml:space="preserve"> di </w:t>
      </w:r>
      <w:proofErr w:type="spellStart"/>
      <w:r w:rsidRPr="00271605">
        <w:rPr>
          <w:rFonts w:ascii="Arial" w:hAnsi="Arial" w:cs="Arial"/>
          <w:iCs/>
          <w:color w:val="auto"/>
          <w:sz w:val="24"/>
          <w:szCs w:val="24"/>
        </w:rPr>
        <w:t>Morbegno</w:t>
      </w:r>
      <w:proofErr w:type="spellEnd"/>
      <w:r w:rsidRPr="00271605">
        <w:rPr>
          <w:rFonts w:ascii="Arial" w:hAnsi="Arial" w:cs="Arial"/>
          <w:iCs/>
          <w:color w:val="auto"/>
          <w:sz w:val="24"/>
          <w:szCs w:val="24"/>
        </w:rPr>
        <w:t>;</w:t>
      </w:r>
    </w:p>
    <w:p w:rsidR="00271605" w:rsidRPr="00271605" w:rsidRDefault="00271605" w:rsidP="00766034">
      <w:pPr>
        <w:pStyle w:val="Paragrafoelenco"/>
        <w:numPr>
          <w:ilvl w:val="1"/>
          <w:numId w:val="13"/>
        </w:numPr>
        <w:jc w:val="both"/>
        <w:rPr>
          <w:rFonts w:ascii="Arial" w:hAnsi="Arial" w:cs="Arial"/>
          <w:iCs/>
          <w:color w:val="auto"/>
          <w:sz w:val="24"/>
          <w:szCs w:val="24"/>
          <w:lang w:val="it-IT"/>
        </w:rPr>
      </w:pPr>
      <w:r w:rsidRPr="00271605">
        <w:rPr>
          <w:rFonts w:ascii="Arial" w:hAnsi="Arial" w:cs="Arial"/>
          <w:iCs/>
          <w:color w:val="auto"/>
          <w:sz w:val="24"/>
          <w:szCs w:val="24"/>
          <w:lang w:val="it-IT"/>
        </w:rPr>
        <w:t xml:space="preserve">Centro </w:t>
      </w:r>
      <w:proofErr w:type="spellStart"/>
      <w:r w:rsidRPr="00271605">
        <w:rPr>
          <w:rFonts w:ascii="Arial" w:hAnsi="Arial" w:cs="Arial"/>
          <w:iCs/>
          <w:color w:val="auto"/>
          <w:sz w:val="24"/>
          <w:szCs w:val="24"/>
          <w:lang w:val="it-IT"/>
        </w:rPr>
        <w:t>Psico</w:t>
      </w:r>
      <w:proofErr w:type="spellEnd"/>
      <w:r w:rsidRPr="00271605">
        <w:rPr>
          <w:rFonts w:ascii="Arial" w:hAnsi="Arial" w:cs="Arial"/>
          <w:iCs/>
          <w:color w:val="auto"/>
          <w:sz w:val="24"/>
          <w:szCs w:val="24"/>
          <w:lang w:val="it-IT"/>
        </w:rPr>
        <w:t>-Sociale di Morbegno;</w:t>
      </w:r>
    </w:p>
    <w:p w:rsidR="00271605" w:rsidRPr="00271605" w:rsidRDefault="00271605" w:rsidP="00766034">
      <w:pPr>
        <w:pStyle w:val="Paragrafoelenco"/>
        <w:numPr>
          <w:ilvl w:val="1"/>
          <w:numId w:val="13"/>
        </w:numPr>
        <w:jc w:val="both"/>
        <w:rPr>
          <w:rFonts w:ascii="Arial" w:hAnsi="Arial" w:cs="Arial"/>
          <w:iCs/>
          <w:color w:val="auto"/>
          <w:sz w:val="24"/>
          <w:szCs w:val="24"/>
          <w:lang w:val="it-IT"/>
        </w:rPr>
      </w:pPr>
      <w:r w:rsidRPr="00271605">
        <w:rPr>
          <w:rFonts w:ascii="Arial" w:hAnsi="Arial" w:cs="Arial"/>
          <w:iCs/>
          <w:color w:val="auto"/>
          <w:sz w:val="24"/>
          <w:szCs w:val="24"/>
          <w:lang w:val="it-IT"/>
        </w:rPr>
        <w:t>Servizio Tutela Minori di Morbegno;</w:t>
      </w:r>
    </w:p>
    <w:p w:rsidR="00271605" w:rsidRPr="00271605" w:rsidRDefault="00271605" w:rsidP="00766034">
      <w:pPr>
        <w:pStyle w:val="Paragrafoelenco"/>
        <w:numPr>
          <w:ilvl w:val="1"/>
          <w:numId w:val="13"/>
        </w:numPr>
        <w:jc w:val="both"/>
        <w:rPr>
          <w:rFonts w:ascii="Arial" w:hAnsi="Arial" w:cs="Arial"/>
          <w:iCs/>
          <w:color w:val="auto"/>
          <w:sz w:val="24"/>
          <w:szCs w:val="24"/>
          <w:lang w:val="it-IT"/>
        </w:rPr>
      </w:pPr>
      <w:r w:rsidRPr="00271605">
        <w:rPr>
          <w:rFonts w:ascii="Arial" w:hAnsi="Arial" w:cs="Arial"/>
          <w:iCs/>
          <w:color w:val="auto"/>
          <w:sz w:val="24"/>
          <w:szCs w:val="24"/>
          <w:lang w:val="it-IT"/>
        </w:rPr>
        <w:t>Servizio Sociale del Comune di Talamona;</w:t>
      </w:r>
    </w:p>
    <w:p w:rsidR="00271605" w:rsidRPr="00271605" w:rsidRDefault="00271605" w:rsidP="00766034">
      <w:pPr>
        <w:pStyle w:val="Paragrafoelenco"/>
        <w:numPr>
          <w:ilvl w:val="1"/>
          <w:numId w:val="13"/>
        </w:numPr>
        <w:jc w:val="both"/>
        <w:rPr>
          <w:rFonts w:ascii="Arial" w:hAnsi="Arial" w:cs="Arial"/>
          <w:iCs/>
          <w:color w:val="auto"/>
          <w:sz w:val="24"/>
          <w:szCs w:val="24"/>
          <w:lang w:val="it-IT"/>
        </w:rPr>
      </w:pPr>
      <w:r w:rsidRPr="00271605">
        <w:rPr>
          <w:rFonts w:ascii="Arial" w:hAnsi="Arial" w:cs="Arial"/>
          <w:iCs/>
          <w:color w:val="auto"/>
          <w:sz w:val="24"/>
          <w:szCs w:val="24"/>
          <w:lang w:val="it-IT"/>
        </w:rPr>
        <w:t>Servizio Sociale del Comune di Morbegno;</w:t>
      </w:r>
    </w:p>
    <w:p w:rsidR="00271605" w:rsidRPr="00271605" w:rsidRDefault="00271605" w:rsidP="00766034">
      <w:pPr>
        <w:pStyle w:val="Paragrafoelenco"/>
        <w:numPr>
          <w:ilvl w:val="1"/>
          <w:numId w:val="13"/>
        </w:numPr>
        <w:jc w:val="both"/>
        <w:rPr>
          <w:rFonts w:ascii="Arial" w:hAnsi="Arial" w:cs="Arial"/>
          <w:iCs/>
          <w:color w:val="auto"/>
          <w:sz w:val="24"/>
          <w:szCs w:val="24"/>
          <w:lang w:val="it-IT"/>
        </w:rPr>
      </w:pPr>
      <w:r w:rsidRPr="00271605">
        <w:rPr>
          <w:rFonts w:ascii="Arial" w:hAnsi="Arial" w:cs="Arial"/>
          <w:iCs/>
          <w:color w:val="auto"/>
          <w:sz w:val="24"/>
          <w:szCs w:val="24"/>
          <w:lang w:val="it-IT"/>
        </w:rPr>
        <w:t>Servizio Sociale del Comune di Cosio;</w:t>
      </w:r>
    </w:p>
    <w:p w:rsidR="00271605" w:rsidRPr="00271605" w:rsidRDefault="00271605" w:rsidP="00766034">
      <w:pPr>
        <w:pStyle w:val="Paragrafoelenco"/>
        <w:numPr>
          <w:ilvl w:val="1"/>
          <w:numId w:val="13"/>
        </w:numPr>
        <w:jc w:val="both"/>
        <w:rPr>
          <w:rFonts w:ascii="Arial" w:hAnsi="Arial" w:cs="Arial"/>
          <w:iCs/>
          <w:color w:val="auto"/>
          <w:sz w:val="24"/>
          <w:szCs w:val="24"/>
          <w:lang w:val="it-IT"/>
        </w:rPr>
      </w:pPr>
      <w:r w:rsidRPr="00271605">
        <w:rPr>
          <w:rFonts w:ascii="Arial" w:hAnsi="Arial" w:cs="Arial"/>
          <w:iCs/>
          <w:color w:val="auto"/>
          <w:sz w:val="24"/>
          <w:szCs w:val="24"/>
          <w:lang w:val="it-IT"/>
        </w:rPr>
        <w:t>Servizio Sociale del Comune di Dubino;</w:t>
      </w:r>
    </w:p>
    <w:p w:rsidR="00271605" w:rsidRPr="00271605" w:rsidRDefault="00271605" w:rsidP="00766034">
      <w:pPr>
        <w:pStyle w:val="Paragrafoelenco"/>
        <w:numPr>
          <w:ilvl w:val="1"/>
          <w:numId w:val="13"/>
        </w:numPr>
        <w:jc w:val="both"/>
        <w:rPr>
          <w:rFonts w:ascii="Arial" w:hAnsi="Arial" w:cs="Arial"/>
          <w:iCs/>
          <w:color w:val="auto"/>
          <w:sz w:val="24"/>
          <w:szCs w:val="24"/>
          <w:lang w:val="it-IT"/>
        </w:rPr>
      </w:pPr>
      <w:r w:rsidRPr="00271605">
        <w:rPr>
          <w:rFonts w:ascii="Arial" w:hAnsi="Arial" w:cs="Arial"/>
          <w:iCs/>
          <w:color w:val="auto"/>
          <w:sz w:val="24"/>
          <w:szCs w:val="24"/>
          <w:lang w:val="it-IT"/>
        </w:rPr>
        <w:t>Servizio Sociale del Comune di Cercino;</w:t>
      </w:r>
    </w:p>
    <w:p w:rsidR="00271605" w:rsidRPr="00271605" w:rsidRDefault="00271605" w:rsidP="00766034">
      <w:pPr>
        <w:pStyle w:val="Paragrafoelenco"/>
        <w:numPr>
          <w:ilvl w:val="1"/>
          <w:numId w:val="13"/>
        </w:numPr>
        <w:jc w:val="both"/>
        <w:rPr>
          <w:rFonts w:ascii="Arial" w:hAnsi="Arial" w:cs="Arial"/>
          <w:iCs/>
          <w:color w:val="auto"/>
          <w:sz w:val="24"/>
          <w:szCs w:val="24"/>
          <w:lang w:val="it-IT"/>
        </w:rPr>
      </w:pPr>
      <w:r w:rsidRPr="00271605">
        <w:rPr>
          <w:rFonts w:ascii="Arial" w:hAnsi="Arial" w:cs="Arial"/>
          <w:iCs/>
          <w:color w:val="auto"/>
          <w:sz w:val="24"/>
          <w:szCs w:val="24"/>
          <w:lang w:val="it-IT"/>
        </w:rPr>
        <w:lastRenderedPageBreak/>
        <w:t>Servizio Sociale del Comune di Ardenno;</w:t>
      </w:r>
    </w:p>
    <w:p w:rsidR="00271605" w:rsidRPr="00271605" w:rsidRDefault="00271605" w:rsidP="00766034">
      <w:pPr>
        <w:pStyle w:val="Paragrafoelenco"/>
        <w:numPr>
          <w:ilvl w:val="1"/>
          <w:numId w:val="13"/>
        </w:numPr>
        <w:jc w:val="both"/>
        <w:rPr>
          <w:rFonts w:ascii="Arial" w:hAnsi="Arial" w:cs="Arial"/>
          <w:iCs/>
          <w:color w:val="auto"/>
          <w:sz w:val="24"/>
          <w:szCs w:val="24"/>
          <w:lang w:val="it-IT"/>
        </w:rPr>
      </w:pPr>
      <w:r w:rsidRPr="00271605">
        <w:rPr>
          <w:rFonts w:ascii="Arial" w:hAnsi="Arial" w:cs="Arial"/>
          <w:iCs/>
          <w:color w:val="auto"/>
          <w:sz w:val="24"/>
          <w:szCs w:val="24"/>
          <w:lang w:val="it-IT"/>
        </w:rPr>
        <w:t>Ufficio di Piano di Morbegno;</w:t>
      </w:r>
    </w:p>
    <w:p w:rsidR="00271605" w:rsidRPr="00271605" w:rsidRDefault="00271605" w:rsidP="00766034">
      <w:pPr>
        <w:pStyle w:val="Paragrafoelenco"/>
        <w:numPr>
          <w:ilvl w:val="1"/>
          <w:numId w:val="13"/>
        </w:numPr>
        <w:jc w:val="both"/>
        <w:rPr>
          <w:rFonts w:ascii="Arial" w:hAnsi="Arial" w:cs="Arial"/>
          <w:iCs/>
          <w:color w:val="auto"/>
          <w:sz w:val="24"/>
          <w:szCs w:val="24"/>
          <w:lang w:val="it-IT"/>
        </w:rPr>
      </w:pPr>
      <w:r w:rsidRPr="00271605">
        <w:rPr>
          <w:rFonts w:ascii="Arial" w:hAnsi="Arial" w:cs="Arial"/>
          <w:iCs/>
          <w:color w:val="auto"/>
          <w:sz w:val="24"/>
          <w:szCs w:val="24"/>
          <w:lang w:val="it-IT"/>
        </w:rPr>
        <w:t xml:space="preserve">Servizio Integrazione Lavorativa dell’Ufficio di Piano di Morbegno; </w:t>
      </w:r>
    </w:p>
    <w:p w:rsidR="00271605" w:rsidRPr="00271605" w:rsidRDefault="00271605" w:rsidP="00766034">
      <w:pPr>
        <w:pStyle w:val="Paragrafoelenco"/>
        <w:numPr>
          <w:ilvl w:val="1"/>
          <w:numId w:val="13"/>
        </w:numPr>
        <w:jc w:val="both"/>
        <w:rPr>
          <w:rFonts w:ascii="Arial" w:hAnsi="Arial" w:cs="Arial"/>
          <w:iCs/>
          <w:color w:val="auto"/>
          <w:sz w:val="24"/>
          <w:szCs w:val="24"/>
          <w:lang w:val="it-IT"/>
        </w:rPr>
      </w:pPr>
      <w:r w:rsidRPr="00271605">
        <w:rPr>
          <w:rFonts w:ascii="Arial" w:hAnsi="Arial" w:cs="Arial"/>
          <w:iCs/>
          <w:color w:val="auto"/>
          <w:sz w:val="24"/>
          <w:szCs w:val="24"/>
          <w:lang w:val="it-IT"/>
        </w:rPr>
        <w:t>Servizio Integrazione Lavorativa dell’Ufficio di Piano di Sondrio;</w:t>
      </w:r>
    </w:p>
    <w:p w:rsidR="00271605" w:rsidRPr="00271605" w:rsidRDefault="00271605" w:rsidP="00766034">
      <w:pPr>
        <w:pStyle w:val="Paragrafoelenco"/>
        <w:numPr>
          <w:ilvl w:val="1"/>
          <w:numId w:val="13"/>
        </w:numPr>
        <w:jc w:val="both"/>
        <w:rPr>
          <w:rFonts w:ascii="Arial" w:hAnsi="Arial" w:cs="Arial"/>
          <w:iCs/>
          <w:color w:val="auto"/>
          <w:sz w:val="24"/>
          <w:szCs w:val="24"/>
          <w:lang w:val="it-IT"/>
        </w:rPr>
      </w:pPr>
      <w:r w:rsidRPr="00271605">
        <w:rPr>
          <w:rFonts w:ascii="Arial" w:hAnsi="Arial" w:cs="Arial"/>
          <w:iCs/>
          <w:color w:val="auto"/>
          <w:sz w:val="24"/>
          <w:szCs w:val="24"/>
          <w:lang w:val="it-IT"/>
        </w:rPr>
        <w:t>Ufficio di Esecuzione Penale Esterna.</w:t>
      </w:r>
    </w:p>
    <w:p w:rsidR="00271605" w:rsidRPr="00271605" w:rsidRDefault="00271605" w:rsidP="00766034">
      <w:pPr>
        <w:pStyle w:val="Paragrafoelenco"/>
        <w:ind w:left="709"/>
        <w:jc w:val="both"/>
        <w:rPr>
          <w:rFonts w:ascii="Arial" w:hAnsi="Arial" w:cs="Arial"/>
          <w:iCs/>
          <w:color w:val="auto"/>
          <w:sz w:val="24"/>
          <w:szCs w:val="24"/>
          <w:lang w:val="it-IT"/>
        </w:rPr>
      </w:pPr>
    </w:p>
    <w:p w:rsidR="00271605" w:rsidRPr="00271605" w:rsidRDefault="00271605" w:rsidP="00766034">
      <w:pPr>
        <w:pStyle w:val="Paragrafoelenco"/>
        <w:ind w:left="709"/>
        <w:jc w:val="both"/>
        <w:rPr>
          <w:rFonts w:ascii="Arial" w:hAnsi="Arial" w:cs="Arial"/>
          <w:iCs/>
          <w:color w:val="auto"/>
          <w:sz w:val="24"/>
          <w:szCs w:val="24"/>
          <w:lang w:val="it-IT"/>
        </w:rPr>
      </w:pPr>
      <w:r w:rsidRPr="00271605">
        <w:rPr>
          <w:rFonts w:ascii="Arial" w:hAnsi="Arial" w:cs="Arial"/>
          <w:iCs/>
          <w:color w:val="auto"/>
          <w:sz w:val="24"/>
          <w:szCs w:val="24"/>
          <w:lang w:val="it-IT"/>
        </w:rPr>
        <w:t xml:space="preserve">Inoltre, per quanto riguarda i contatti con </w:t>
      </w:r>
      <w:r w:rsidRPr="00271605">
        <w:rPr>
          <w:rFonts w:ascii="Arial" w:hAnsi="Arial" w:cs="Arial"/>
          <w:b/>
          <w:iCs/>
          <w:color w:val="auto"/>
          <w:sz w:val="24"/>
          <w:szCs w:val="24"/>
          <w:lang w:val="it-IT"/>
        </w:rPr>
        <w:t>il territorio</w:t>
      </w:r>
      <w:r w:rsidRPr="00271605">
        <w:rPr>
          <w:rFonts w:ascii="Arial" w:hAnsi="Arial" w:cs="Arial"/>
          <w:iCs/>
          <w:color w:val="auto"/>
          <w:sz w:val="24"/>
          <w:szCs w:val="24"/>
          <w:lang w:val="it-IT"/>
        </w:rPr>
        <w:t xml:space="preserve"> e con altre </w:t>
      </w:r>
      <w:r w:rsidRPr="00271605">
        <w:rPr>
          <w:rFonts w:ascii="Arial" w:hAnsi="Arial" w:cs="Arial"/>
          <w:b/>
          <w:iCs/>
          <w:color w:val="auto"/>
          <w:sz w:val="24"/>
          <w:szCs w:val="24"/>
          <w:lang w:val="it-IT"/>
        </w:rPr>
        <w:t>agenzie</w:t>
      </w:r>
      <w:r w:rsidRPr="00271605">
        <w:rPr>
          <w:rFonts w:ascii="Arial" w:hAnsi="Arial" w:cs="Arial"/>
          <w:iCs/>
          <w:color w:val="auto"/>
          <w:sz w:val="24"/>
          <w:szCs w:val="24"/>
          <w:lang w:val="it-IT"/>
        </w:rPr>
        <w:t xml:space="preserve"> che si occupano di inserimento e inclusione lavorativa e sociale, sono stati approfonditi e consolidati i legami con diverse Cooperative Sociali A e B (tra cui Cooperativa “Insieme”, “Il Sentiero”, “Il Prisma”, “La Breva”, “Lotta contro l’emarginazione”), con il “</w:t>
      </w:r>
      <w:proofErr w:type="spellStart"/>
      <w:r w:rsidRPr="00271605">
        <w:rPr>
          <w:rFonts w:ascii="Arial" w:hAnsi="Arial" w:cs="Arial"/>
          <w:iCs/>
          <w:color w:val="auto"/>
          <w:sz w:val="24"/>
          <w:szCs w:val="24"/>
          <w:lang w:val="it-IT"/>
        </w:rPr>
        <w:t>Sol.Co</w:t>
      </w:r>
      <w:proofErr w:type="spellEnd"/>
      <w:r w:rsidRPr="00271605">
        <w:rPr>
          <w:rFonts w:ascii="Arial" w:hAnsi="Arial" w:cs="Arial"/>
          <w:iCs/>
          <w:color w:val="auto"/>
          <w:sz w:val="24"/>
          <w:szCs w:val="24"/>
          <w:lang w:val="it-IT"/>
        </w:rPr>
        <w:t xml:space="preserve">.” di Sondrio, l’Ufficio provinciale per il diritto al lavoro dei disabili della Provincia di Sondrio, il circolo ACLI di Talamona, la Parrocchia di Talamona e la Caritas di Talamona con la quale si è collaborato per la realizzazione di un progetto in cui la Cooperativa ha garantito la disponibilità per un’assunzione a tempo determinato. </w:t>
      </w:r>
    </w:p>
    <w:p w:rsidR="00271605" w:rsidRPr="00271605" w:rsidRDefault="00271605" w:rsidP="00766034">
      <w:pPr>
        <w:pStyle w:val="Paragrafoelenco"/>
        <w:ind w:left="709"/>
        <w:jc w:val="both"/>
        <w:rPr>
          <w:rFonts w:ascii="Arial" w:hAnsi="Arial" w:cs="Arial"/>
          <w:iCs/>
          <w:color w:val="auto"/>
          <w:sz w:val="24"/>
          <w:szCs w:val="24"/>
          <w:lang w:val="it-IT"/>
        </w:rPr>
      </w:pPr>
      <w:r w:rsidRPr="00271605">
        <w:rPr>
          <w:rFonts w:ascii="Arial" w:hAnsi="Arial" w:cs="Arial"/>
          <w:iCs/>
          <w:color w:val="auto"/>
          <w:sz w:val="24"/>
          <w:szCs w:val="24"/>
          <w:lang w:val="it-IT"/>
        </w:rPr>
        <w:t>Nell’ambito dell’impegno sociale della Cooperativa si segnala la collaborazione con il Comune di Talamona al fine di permettere agli imputati condannati di estinguere la pena (pecuniaria) tramite l’esecuzione di lavori di pubblica utilità, consistente nella prestazione di attività non retribuita a favore della collettività. Compito della Cooperativa è di coordinare e monitorare le attività degli imputati affidati, poiché il Comune non ha attualmente a disposizione personale dipendente da impiegare in tale occupazione. Nell’anno 2014 due persone residenti a Talamona hanno usufruito di tale opportunità.</w:t>
      </w:r>
    </w:p>
    <w:p w:rsidR="00271605" w:rsidRPr="00271605" w:rsidRDefault="00271605" w:rsidP="00766034">
      <w:pPr>
        <w:pStyle w:val="Paragrafoelenco"/>
        <w:ind w:left="709"/>
        <w:jc w:val="both"/>
        <w:rPr>
          <w:rFonts w:ascii="Arial" w:hAnsi="Arial" w:cs="Arial"/>
          <w:iCs/>
          <w:color w:val="auto"/>
          <w:sz w:val="24"/>
          <w:szCs w:val="24"/>
          <w:lang w:val="it-IT"/>
        </w:rPr>
      </w:pPr>
      <w:r w:rsidRPr="00271605">
        <w:rPr>
          <w:rFonts w:ascii="Arial" w:hAnsi="Arial" w:cs="Arial"/>
          <w:iCs/>
          <w:color w:val="auto"/>
          <w:sz w:val="24"/>
          <w:szCs w:val="24"/>
          <w:lang w:val="it-IT"/>
        </w:rPr>
        <w:t>È importante sottolineare come la Cooperativa abbia potuto contare su una serie di finanziamenti (vedi Bilancio) erogati da enti pubblici e fondazioni private a sostegno della realizzazione di percorsi di inserimento lavorativo. In particolare, grosso impulso è stato offerto dal dispositivo “Inserimento lavorativo attraverso la cooperazione sociale“ emesso dalla Provincia di Sondrio, che, viste le risorse economiche messe a disposizione, ha permesso alla Cooperativa di avere un riconoscimento economico circa gli interventi di inserimento lavorativo: nello specifico sono stati realizzati 12 progetti di sostegno all’occupazione per 7 dipendenti della Cooperativa.</w:t>
      </w:r>
    </w:p>
    <w:p w:rsidR="009F4D4C" w:rsidRDefault="00271605" w:rsidP="00111127">
      <w:pPr>
        <w:pStyle w:val="Paragrafoelenco"/>
        <w:ind w:left="709"/>
        <w:jc w:val="both"/>
        <w:rPr>
          <w:rFonts w:ascii="Arial" w:eastAsia="Times New Roman" w:hAnsi="Arial" w:cs="Arial"/>
          <w:i/>
          <w:iCs/>
          <w:color w:val="auto"/>
          <w:sz w:val="24"/>
          <w:szCs w:val="24"/>
          <w:lang w:val="it-IT"/>
        </w:rPr>
      </w:pPr>
      <w:r w:rsidRPr="00271605">
        <w:rPr>
          <w:rFonts w:ascii="Arial" w:hAnsi="Arial" w:cs="Arial"/>
          <w:iCs/>
          <w:color w:val="auto"/>
          <w:sz w:val="24"/>
          <w:szCs w:val="24"/>
          <w:lang w:val="it-IT"/>
        </w:rPr>
        <w:t>Infine, dopo diversi anni dall’abolizione delle Borse Lavoro quale strumento di supporto e accompagnamento all’inserimento lavorativo, l’Ufficio di Piano di Morbegno ha ripristinato e introdotto strumenti volti a offrire esperienze occupazionali e di inserimento mediato nel mondo del lavoro: nel 2014 si sono effettuati alcuni incontri con i referenti dell’</w:t>
      </w:r>
      <w:proofErr w:type="spellStart"/>
      <w:r w:rsidRPr="00271605">
        <w:rPr>
          <w:rFonts w:ascii="Arial" w:hAnsi="Arial" w:cs="Arial"/>
          <w:iCs/>
          <w:color w:val="auto"/>
          <w:sz w:val="24"/>
          <w:szCs w:val="24"/>
          <w:lang w:val="it-IT"/>
        </w:rPr>
        <w:t>UdP</w:t>
      </w:r>
      <w:proofErr w:type="spellEnd"/>
      <w:r w:rsidRPr="00271605">
        <w:rPr>
          <w:rFonts w:ascii="Arial" w:hAnsi="Arial" w:cs="Arial"/>
          <w:iCs/>
          <w:color w:val="auto"/>
          <w:sz w:val="24"/>
          <w:szCs w:val="24"/>
          <w:lang w:val="it-IT"/>
        </w:rPr>
        <w:t xml:space="preserve"> di Morbegno al fine di creare le condizioni per attivare alcuni percorsi di Tirocinio in Cooperativa.</w:t>
      </w:r>
    </w:p>
    <w:p w:rsidR="009F4D4C" w:rsidRDefault="009F4D4C" w:rsidP="009F4D4C">
      <w:pPr>
        <w:spacing w:after="0"/>
        <w:ind w:left="0"/>
        <w:jc w:val="both"/>
        <w:rPr>
          <w:rFonts w:ascii="Arial" w:eastAsia="Times New Roman" w:hAnsi="Arial" w:cs="Arial"/>
          <w:i/>
          <w:iCs/>
          <w:color w:val="auto"/>
          <w:sz w:val="24"/>
          <w:szCs w:val="24"/>
          <w:lang w:val="it-IT"/>
        </w:rPr>
      </w:pPr>
    </w:p>
    <w:p w:rsidR="009F4D4C" w:rsidRPr="0067578E" w:rsidRDefault="009F4D4C" w:rsidP="009F4D4C">
      <w:pPr>
        <w:rPr>
          <w:rFonts w:eastAsia="Times New Roman"/>
          <w:lang w:val="it-IT"/>
        </w:rPr>
      </w:pPr>
    </w:p>
    <w:p w:rsidR="0072291A" w:rsidRDefault="0072291A">
      <w:pPr>
        <w:spacing w:line="240" w:lineRule="auto"/>
        <w:ind w:left="851" w:firstLine="851"/>
        <w:jc w:val="both"/>
        <w:rPr>
          <w:rFonts w:ascii="Arial" w:hAnsi="Arial" w:cs="Arial"/>
          <w:sz w:val="22"/>
          <w:szCs w:val="22"/>
          <w:lang w:val="it-IT"/>
        </w:rPr>
        <w:sectPr w:rsidR="0072291A" w:rsidSect="007E0774">
          <w:headerReference w:type="default" r:id="rId24"/>
          <w:pgSz w:w="11906" w:h="16838" w:code="9"/>
          <w:pgMar w:top="720" w:right="720" w:bottom="720" w:left="720" w:header="454" w:footer="397" w:gutter="0"/>
          <w:cols w:space="708"/>
          <w:docGrid w:linePitch="360"/>
        </w:sectPr>
      </w:pPr>
    </w:p>
    <w:tbl>
      <w:tblPr>
        <w:tblW w:w="14357" w:type="dxa"/>
        <w:tblInd w:w="70" w:type="dxa"/>
        <w:tblCellMar>
          <w:left w:w="70" w:type="dxa"/>
          <w:right w:w="70" w:type="dxa"/>
        </w:tblCellMar>
        <w:tblLook w:val="04A0" w:firstRow="1" w:lastRow="0" w:firstColumn="1" w:lastColumn="0" w:noHBand="0" w:noVBand="1"/>
      </w:tblPr>
      <w:tblGrid>
        <w:gridCol w:w="1227"/>
        <w:gridCol w:w="1041"/>
        <w:gridCol w:w="490"/>
        <w:gridCol w:w="4755"/>
        <w:gridCol w:w="1439"/>
        <w:gridCol w:w="68"/>
        <w:gridCol w:w="194"/>
        <w:gridCol w:w="1345"/>
        <w:gridCol w:w="76"/>
        <w:gridCol w:w="422"/>
        <w:gridCol w:w="1109"/>
        <w:gridCol w:w="84"/>
        <w:gridCol w:w="650"/>
        <w:gridCol w:w="873"/>
        <w:gridCol w:w="92"/>
        <w:gridCol w:w="54"/>
        <w:gridCol w:w="146"/>
        <w:gridCol w:w="146"/>
        <w:gridCol w:w="146"/>
      </w:tblGrid>
      <w:tr w:rsidR="004D3C0A" w:rsidRPr="004D3C0A" w:rsidTr="008C5759">
        <w:trPr>
          <w:gridAfter w:val="5"/>
          <w:wAfter w:w="584" w:type="dxa"/>
          <w:trHeight w:val="690"/>
        </w:trPr>
        <w:tc>
          <w:tcPr>
            <w:tcW w:w="8952" w:type="dxa"/>
            <w:gridSpan w:val="5"/>
            <w:tcBorders>
              <w:top w:val="nil"/>
              <w:left w:val="nil"/>
              <w:bottom w:val="nil"/>
              <w:right w:val="nil"/>
            </w:tcBorders>
            <w:shd w:val="clear" w:color="auto" w:fill="auto"/>
            <w:noWrap/>
            <w:vAlign w:val="center"/>
            <w:hideMark/>
          </w:tcPr>
          <w:p w:rsidR="004D3C0A" w:rsidRPr="00505FF5" w:rsidRDefault="004D3C0A" w:rsidP="00920ACC">
            <w:pPr>
              <w:tabs>
                <w:tab w:val="left" w:pos="834"/>
                <w:tab w:val="left" w:pos="1135"/>
                <w:tab w:val="left" w:pos="1286"/>
              </w:tabs>
              <w:spacing w:after="0" w:line="240" w:lineRule="auto"/>
              <w:ind w:left="0"/>
              <w:jc w:val="center"/>
              <w:rPr>
                <w:rFonts w:ascii="Verdana" w:eastAsia="Times New Roman" w:hAnsi="Verdana" w:cs="Times New Roman"/>
                <w:b/>
                <w:bCs/>
                <w:color w:val="auto"/>
                <w:sz w:val="32"/>
                <w:szCs w:val="32"/>
                <w:lang w:val="it-IT" w:eastAsia="it-IT"/>
              </w:rPr>
            </w:pPr>
            <w:r w:rsidRPr="00505FF5">
              <w:rPr>
                <w:rFonts w:ascii="Verdana" w:eastAsia="Times New Roman" w:hAnsi="Verdana" w:cs="Times New Roman"/>
                <w:b/>
                <w:bCs/>
                <w:color w:val="auto"/>
                <w:sz w:val="32"/>
                <w:szCs w:val="32"/>
                <w:lang w:val="it-IT" w:eastAsia="it-IT"/>
              </w:rPr>
              <w:lastRenderedPageBreak/>
              <w:t>6 Dimensione economica - ORIZZONTE</w:t>
            </w:r>
          </w:p>
        </w:tc>
        <w:tc>
          <w:tcPr>
            <w:tcW w:w="1607" w:type="dxa"/>
            <w:gridSpan w:val="3"/>
            <w:tcBorders>
              <w:top w:val="nil"/>
              <w:left w:val="nil"/>
              <w:bottom w:val="nil"/>
              <w:right w:val="nil"/>
            </w:tcBorders>
            <w:shd w:val="clear" w:color="auto" w:fill="auto"/>
            <w:noWrap/>
            <w:vAlign w:val="center"/>
            <w:hideMark/>
          </w:tcPr>
          <w:p w:rsidR="004D3C0A" w:rsidRPr="00505FF5" w:rsidRDefault="004D3C0A" w:rsidP="004D3C0A">
            <w:pPr>
              <w:spacing w:after="0" w:line="240" w:lineRule="auto"/>
              <w:ind w:left="0"/>
              <w:rPr>
                <w:rFonts w:ascii="Verdana" w:eastAsia="Times New Roman" w:hAnsi="Verdana" w:cs="Times New Roman"/>
                <w:color w:val="auto"/>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505FF5" w:rsidRDefault="004D3C0A" w:rsidP="004D3C0A">
            <w:pPr>
              <w:spacing w:after="0" w:line="240" w:lineRule="auto"/>
              <w:ind w:left="0"/>
              <w:rPr>
                <w:rFonts w:ascii="Verdana" w:eastAsia="Times New Roman" w:hAnsi="Verdana" w:cs="Times New Roman"/>
                <w:color w:val="auto"/>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505FF5" w:rsidRDefault="004D3C0A" w:rsidP="004D3C0A">
            <w:pPr>
              <w:spacing w:after="0" w:line="240" w:lineRule="auto"/>
              <w:ind w:left="0"/>
              <w:rPr>
                <w:rFonts w:ascii="Verdana" w:eastAsia="Times New Roman" w:hAnsi="Verdana" w:cs="Times New Roman"/>
                <w:color w:val="auto"/>
                <w:lang w:val="it-IT" w:eastAsia="it-IT"/>
              </w:rPr>
            </w:pPr>
          </w:p>
        </w:tc>
      </w:tr>
      <w:tr w:rsidR="004D3C0A" w:rsidRPr="004D3C0A" w:rsidTr="008C5759">
        <w:trPr>
          <w:gridAfter w:val="5"/>
          <w:wAfter w:w="584" w:type="dxa"/>
          <w:trHeight w:val="360"/>
        </w:trPr>
        <w:tc>
          <w:tcPr>
            <w:tcW w:w="2758" w:type="dxa"/>
            <w:gridSpan w:val="3"/>
            <w:tcBorders>
              <w:top w:val="nil"/>
              <w:left w:val="nil"/>
              <w:bottom w:val="nil"/>
              <w:right w:val="nil"/>
            </w:tcBorders>
            <w:shd w:val="clear" w:color="auto" w:fill="auto"/>
            <w:noWrap/>
            <w:vAlign w:val="bottom"/>
            <w:hideMark/>
          </w:tcPr>
          <w:p w:rsidR="004D3C0A" w:rsidRPr="00D953E7" w:rsidRDefault="004D3C0A" w:rsidP="004D3C0A">
            <w:pPr>
              <w:spacing w:after="0" w:line="240" w:lineRule="auto"/>
              <w:ind w:left="0"/>
              <w:jc w:val="center"/>
              <w:rPr>
                <w:rFonts w:ascii="Times New Roman" w:eastAsia="Times New Roman" w:hAnsi="Times New Roman" w:cs="Times New Roman"/>
                <w:color w:val="auto"/>
                <w:sz w:val="24"/>
                <w:szCs w:val="24"/>
                <w:highlight w:val="yellow"/>
                <w:lang w:val="it-IT" w:eastAsia="it-IT"/>
              </w:rPr>
            </w:pPr>
          </w:p>
        </w:tc>
        <w:tc>
          <w:tcPr>
            <w:tcW w:w="6194" w:type="dxa"/>
            <w:gridSpan w:val="2"/>
            <w:tcBorders>
              <w:top w:val="nil"/>
              <w:left w:val="nil"/>
              <w:bottom w:val="nil"/>
              <w:right w:val="nil"/>
            </w:tcBorders>
            <w:shd w:val="clear" w:color="auto" w:fill="auto"/>
            <w:noWrap/>
            <w:vAlign w:val="bottom"/>
            <w:hideMark/>
          </w:tcPr>
          <w:p w:rsidR="004D3C0A" w:rsidRPr="00D953E7" w:rsidRDefault="004D3C0A" w:rsidP="004D3C0A">
            <w:pPr>
              <w:spacing w:after="0" w:line="240" w:lineRule="auto"/>
              <w:ind w:left="0"/>
              <w:jc w:val="both"/>
              <w:rPr>
                <w:rFonts w:ascii="Times New Roman" w:eastAsia="Times New Roman" w:hAnsi="Times New Roman" w:cs="Times New Roman"/>
                <w:color w:val="auto"/>
                <w:sz w:val="24"/>
                <w:szCs w:val="24"/>
                <w:highlight w:val="yellow"/>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rPr>
                <w:rFonts w:ascii="Verdana" w:eastAsia="Times New Roman" w:hAnsi="Verdana" w:cs="Times New Roman"/>
                <w:color w:val="auto"/>
                <w:highlight w:val="yellow"/>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rPr>
                <w:rFonts w:ascii="Verdana" w:eastAsia="Times New Roman" w:hAnsi="Verdana" w:cs="Times New Roman"/>
                <w:color w:val="auto"/>
                <w:highlight w:val="yellow"/>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rPr>
                <w:rFonts w:ascii="Verdana" w:eastAsia="Times New Roman" w:hAnsi="Verdana" w:cs="Times New Roman"/>
                <w:color w:val="auto"/>
                <w:highlight w:val="yellow"/>
                <w:lang w:val="it-IT" w:eastAsia="it-IT"/>
              </w:rPr>
            </w:pPr>
          </w:p>
        </w:tc>
      </w:tr>
      <w:tr w:rsidR="004D3C0A" w:rsidRPr="004D3C0A" w:rsidTr="008C5759">
        <w:trPr>
          <w:gridAfter w:val="5"/>
          <w:wAfter w:w="584" w:type="dxa"/>
          <w:trHeight w:val="360"/>
        </w:trPr>
        <w:tc>
          <w:tcPr>
            <w:tcW w:w="2758" w:type="dxa"/>
            <w:gridSpan w:val="3"/>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jc w:val="center"/>
              <w:rPr>
                <w:rFonts w:ascii="Verdana" w:eastAsia="Times New Roman" w:hAnsi="Verdana" w:cs="Times New Roman"/>
                <w:color w:val="auto"/>
                <w:highlight w:val="yellow"/>
                <w:lang w:val="it-IT" w:eastAsia="it-IT"/>
              </w:rPr>
            </w:pPr>
          </w:p>
        </w:tc>
        <w:tc>
          <w:tcPr>
            <w:tcW w:w="6194" w:type="dxa"/>
            <w:gridSpan w:val="2"/>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rPr>
                <w:rFonts w:ascii="Verdana" w:eastAsia="Times New Roman" w:hAnsi="Verdana" w:cs="Times New Roman"/>
                <w:color w:val="auto"/>
                <w:highlight w:val="yellow"/>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rPr>
                <w:rFonts w:ascii="Verdana" w:eastAsia="Times New Roman" w:hAnsi="Verdana" w:cs="Times New Roman"/>
                <w:color w:val="auto"/>
                <w:highlight w:val="yellow"/>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rPr>
                <w:rFonts w:ascii="Verdana" w:eastAsia="Times New Roman" w:hAnsi="Verdana" w:cs="Times New Roman"/>
                <w:color w:val="auto"/>
                <w:highlight w:val="yellow"/>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rPr>
                <w:rFonts w:ascii="Verdana" w:eastAsia="Times New Roman" w:hAnsi="Verdana" w:cs="Times New Roman"/>
                <w:color w:val="auto"/>
                <w:highlight w:val="yellow"/>
                <w:lang w:val="it-IT" w:eastAsia="it-IT"/>
              </w:rPr>
            </w:pPr>
          </w:p>
        </w:tc>
      </w:tr>
      <w:tr w:rsidR="004D3C0A" w:rsidRPr="00957B3E" w:rsidTr="008C5759">
        <w:trPr>
          <w:gridAfter w:val="5"/>
          <w:wAfter w:w="584" w:type="dxa"/>
          <w:trHeight w:val="510"/>
        </w:trPr>
        <w:tc>
          <w:tcPr>
            <w:tcW w:w="8952" w:type="dxa"/>
            <w:gridSpan w:val="5"/>
            <w:tcBorders>
              <w:top w:val="nil"/>
              <w:left w:val="nil"/>
              <w:bottom w:val="nil"/>
              <w:right w:val="nil"/>
            </w:tcBorders>
            <w:shd w:val="clear" w:color="auto" w:fill="auto"/>
            <w:noWrap/>
            <w:vAlign w:val="center"/>
            <w:hideMark/>
          </w:tcPr>
          <w:p w:rsidR="004D3C0A" w:rsidRPr="00957B3E" w:rsidRDefault="004D3C0A" w:rsidP="004D3C0A">
            <w:pPr>
              <w:spacing w:after="0" w:line="240" w:lineRule="auto"/>
              <w:ind w:left="0"/>
              <w:rPr>
                <w:rFonts w:ascii="Verdana" w:eastAsia="Times New Roman" w:hAnsi="Verdana" w:cs="Times New Roman"/>
                <w:b/>
                <w:bCs/>
                <w:color w:val="auto"/>
                <w:sz w:val="32"/>
                <w:szCs w:val="32"/>
                <w:lang w:val="it-IT" w:eastAsia="it-IT"/>
              </w:rPr>
            </w:pPr>
            <w:r w:rsidRPr="00957B3E">
              <w:rPr>
                <w:rFonts w:ascii="Verdana" w:eastAsia="Times New Roman" w:hAnsi="Verdana" w:cs="Times New Roman"/>
                <w:b/>
                <w:bCs/>
                <w:color w:val="auto"/>
                <w:sz w:val="32"/>
                <w:szCs w:val="32"/>
                <w:lang w:val="it-IT" w:eastAsia="it-IT"/>
              </w:rPr>
              <w:t xml:space="preserve">        </w:t>
            </w:r>
            <w:r w:rsidR="009F2F69" w:rsidRPr="00957B3E">
              <w:rPr>
                <w:rFonts w:ascii="Verdana" w:eastAsia="Times New Roman" w:hAnsi="Verdana" w:cs="Times New Roman"/>
                <w:b/>
                <w:bCs/>
                <w:color w:val="auto"/>
                <w:sz w:val="32"/>
                <w:szCs w:val="32"/>
                <w:lang w:val="it-IT" w:eastAsia="it-IT"/>
              </w:rPr>
              <w:t xml:space="preserve">6.1 </w:t>
            </w:r>
            <w:r w:rsidRPr="00957B3E">
              <w:rPr>
                <w:rFonts w:ascii="Verdana" w:eastAsia="Times New Roman" w:hAnsi="Verdana" w:cs="Times New Roman"/>
                <w:b/>
                <w:bCs/>
                <w:color w:val="auto"/>
                <w:sz w:val="32"/>
                <w:szCs w:val="32"/>
                <w:lang w:val="it-IT" w:eastAsia="it-IT"/>
              </w:rPr>
              <w:t>VALORE DELLA PRODUZIONE</w:t>
            </w:r>
          </w:p>
        </w:tc>
        <w:tc>
          <w:tcPr>
            <w:tcW w:w="1607" w:type="dxa"/>
            <w:gridSpan w:val="3"/>
            <w:tcBorders>
              <w:top w:val="nil"/>
              <w:left w:val="nil"/>
              <w:bottom w:val="nil"/>
              <w:right w:val="nil"/>
            </w:tcBorders>
            <w:shd w:val="clear" w:color="auto" w:fill="auto"/>
            <w:noWrap/>
            <w:vAlign w:val="center"/>
            <w:hideMark/>
          </w:tcPr>
          <w:p w:rsidR="004D3C0A" w:rsidRPr="00957B3E" w:rsidRDefault="004D3C0A" w:rsidP="004D3C0A">
            <w:pPr>
              <w:spacing w:after="0" w:line="240" w:lineRule="auto"/>
              <w:ind w:left="0"/>
              <w:rPr>
                <w:rFonts w:ascii="Verdana" w:eastAsia="Times New Roman" w:hAnsi="Verdana" w:cs="Times New Roman"/>
                <w:b/>
                <w:bCs/>
                <w:color w:val="auto"/>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957B3E" w:rsidRDefault="004D3C0A" w:rsidP="004D3C0A">
            <w:pPr>
              <w:spacing w:after="0" w:line="240" w:lineRule="auto"/>
              <w:ind w:left="0"/>
              <w:rPr>
                <w:rFonts w:ascii="Verdana" w:eastAsia="Times New Roman" w:hAnsi="Verdana" w:cs="Times New Roman"/>
                <w:b/>
                <w:bCs/>
                <w:color w:val="auto"/>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957B3E" w:rsidRDefault="004D3C0A" w:rsidP="004D3C0A">
            <w:pPr>
              <w:spacing w:after="0" w:line="240" w:lineRule="auto"/>
              <w:ind w:left="0"/>
              <w:rPr>
                <w:rFonts w:ascii="Verdana" w:eastAsia="Times New Roman" w:hAnsi="Verdana" w:cs="Times New Roman"/>
                <w:b/>
                <w:bCs/>
                <w:color w:val="auto"/>
                <w:lang w:val="it-IT" w:eastAsia="it-IT"/>
              </w:rPr>
            </w:pPr>
          </w:p>
        </w:tc>
      </w:tr>
      <w:tr w:rsidR="004D3C0A" w:rsidRPr="00957B3E" w:rsidTr="008C5759">
        <w:trPr>
          <w:gridAfter w:val="5"/>
          <w:wAfter w:w="584" w:type="dxa"/>
          <w:trHeight w:val="360"/>
        </w:trPr>
        <w:tc>
          <w:tcPr>
            <w:tcW w:w="1227" w:type="dxa"/>
            <w:tcBorders>
              <w:top w:val="nil"/>
              <w:left w:val="nil"/>
              <w:bottom w:val="nil"/>
              <w:right w:val="nil"/>
            </w:tcBorders>
            <w:shd w:val="clear" w:color="auto" w:fill="auto"/>
            <w:noWrap/>
            <w:vAlign w:val="center"/>
            <w:hideMark/>
          </w:tcPr>
          <w:p w:rsidR="004D3C0A" w:rsidRPr="00957B3E" w:rsidRDefault="004D3C0A" w:rsidP="004D3C0A">
            <w:pPr>
              <w:spacing w:after="0" w:line="240" w:lineRule="auto"/>
              <w:ind w:left="0"/>
              <w:jc w:val="center"/>
              <w:rPr>
                <w:rFonts w:ascii="Verdana" w:eastAsia="Times New Roman" w:hAnsi="Verdana" w:cs="Times New Roman"/>
                <w:b/>
                <w:bCs/>
                <w:color w:val="auto"/>
                <w:lang w:val="it-IT" w:eastAsia="it-IT"/>
              </w:rPr>
            </w:pPr>
          </w:p>
        </w:tc>
        <w:tc>
          <w:tcPr>
            <w:tcW w:w="7725" w:type="dxa"/>
            <w:gridSpan w:val="4"/>
            <w:tcBorders>
              <w:top w:val="nil"/>
              <w:left w:val="nil"/>
              <w:bottom w:val="nil"/>
              <w:right w:val="nil"/>
            </w:tcBorders>
            <w:shd w:val="clear" w:color="auto" w:fill="auto"/>
            <w:noWrap/>
            <w:vAlign w:val="center"/>
            <w:hideMark/>
          </w:tcPr>
          <w:p w:rsidR="004D3C0A" w:rsidRPr="00957B3E" w:rsidRDefault="004D3C0A" w:rsidP="004D3C0A">
            <w:pPr>
              <w:spacing w:after="0" w:line="240" w:lineRule="auto"/>
              <w:ind w:left="0"/>
              <w:rPr>
                <w:rFonts w:ascii="Verdana" w:eastAsia="Times New Roman" w:hAnsi="Verdana" w:cs="Times New Roman"/>
                <w:b/>
                <w:bCs/>
                <w:color w:val="auto"/>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957B3E" w:rsidRDefault="004D3C0A" w:rsidP="004D3C0A">
            <w:pPr>
              <w:spacing w:after="0" w:line="240" w:lineRule="auto"/>
              <w:ind w:left="0"/>
              <w:rPr>
                <w:rFonts w:ascii="Verdana" w:eastAsia="Times New Roman" w:hAnsi="Verdana" w:cs="Times New Roman"/>
                <w:b/>
                <w:bCs/>
                <w:color w:val="auto"/>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957B3E" w:rsidRDefault="004D3C0A" w:rsidP="004D3C0A">
            <w:pPr>
              <w:spacing w:after="0" w:line="240" w:lineRule="auto"/>
              <w:ind w:left="0"/>
              <w:rPr>
                <w:rFonts w:ascii="Verdana" w:eastAsia="Times New Roman" w:hAnsi="Verdana" w:cs="Times New Roman"/>
                <w:b/>
                <w:bCs/>
                <w:color w:val="auto"/>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957B3E" w:rsidRDefault="004D3C0A" w:rsidP="004D3C0A">
            <w:pPr>
              <w:spacing w:after="0" w:line="240" w:lineRule="auto"/>
              <w:ind w:left="0"/>
              <w:rPr>
                <w:rFonts w:ascii="Verdana" w:eastAsia="Times New Roman" w:hAnsi="Verdana" w:cs="Times New Roman"/>
                <w:b/>
                <w:bCs/>
                <w:color w:val="auto"/>
                <w:lang w:val="it-IT" w:eastAsia="it-IT"/>
              </w:rPr>
            </w:pPr>
          </w:p>
        </w:tc>
      </w:tr>
      <w:tr w:rsidR="00DE3038" w:rsidRPr="00957B3E" w:rsidTr="007D41EC">
        <w:trPr>
          <w:gridAfter w:val="6"/>
          <w:wAfter w:w="1457" w:type="dxa"/>
          <w:trHeight w:val="360"/>
        </w:trPr>
        <w:tc>
          <w:tcPr>
            <w:tcW w:w="1227" w:type="dxa"/>
            <w:tcBorders>
              <w:top w:val="nil"/>
              <w:left w:val="nil"/>
              <w:bottom w:val="single" w:sz="4" w:space="0" w:color="auto"/>
              <w:right w:val="nil"/>
            </w:tcBorders>
            <w:shd w:val="clear" w:color="auto" w:fill="auto"/>
            <w:noWrap/>
            <w:vAlign w:val="center"/>
            <w:hideMark/>
          </w:tcPr>
          <w:p w:rsidR="00DE3038" w:rsidRPr="00957B3E" w:rsidRDefault="00DE3038" w:rsidP="00DE3038">
            <w:pPr>
              <w:spacing w:after="0" w:line="240" w:lineRule="auto"/>
              <w:ind w:left="0"/>
              <w:jc w:val="center"/>
              <w:rPr>
                <w:rFonts w:ascii="Verdana" w:eastAsia="Times New Roman" w:hAnsi="Verdana" w:cs="Times New Roman"/>
                <w:b/>
                <w:bCs/>
                <w:color w:val="auto"/>
                <w:lang w:val="it-IT" w:eastAsia="it-IT"/>
              </w:rPr>
            </w:pPr>
            <w:r w:rsidRPr="00957B3E">
              <w:rPr>
                <w:rFonts w:ascii="Verdana" w:eastAsia="Times New Roman" w:hAnsi="Verdana" w:cs="Times New Roman"/>
                <w:b/>
                <w:bCs/>
                <w:color w:val="auto"/>
                <w:lang w:val="it-IT" w:eastAsia="it-IT"/>
              </w:rPr>
              <w:t>A</w:t>
            </w:r>
          </w:p>
        </w:tc>
        <w:tc>
          <w:tcPr>
            <w:tcW w:w="6286" w:type="dxa"/>
            <w:gridSpan w:val="3"/>
            <w:tcBorders>
              <w:top w:val="nil"/>
              <w:left w:val="nil"/>
              <w:bottom w:val="single" w:sz="4" w:space="0" w:color="auto"/>
              <w:right w:val="nil"/>
            </w:tcBorders>
            <w:shd w:val="clear" w:color="auto" w:fill="auto"/>
            <w:noWrap/>
            <w:vAlign w:val="center"/>
            <w:hideMark/>
          </w:tcPr>
          <w:p w:rsidR="00DE3038" w:rsidRPr="00957B3E" w:rsidRDefault="00DE3038" w:rsidP="00DE3038">
            <w:pPr>
              <w:spacing w:after="0" w:line="240" w:lineRule="auto"/>
              <w:ind w:left="0"/>
              <w:rPr>
                <w:rFonts w:ascii="Verdana" w:eastAsia="Times New Roman" w:hAnsi="Verdana" w:cs="Times New Roman"/>
                <w:b/>
                <w:bCs/>
                <w:color w:val="auto"/>
                <w:lang w:val="it-IT" w:eastAsia="it-IT"/>
              </w:rPr>
            </w:pPr>
            <w:r w:rsidRPr="00957B3E">
              <w:rPr>
                <w:rFonts w:ascii="Verdana" w:eastAsia="Times New Roman" w:hAnsi="Verdana" w:cs="Times New Roman"/>
                <w:b/>
                <w:bCs/>
                <w:color w:val="auto"/>
                <w:lang w:val="it-IT" w:eastAsia="it-IT"/>
              </w:rPr>
              <w:t xml:space="preserve">Produzione ricchezza economica </w:t>
            </w:r>
          </w:p>
        </w:tc>
        <w:tc>
          <w:tcPr>
            <w:tcW w:w="1701" w:type="dxa"/>
            <w:gridSpan w:val="3"/>
            <w:tcBorders>
              <w:top w:val="nil"/>
              <w:left w:val="nil"/>
              <w:bottom w:val="single" w:sz="4" w:space="0" w:color="auto"/>
              <w:right w:val="nil"/>
            </w:tcBorders>
            <w:shd w:val="clear" w:color="auto" w:fill="auto"/>
            <w:noWrap/>
            <w:vAlign w:val="center"/>
            <w:hideMark/>
          </w:tcPr>
          <w:p w:rsidR="00DE3038" w:rsidRPr="00957B3E" w:rsidRDefault="007D2203" w:rsidP="00DE3038">
            <w:pPr>
              <w:spacing w:after="0" w:line="240" w:lineRule="auto"/>
              <w:ind w:left="0"/>
              <w:jc w:val="center"/>
              <w:rPr>
                <w:rFonts w:ascii="Verdana" w:eastAsia="Times New Roman" w:hAnsi="Verdana" w:cs="Times New Roman"/>
                <w:b/>
                <w:bCs/>
                <w:color w:val="auto"/>
                <w:lang w:val="it-IT" w:eastAsia="it-IT"/>
              </w:rPr>
            </w:pPr>
            <w:r>
              <w:rPr>
                <w:rFonts w:ascii="Verdana" w:eastAsia="Times New Roman" w:hAnsi="Verdana" w:cs="Times New Roman"/>
                <w:b/>
                <w:bCs/>
                <w:color w:val="auto"/>
                <w:lang w:val="it-IT" w:eastAsia="it-IT"/>
              </w:rPr>
              <w:t xml:space="preserve"> Anno 2012</w:t>
            </w:r>
            <w:r w:rsidR="00DE3038" w:rsidRPr="00957B3E">
              <w:rPr>
                <w:rFonts w:ascii="Verdana" w:eastAsia="Times New Roman" w:hAnsi="Verdana" w:cs="Times New Roman"/>
                <w:b/>
                <w:bCs/>
                <w:color w:val="auto"/>
                <w:lang w:val="it-IT" w:eastAsia="it-IT"/>
              </w:rPr>
              <w:t xml:space="preserve"> </w:t>
            </w:r>
          </w:p>
        </w:tc>
        <w:tc>
          <w:tcPr>
            <w:tcW w:w="1843" w:type="dxa"/>
            <w:gridSpan w:val="3"/>
            <w:tcBorders>
              <w:top w:val="nil"/>
              <w:left w:val="nil"/>
              <w:bottom w:val="single" w:sz="4" w:space="0" w:color="auto"/>
              <w:right w:val="nil"/>
            </w:tcBorders>
            <w:shd w:val="clear" w:color="auto" w:fill="auto"/>
            <w:noWrap/>
            <w:vAlign w:val="center"/>
            <w:hideMark/>
          </w:tcPr>
          <w:p w:rsidR="00DE3038" w:rsidRPr="00957B3E" w:rsidRDefault="007D2203" w:rsidP="00DE3038">
            <w:pPr>
              <w:spacing w:after="0" w:line="240" w:lineRule="auto"/>
              <w:ind w:left="0"/>
              <w:jc w:val="center"/>
              <w:rPr>
                <w:rFonts w:ascii="Verdana" w:eastAsia="Times New Roman" w:hAnsi="Verdana" w:cs="Times New Roman"/>
                <w:b/>
                <w:bCs/>
                <w:color w:val="auto"/>
                <w:lang w:val="it-IT" w:eastAsia="it-IT"/>
              </w:rPr>
            </w:pPr>
            <w:r>
              <w:rPr>
                <w:rFonts w:ascii="Verdana" w:eastAsia="Times New Roman" w:hAnsi="Verdana" w:cs="Times New Roman"/>
                <w:b/>
                <w:bCs/>
                <w:color w:val="auto"/>
                <w:lang w:val="it-IT" w:eastAsia="it-IT"/>
              </w:rPr>
              <w:t xml:space="preserve"> Anno 2013</w:t>
            </w:r>
            <w:r w:rsidR="00DE3038" w:rsidRPr="00957B3E">
              <w:rPr>
                <w:rFonts w:ascii="Verdana" w:eastAsia="Times New Roman" w:hAnsi="Verdana" w:cs="Times New Roman"/>
                <w:b/>
                <w:bCs/>
                <w:color w:val="auto"/>
                <w:lang w:val="it-IT" w:eastAsia="it-IT"/>
              </w:rPr>
              <w:t xml:space="preserve"> </w:t>
            </w:r>
          </w:p>
        </w:tc>
        <w:tc>
          <w:tcPr>
            <w:tcW w:w="1843" w:type="dxa"/>
            <w:gridSpan w:val="3"/>
            <w:tcBorders>
              <w:top w:val="nil"/>
              <w:left w:val="nil"/>
              <w:bottom w:val="single" w:sz="4" w:space="0" w:color="auto"/>
              <w:right w:val="nil"/>
            </w:tcBorders>
            <w:shd w:val="clear" w:color="auto" w:fill="auto"/>
            <w:noWrap/>
            <w:vAlign w:val="center"/>
            <w:hideMark/>
          </w:tcPr>
          <w:p w:rsidR="00DE3038" w:rsidRPr="00957B3E" w:rsidRDefault="00957B3E" w:rsidP="00DE3038">
            <w:pPr>
              <w:spacing w:after="0" w:line="240" w:lineRule="auto"/>
              <w:ind w:left="0"/>
              <w:jc w:val="center"/>
              <w:rPr>
                <w:rFonts w:ascii="Verdana" w:eastAsia="Times New Roman" w:hAnsi="Verdana" w:cs="Times New Roman"/>
                <w:b/>
                <w:bCs/>
                <w:color w:val="auto"/>
                <w:lang w:val="it-IT" w:eastAsia="it-IT"/>
              </w:rPr>
            </w:pPr>
            <w:r>
              <w:rPr>
                <w:rFonts w:ascii="Verdana" w:eastAsia="Times New Roman" w:hAnsi="Verdana" w:cs="Times New Roman"/>
                <w:b/>
                <w:bCs/>
                <w:color w:val="auto"/>
                <w:lang w:val="it-IT" w:eastAsia="it-IT"/>
              </w:rPr>
              <w:t xml:space="preserve"> Anno 2014</w:t>
            </w:r>
            <w:r w:rsidR="00DE3038" w:rsidRPr="00957B3E">
              <w:rPr>
                <w:rFonts w:ascii="Verdana" w:eastAsia="Times New Roman" w:hAnsi="Verdana" w:cs="Times New Roman"/>
                <w:b/>
                <w:bCs/>
                <w:color w:val="auto"/>
                <w:lang w:val="it-IT" w:eastAsia="it-IT"/>
              </w:rPr>
              <w:t xml:space="preserve"> </w:t>
            </w:r>
          </w:p>
        </w:tc>
      </w:tr>
      <w:tr w:rsidR="00DE3038" w:rsidRPr="00957B3E" w:rsidTr="007D41EC">
        <w:trPr>
          <w:gridAfter w:val="6"/>
          <w:wAfter w:w="1457" w:type="dxa"/>
          <w:trHeight w:val="360"/>
        </w:trPr>
        <w:tc>
          <w:tcPr>
            <w:tcW w:w="1227" w:type="dxa"/>
            <w:tcBorders>
              <w:top w:val="nil"/>
              <w:left w:val="nil"/>
              <w:bottom w:val="nil"/>
              <w:right w:val="nil"/>
            </w:tcBorders>
            <w:shd w:val="clear" w:color="auto" w:fill="auto"/>
            <w:noWrap/>
            <w:vAlign w:val="center"/>
            <w:hideMark/>
          </w:tcPr>
          <w:p w:rsidR="00DE3038" w:rsidRPr="00957B3E" w:rsidRDefault="00505FF5" w:rsidP="00DE3038">
            <w:pPr>
              <w:spacing w:after="0" w:line="240" w:lineRule="auto"/>
              <w:ind w:left="0"/>
              <w:jc w:val="center"/>
              <w:rPr>
                <w:rFonts w:ascii="Verdana" w:eastAsia="Times New Roman" w:hAnsi="Verdana" w:cs="Times New Roman"/>
                <w:color w:val="auto"/>
                <w:lang w:val="it-IT" w:eastAsia="it-IT"/>
              </w:rPr>
            </w:pPr>
            <w:r>
              <w:rPr>
                <w:rFonts w:ascii="Verdana" w:eastAsia="Times New Roman" w:hAnsi="Verdana" w:cs="Times New Roman"/>
                <w:color w:val="auto"/>
                <w:lang w:val="it-IT" w:eastAsia="it-IT"/>
              </w:rPr>
              <w:t xml:space="preserve"> </w:t>
            </w:r>
          </w:p>
        </w:tc>
        <w:tc>
          <w:tcPr>
            <w:tcW w:w="6286" w:type="dxa"/>
            <w:gridSpan w:val="3"/>
            <w:tcBorders>
              <w:top w:val="nil"/>
              <w:left w:val="nil"/>
              <w:bottom w:val="nil"/>
              <w:right w:val="nil"/>
            </w:tcBorders>
            <w:shd w:val="clear" w:color="auto" w:fill="auto"/>
            <w:noWrap/>
            <w:vAlign w:val="center"/>
            <w:hideMark/>
          </w:tcPr>
          <w:p w:rsidR="00DE3038" w:rsidRPr="00957B3E" w:rsidRDefault="00DE3038" w:rsidP="00DE3038">
            <w:pPr>
              <w:spacing w:after="0" w:line="240" w:lineRule="auto"/>
              <w:ind w:left="0"/>
              <w:rPr>
                <w:rFonts w:ascii="Verdana" w:eastAsia="Times New Roman" w:hAnsi="Verdana" w:cs="Times New Roman"/>
                <w:color w:val="auto"/>
                <w:lang w:val="it-IT" w:eastAsia="it-IT"/>
              </w:rPr>
            </w:pPr>
          </w:p>
        </w:tc>
        <w:tc>
          <w:tcPr>
            <w:tcW w:w="1701" w:type="dxa"/>
            <w:gridSpan w:val="3"/>
            <w:tcBorders>
              <w:top w:val="nil"/>
              <w:left w:val="nil"/>
              <w:bottom w:val="nil"/>
              <w:right w:val="nil"/>
            </w:tcBorders>
            <w:shd w:val="clear" w:color="auto" w:fill="auto"/>
            <w:noWrap/>
            <w:vAlign w:val="center"/>
            <w:hideMark/>
          </w:tcPr>
          <w:p w:rsidR="00DE3038" w:rsidRPr="00957B3E" w:rsidRDefault="00DE3038" w:rsidP="00DE3038">
            <w:pPr>
              <w:spacing w:after="0" w:line="240" w:lineRule="auto"/>
              <w:ind w:left="0"/>
              <w:rPr>
                <w:rFonts w:ascii="Verdana" w:eastAsia="Times New Roman" w:hAnsi="Verdana" w:cs="Times New Roman"/>
                <w:color w:val="auto"/>
                <w:lang w:val="it-IT" w:eastAsia="it-IT"/>
              </w:rPr>
            </w:pPr>
          </w:p>
        </w:tc>
        <w:tc>
          <w:tcPr>
            <w:tcW w:w="1843" w:type="dxa"/>
            <w:gridSpan w:val="3"/>
            <w:tcBorders>
              <w:top w:val="nil"/>
              <w:left w:val="nil"/>
              <w:bottom w:val="nil"/>
              <w:right w:val="nil"/>
            </w:tcBorders>
            <w:shd w:val="clear" w:color="auto" w:fill="auto"/>
            <w:noWrap/>
            <w:vAlign w:val="center"/>
            <w:hideMark/>
          </w:tcPr>
          <w:p w:rsidR="00DE3038" w:rsidRPr="00957B3E" w:rsidRDefault="00DE3038" w:rsidP="00DE3038">
            <w:pPr>
              <w:spacing w:after="0" w:line="240" w:lineRule="auto"/>
              <w:ind w:left="0"/>
              <w:rPr>
                <w:rFonts w:ascii="Verdana" w:eastAsia="Times New Roman" w:hAnsi="Verdana" w:cs="Times New Roman"/>
                <w:color w:val="auto"/>
                <w:lang w:val="it-IT" w:eastAsia="it-IT"/>
              </w:rPr>
            </w:pPr>
          </w:p>
        </w:tc>
        <w:tc>
          <w:tcPr>
            <w:tcW w:w="1843" w:type="dxa"/>
            <w:gridSpan w:val="3"/>
            <w:tcBorders>
              <w:top w:val="nil"/>
              <w:left w:val="nil"/>
              <w:bottom w:val="nil"/>
              <w:right w:val="nil"/>
            </w:tcBorders>
            <w:shd w:val="clear" w:color="auto" w:fill="auto"/>
            <w:noWrap/>
            <w:vAlign w:val="center"/>
            <w:hideMark/>
          </w:tcPr>
          <w:p w:rsidR="00DE3038" w:rsidRPr="00957B3E" w:rsidRDefault="00DE3038" w:rsidP="00DE3038">
            <w:pPr>
              <w:spacing w:after="0" w:line="240" w:lineRule="auto"/>
              <w:ind w:left="0"/>
              <w:rPr>
                <w:rFonts w:ascii="Verdana" w:eastAsia="Times New Roman" w:hAnsi="Verdana" w:cs="Times New Roman"/>
                <w:color w:val="auto"/>
                <w:lang w:val="it-IT" w:eastAsia="it-IT"/>
              </w:rPr>
            </w:pPr>
          </w:p>
        </w:tc>
      </w:tr>
      <w:tr w:rsidR="00957B3E" w:rsidRPr="00957B3E" w:rsidTr="007D41EC">
        <w:trPr>
          <w:gridAfter w:val="6"/>
          <w:wAfter w:w="1457" w:type="dxa"/>
          <w:trHeight w:val="360"/>
        </w:trPr>
        <w:tc>
          <w:tcPr>
            <w:tcW w:w="1227" w:type="dxa"/>
            <w:tcBorders>
              <w:top w:val="nil"/>
              <w:left w:val="nil"/>
              <w:bottom w:val="nil"/>
              <w:right w:val="nil"/>
            </w:tcBorders>
            <w:shd w:val="clear" w:color="auto" w:fill="auto"/>
            <w:noWrap/>
            <w:vAlign w:val="center"/>
            <w:hideMark/>
          </w:tcPr>
          <w:p w:rsidR="00957B3E" w:rsidRPr="00957B3E" w:rsidRDefault="00957B3E" w:rsidP="00DE3038">
            <w:pPr>
              <w:spacing w:after="0" w:line="240" w:lineRule="auto"/>
              <w:ind w:left="0"/>
              <w:jc w:val="center"/>
              <w:rPr>
                <w:rFonts w:ascii="Verdana" w:eastAsia="Times New Roman" w:hAnsi="Verdana" w:cs="Times New Roman"/>
                <w:color w:val="auto"/>
                <w:lang w:val="it-IT" w:eastAsia="it-IT"/>
              </w:rPr>
            </w:pPr>
          </w:p>
        </w:tc>
        <w:tc>
          <w:tcPr>
            <w:tcW w:w="6286" w:type="dxa"/>
            <w:gridSpan w:val="3"/>
            <w:tcBorders>
              <w:top w:val="nil"/>
              <w:left w:val="nil"/>
              <w:bottom w:val="nil"/>
              <w:right w:val="nil"/>
            </w:tcBorders>
            <w:shd w:val="clear" w:color="auto" w:fill="auto"/>
            <w:noWrap/>
            <w:vAlign w:val="center"/>
            <w:hideMark/>
          </w:tcPr>
          <w:p w:rsidR="00957B3E" w:rsidRPr="00957B3E" w:rsidRDefault="00957B3E" w:rsidP="00DE3038">
            <w:pPr>
              <w:spacing w:after="0" w:line="240" w:lineRule="auto"/>
              <w:ind w:left="0"/>
              <w:rPr>
                <w:rFonts w:ascii="Verdana" w:eastAsia="Times New Roman" w:hAnsi="Verdana" w:cs="Times New Roman"/>
                <w:color w:val="auto"/>
                <w:lang w:val="it-IT" w:eastAsia="it-IT"/>
              </w:rPr>
            </w:pPr>
            <w:r w:rsidRPr="00957B3E">
              <w:rPr>
                <w:rFonts w:ascii="Verdana" w:eastAsia="Times New Roman" w:hAnsi="Verdana" w:cs="Times New Roman"/>
                <w:color w:val="auto"/>
                <w:lang w:val="it-IT" w:eastAsia="it-IT"/>
              </w:rPr>
              <w:t>Privati e famiglie</w:t>
            </w:r>
          </w:p>
        </w:tc>
        <w:tc>
          <w:tcPr>
            <w:tcW w:w="1701" w:type="dxa"/>
            <w:gridSpan w:val="3"/>
            <w:tcBorders>
              <w:top w:val="nil"/>
              <w:left w:val="nil"/>
              <w:bottom w:val="nil"/>
              <w:right w:val="nil"/>
            </w:tcBorders>
            <w:shd w:val="clear" w:color="auto" w:fill="auto"/>
            <w:noWrap/>
            <w:vAlign w:val="center"/>
            <w:hideMark/>
          </w:tcPr>
          <w:p w:rsidR="00957B3E" w:rsidRPr="00957B3E" w:rsidRDefault="00957B3E" w:rsidP="00957B3E">
            <w:pPr>
              <w:spacing w:after="0" w:line="240" w:lineRule="auto"/>
              <w:ind w:left="0"/>
              <w:rPr>
                <w:rFonts w:ascii="Verdana" w:eastAsia="Times New Roman" w:hAnsi="Verdana" w:cs="Times New Roman"/>
                <w:color w:val="0000FF"/>
                <w:lang w:val="it-IT" w:eastAsia="it-IT"/>
              </w:rPr>
            </w:pPr>
            <w:r w:rsidRPr="00957B3E">
              <w:rPr>
                <w:rFonts w:ascii="Verdana" w:eastAsia="Times New Roman" w:hAnsi="Verdana" w:cs="Times New Roman"/>
                <w:color w:val="0000FF"/>
                <w:lang w:val="it-IT" w:eastAsia="it-IT"/>
              </w:rPr>
              <w:t xml:space="preserve">      54.450,00 </w:t>
            </w:r>
          </w:p>
        </w:tc>
        <w:tc>
          <w:tcPr>
            <w:tcW w:w="1843" w:type="dxa"/>
            <w:gridSpan w:val="3"/>
            <w:tcBorders>
              <w:top w:val="nil"/>
              <w:left w:val="nil"/>
              <w:bottom w:val="nil"/>
              <w:right w:val="nil"/>
            </w:tcBorders>
            <w:shd w:val="clear" w:color="auto" w:fill="auto"/>
            <w:noWrap/>
            <w:vAlign w:val="center"/>
            <w:hideMark/>
          </w:tcPr>
          <w:p w:rsidR="00957B3E" w:rsidRPr="00957B3E" w:rsidRDefault="00957B3E" w:rsidP="00957B3E">
            <w:pPr>
              <w:spacing w:after="0" w:line="240" w:lineRule="auto"/>
              <w:ind w:left="0"/>
              <w:rPr>
                <w:rFonts w:ascii="Verdana" w:eastAsia="Times New Roman" w:hAnsi="Verdana" w:cs="Times New Roman"/>
                <w:color w:val="0000FF"/>
                <w:lang w:val="it-IT" w:eastAsia="it-IT"/>
              </w:rPr>
            </w:pPr>
            <w:r w:rsidRPr="00957B3E">
              <w:rPr>
                <w:rFonts w:ascii="Verdana" w:eastAsia="Times New Roman" w:hAnsi="Verdana" w:cs="Times New Roman"/>
                <w:color w:val="0000FF"/>
                <w:lang w:val="it-IT" w:eastAsia="it-IT"/>
              </w:rPr>
              <w:t xml:space="preserve">      41.626,00 </w:t>
            </w:r>
          </w:p>
        </w:tc>
        <w:tc>
          <w:tcPr>
            <w:tcW w:w="1843" w:type="dxa"/>
            <w:gridSpan w:val="3"/>
            <w:tcBorders>
              <w:top w:val="nil"/>
              <w:left w:val="nil"/>
              <w:bottom w:val="nil"/>
              <w:right w:val="nil"/>
            </w:tcBorders>
            <w:shd w:val="clear" w:color="auto" w:fill="auto"/>
            <w:noWrap/>
            <w:vAlign w:val="center"/>
            <w:hideMark/>
          </w:tcPr>
          <w:p w:rsidR="00957B3E" w:rsidRPr="00957B3E" w:rsidRDefault="00957B3E" w:rsidP="00523E6E">
            <w:pPr>
              <w:spacing w:after="0" w:line="240" w:lineRule="auto"/>
              <w:ind w:left="0"/>
              <w:rPr>
                <w:rFonts w:ascii="Verdana" w:eastAsia="Times New Roman" w:hAnsi="Verdana" w:cs="Times New Roman"/>
                <w:color w:val="0000FF"/>
                <w:lang w:val="it-IT" w:eastAsia="it-IT"/>
              </w:rPr>
            </w:pPr>
            <w:r w:rsidRPr="00957B3E">
              <w:rPr>
                <w:rFonts w:ascii="Verdana" w:eastAsia="Times New Roman" w:hAnsi="Verdana" w:cs="Times New Roman"/>
                <w:color w:val="0000FF"/>
                <w:lang w:val="it-IT" w:eastAsia="it-IT"/>
              </w:rPr>
              <w:t xml:space="preserve">      </w:t>
            </w:r>
            <w:r w:rsidR="00523E6E">
              <w:rPr>
                <w:rFonts w:ascii="Verdana" w:eastAsia="Times New Roman" w:hAnsi="Verdana" w:cs="Times New Roman"/>
                <w:color w:val="0000FF"/>
                <w:lang w:val="it-IT" w:eastAsia="it-IT"/>
              </w:rPr>
              <w:t>38</w:t>
            </w:r>
            <w:r w:rsidRPr="00957B3E">
              <w:rPr>
                <w:rFonts w:ascii="Verdana" w:eastAsia="Times New Roman" w:hAnsi="Verdana" w:cs="Times New Roman"/>
                <w:color w:val="0000FF"/>
                <w:lang w:val="it-IT" w:eastAsia="it-IT"/>
              </w:rPr>
              <w:t>.</w:t>
            </w:r>
            <w:r w:rsidR="00523E6E">
              <w:rPr>
                <w:rFonts w:ascii="Verdana" w:eastAsia="Times New Roman" w:hAnsi="Verdana" w:cs="Times New Roman"/>
                <w:color w:val="0000FF"/>
                <w:lang w:val="it-IT" w:eastAsia="it-IT"/>
              </w:rPr>
              <w:t>467</w:t>
            </w:r>
            <w:r w:rsidRPr="00957B3E">
              <w:rPr>
                <w:rFonts w:ascii="Verdana" w:eastAsia="Times New Roman" w:hAnsi="Verdana" w:cs="Times New Roman"/>
                <w:color w:val="0000FF"/>
                <w:lang w:val="it-IT" w:eastAsia="it-IT"/>
              </w:rPr>
              <w:t xml:space="preserve">,00 </w:t>
            </w:r>
          </w:p>
        </w:tc>
      </w:tr>
      <w:tr w:rsidR="00957B3E" w:rsidRPr="00957B3E" w:rsidTr="007D41EC">
        <w:trPr>
          <w:gridAfter w:val="6"/>
          <w:wAfter w:w="1457" w:type="dxa"/>
          <w:trHeight w:val="360"/>
        </w:trPr>
        <w:tc>
          <w:tcPr>
            <w:tcW w:w="1227" w:type="dxa"/>
            <w:tcBorders>
              <w:top w:val="nil"/>
              <w:left w:val="nil"/>
              <w:bottom w:val="nil"/>
              <w:right w:val="nil"/>
            </w:tcBorders>
            <w:shd w:val="clear" w:color="auto" w:fill="auto"/>
            <w:noWrap/>
            <w:vAlign w:val="center"/>
            <w:hideMark/>
          </w:tcPr>
          <w:p w:rsidR="00957B3E" w:rsidRPr="00957B3E" w:rsidRDefault="00957B3E" w:rsidP="007D41EC">
            <w:pPr>
              <w:spacing w:after="0" w:line="240" w:lineRule="auto"/>
              <w:ind w:left="0"/>
              <w:rPr>
                <w:rFonts w:ascii="Verdana" w:eastAsia="Times New Roman" w:hAnsi="Verdana" w:cs="Times New Roman"/>
                <w:color w:val="auto"/>
                <w:lang w:val="it-IT" w:eastAsia="it-IT"/>
              </w:rPr>
            </w:pPr>
          </w:p>
        </w:tc>
        <w:tc>
          <w:tcPr>
            <w:tcW w:w="6286" w:type="dxa"/>
            <w:gridSpan w:val="3"/>
            <w:tcBorders>
              <w:top w:val="nil"/>
              <w:left w:val="nil"/>
              <w:bottom w:val="nil"/>
              <w:right w:val="nil"/>
            </w:tcBorders>
            <w:shd w:val="clear" w:color="auto" w:fill="auto"/>
            <w:noWrap/>
            <w:vAlign w:val="center"/>
            <w:hideMark/>
          </w:tcPr>
          <w:p w:rsidR="00957B3E" w:rsidRPr="00957B3E" w:rsidRDefault="00957B3E" w:rsidP="00DE3038">
            <w:pPr>
              <w:spacing w:after="0" w:line="240" w:lineRule="auto"/>
              <w:ind w:left="0"/>
              <w:rPr>
                <w:rFonts w:ascii="Verdana" w:eastAsia="Times New Roman" w:hAnsi="Verdana" w:cs="Times New Roman"/>
                <w:color w:val="auto"/>
                <w:lang w:val="it-IT" w:eastAsia="it-IT"/>
              </w:rPr>
            </w:pPr>
            <w:r w:rsidRPr="00957B3E">
              <w:rPr>
                <w:rFonts w:ascii="Verdana" w:eastAsia="Times New Roman" w:hAnsi="Verdana" w:cs="Times New Roman"/>
                <w:color w:val="auto"/>
                <w:lang w:val="it-IT" w:eastAsia="it-IT"/>
              </w:rPr>
              <w:t>Imprese private</w:t>
            </w:r>
          </w:p>
        </w:tc>
        <w:tc>
          <w:tcPr>
            <w:tcW w:w="1701" w:type="dxa"/>
            <w:gridSpan w:val="3"/>
            <w:tcBorders>
              <w:top w:val="nil"/>
              <w:left w:val="nil"/>
              <w:bottom w:val="nil"/>
              <w:right w:val="nil"/>
            </w:tcBorders>
            <w:shd w:val="clear" w:color="auto" w:fill="auto"/>
            <w:noWrap/>
            <w:vAlign w:val="center"/>
            <w:hideMark/>
          </w:tcPr>
          <w:p w:rsidR="00957B3E" w:rsidRPr="00957B3E" w:rsidRDefault="00957B3E" w:rsidP="00957B3E">
            <w:pPr>
              <w:spacing w:after="0" w:line="240" w:lineRule="auto"/>
              <w:ind w:left="0"/>
              <w:rPr>
                <w:rFonts w:ascii="Verdana" w:eastAsia="Times New Roman" w:hAnsi="Verdana" w:cs="Times New Roman"/>
                <w:color w:val="0000FF"/>
                <w:lang w:val="it-IT" w:eastAsia="it-IT"/>
              </w:rPr>
            </w:pPr>
            <w:r w:rsidRPr="00957B3E">
              <w:rPr>
                <w:rFonts w:ascii="Verdana" w:eastAsia="Times New Roman" w:hAnsi="Verdana" w:cs="Times New Roman"/>
                <w:color w:val="0000FF"/>
                <w:lang w:val="it-IT" w:eastAsia="it-IT"/>
              </w:rPr>
              <w:t xml:space="preserve">    153.871,00 </w:t>
            </w:r>
          </w:p>
        </w:tc>
        <w:tc>
          <w:tcPr>
            <w:tcW w:w="1843" w:type="dxa"/>
            <w:gridSpan w:val="3"/>
            <w:tcBorders>
              <w:top w:val="nil"/>
              <w:left w:val="nil"/>
              <w:bottom w:val="nil"/>
              <w:right w:val="nil"/>
            </w:tcBorders>
            <w:shd w:val="clear" w:color="auto" w:fill="auto"/>
            <w:noWrap/>
            <w:vAlign w:val="center"/>
            <w:hideMark/>
          </w:tcPr>
          <w:p w:rsidR="00957B3E" w:rsidRPr="00957B3E" w:rsidRDefault="00957B3E" w:rsidP="00957B3E">
            <w:pPr>
              <w:spacing w:after="0" w:line="240" w:lineRule="auto"/>
              <w:ind w:left="0"/>
              <w:rPr>
                <w:rFonts w:ascii="Verdana" w:eastAsia="Times New Roman" w:hAnsi="Verdana" w:cs="Times New Roman"/>
                <w:color w:val="0000FF"/>
                <w:lang w:val="it-IT" w:eastAsia="it-IT"/>
              </w:rPr>
            </w:pPr>
            <w:r w:rsidRPr="00957B3E">
              <w:rPr>
                <w:rFonts w:ascii="Verdana" w:eastAsia="Times New Roman" w:hAnsi="Verdana" w:cs="Times New Roman"/>
                <w:color w:val="0000FF"/>
                <w:lang w:val="it-IT" w:eastAsia="it-IT"/>
              </w:rPr>
              <w:t xml:space="preserve">    287.420,00 </w:t>
            </w:r>
          </w:p>
        </w:tc>
        <w:tc>
          <w:tcPr>
            <w:tcW w:w="1843" w:type="dxa"/>
            <w:gridSpan w:val="3"/>
            <w:tcBorders>
              <w:top w:val="nil"/>
              <w:left w:val="nil"/>
              <w:bottom w:val="nil"/>
              <w:right w:val="nil"/>
            </w:tcBorders>
            <w:shd w:val="clear" w:color="auto" w:fill="auto"/>
            <w:noWrap/>
            <w:vAlign w:val="center"/>
            <w:hideMark/>
          </w:tcPr>
          <w:p w:rsidR="00957B3E" w:rsidRPr="00957B3E" w:rsidRDefault="00957B3E" w:rsidP="00E47D72">
            <w:pPr>
              <w:spacing w:after="0" w:line="240" w:lineRule="auto"/>
              <w:ind w:left="0"/>
              <w:rPr>
                <w:rFonts w:ascii="Verdana" w:eastAsia="Times New Roman" w:hAnsi="Verdana" w:cs="Times New Roman"/>
                <w:color w:val="0000FF"/>
                <w:lang w:val="it-IT" w:eastAsia="it-IT"/>
              </w:rPr>
            </w:pPr>
            <w:r w:rsidRPr="00957B3E">
              <w:rPr>
                <w:rFonts w:ascii="Verdana" w:eastAsia="Times New Roman" w:hAnsi="Verdana" w:cs="Times New Roman"/>
                <w:color w:val="0000FF"/>
                <w:lang w:val="it-IT" w:eastAsia="it-IT"/>
              </w:rPr>
              <w:t xml:space="preserve">    </w:t>
            </w:r>
            <w:r w:rsidR="00E47D72">
              <w:rPr>
                <w:rFonts w:ascii="Verdana" w:eastAsia="Times New Roman" w:hAnsi="Verdana" w:cs="Times New Roman"/>
                <w:color w:val="0000FF"/>
                <w:lang w:val="it-IT" w:eastAsia="it-IT"/>
              </w:rPr>
              <w:t>304</w:t>
            </w:r>
            <w:r w:rsidRPr="00957B3E">
              <w:rPr>
                <w:rFonts w:ascii="Verdana" w:eastAsia="Times New Roman" w:hAnsi="Verdana" w:cs="Times New Roman"/>
                <w:color w:val="0000FF"/>
                <w:lang w:val="it-IT" w:eastAsia="it-IT"/>
              </w:rPr>
              <w:t>.</w:t>
            </w:r>
            <w:r w:rsidR="00E47D72">
              <w:rPr>
                <w:rFonts w:ascii="Verdana" w:eastAsia="Times New Roman" w:hAnsi="Verdana" w:cs="Times New Roman"/>
                <w:color w:val="0000FF"/>
                <w:lang w:val="it-IT" w:eastAsia="it-IT"/>
              </w:rPr>
              <w:t>234</w:t>
            </w:r>
            <w:r w:rsidRPr="00957B3E">
              <w:rPr>
                <w:rFonts w:ascii="Verdana" w:eastAsia="Times New Roman" w:hAnsi="Verdana" w:cs="Times New Roman"/>
                <w:color w:val="0000FF"/>
                <w:lang w:val="it-IT" w:eastAsia="it-IT"/>
              </w:rPr>
              <w:t xml:space="preserve">,00 </w:t>
            </w:r>
          </w:p>
        </w:tc>
      </w:tr>
      <w:tr w:rsidR="00957B3E" w:rsidRPr="00957B3E" w:rsidTr="007D41EC">
        <w:trPr>
          <w:gridAfter w:val="6"/>
          <w:wAfter w:w="1457" w:type="dxa"/>
          <w:trHeight w:val="360"/>
        </w:trPr>
        <w:tc>
          <w:tcPr>
            <w:tcW w:w="1227" w:type="dxa"/>
            <w:tcBorders>
              <w:top w:val="nil"/>
              <w:left w:val="nil"/>
              <w:bottom w:val="nil"/>
              <w:right w:val="nil"/>
            </w:tcBorders>
            <w:shd w:val="clear" w:color="auto" w:fill="auto"/>
            <w:noWrap/>
            <w:vAlign w:val="center"/>
            <w:hideMark/>
          </w:tcPr>
          <w:p w:rsidR="00957B3E" w:rsidRPr="00957B3E" w:rsidRDefault="00957B3E" w:rsidP="00DE3038">
            <w:pPr>
              <w:spacing w:after="0" w:line="240" w:lineRule="auto"/>
              <w:ind w:left="0"/>
              <w:jc w:val="center"/>
              <w:rPr>
                <w:rFonts w:ascii="Verdana" w:eastAsia="Times New Roman" w:hAnsi="Verdana" w:cs="Times New Roman"/>
                <w:color w:val="auto"/>
                <w:lang w:val="it-IT" w:eastAsia="it-IT"/>
              </w:rPr>
            </w:pPr>
          </w:p>
        </w:tc>
        <w:tc>
          <w:tcPr>
            <w:tcW w:w="6286" w:type="dxa"/>
            <w:gridSpan w:val="3"/>
            <w:tcBorders>
              <w:top w:val="nil"/>
              <w:left w:val="nil"/>
              <w:bottom w:val="nil"/>
              <w:right w:val="nil"/>
            </w:tcBorders>
            <w:shd w:val="clear" w:color="auto" w:fill="auto"/>
            <w:noWrap/>
            <w:vAlign w:val="center"/>
            <w:hideMark/>
          </w:tcPr>
          <w:p w:rsidR="00957B3E" w:rsidRPr="00957B3E" w:rsidRDefault="00957B3E" w:rsidP="00DE3038">
            <w:pPr>
              <w:spacing w:after="0" w:line="240" w:lineRule="auto"/>
              <w:ind w:left="0"/>
              <w:rPr>
                <w:rFonts w:ascii="Verdana" w:eastAsia="Times New Roman" w:hAnsi="Verdana" w:cs="Times New Roman"/>
                <w:color w:val="auto"/>
                <w:lang w:val="it-IT" w:eastAsia="it-IT"/>
              </w:rPr>
            </w:pPr>
            <w:r w:rsidRPr="00957B3E">
              <w:rPr>
                <w:rFonts w:ascii="Verdana" w:eastAsia="Times New Roman" w:hAnsi="Verdana" w:cs="Times New Roman"/>
                <w:color w:val="auto"/>
                <w:lang w:val="it-IT" w:eastAsia="it-IT"/>
              </w:rPr>
              <w:t>Consorzio</w:t>
            </w:r>
          </w:p>
        </w:tc>
        <w:tc>
          <w:tcPr>
            <w:tcW w:w="1701" w:type="dxa"/>
            <w:gridSpan w:val="3"/>
            <w:tcBorders>
              <w:top w:val="nil"/>
              <w:left w:val="nil"/>
              <w:bottom w:val="nil"/>
              <w:right w:val="nil"/>
            </w:tcBorders>
            <w:shd w:val="clear" w:color="auto" w:fill="auto"/>
            <w:noWrap/>
            <w:vAlign w:val="center"/>
            <w:hideMark/>
          </w:tcPr>
          <w:p w:rsidR="00957B3E" w:rsidRPr="00957B3E" w:rsidRDefault="00957B3E" w:rsidP="00957B3E">
            <w:pPr>
              <w:spacing w:after="0" w:line="240" w:lineRule="auto"/>
              <w:ind w:left="0"/>
              <w:rPr>
                <w:rFonts w:ascii="Verdana" w:eastAsia="Times New Roman" w:hAnsi="Verdana" w:cs="Times New Roman"/>
                <w:color w:val="0000FF"/>
                <w:lang w:val="it-IT" w:eastAsia="it-IT"/>
              </w:rPr>
            </w:pPr>
            <w:r w:rsidRPr="00957B3E">
              <w:rPr>
                <w:rFonts w:ascii="Verdana" w:eastAsia="Times New Roman" w:hAnsi="Verdana" w:cs="Times New Roman"/>
                <w:color w:val="0000FF"/>
                <w:lang w:val="it-IT" w:eastAsia="it-IT"/>
              </w:rPr>
              <w:t xml:space="preserve">        7.417,00 </w:t>
            </w:r>
          </w:p>
        </w:tc>
        <w:tc>
          <w:tcPr>
            <w:tcW w:w="1843" w:type="dxa"/>
            <w:gridSpan w:val="3"/>
            <w:tcBorders>
              <w:top w:val="nil"/>
              <w:left w:val="nil"/>
              <w:bottom w:val="nil"/>
              <w:right w:val="nil"/>
            </w:tcBorders>
            <w:shd w:val="clear" w:color="auto" w:fill="auto"/>
            <w:noWrap/>
            <w:vAlign w:val="center"/>
            <w:hideMark/>
          </w:tcPr>
          <w:p w:rsidR="00957B3E" w:rsidRPr="00957B3E" w:rsidRDefault="00957B3E" w:rsidP="00957B3E">
            <w:pPr>
              <w:spacing w:after="0" w:line="240" w:lineRule="auto"/>
              <w:ind w:left="0"/>
              <w:rPr>
                <w:rFonts w:ascii="Verdana" w:eastAsia="Times New Roman" w:hAnsi="Verdana" w:cs="Times New Roman"/>
                <w:color w:val="0000FF"/>
                <w:lang w:val="it-IT" w:eastAsia="it-IT"/>
              </w:rPr>
            </w:pPr>
            <w:r w:rsidRPr="00957B3E">
              <w:rPr>
                <w:rFonts w:ascii="Verdana" w:eastAsia="Times New Roman" w:hAnsi="Verdana" w:cs="Times New Roman"/>
                <w:color w:val="0000FF"/>
                <w:lang w:val="it-IT" w:eastAsia="it-IT"/>
              </w:rPr>
              <w:t xml:space="preserve">        4.156,00 </w:t>
            </w:r>
          </w:p>
        </w:tc>
        <w:tc>
          <w:tcPr>
            <w:tcW w:w="1843" w:type="dxa"/>
            <w:gridSpan w:val="3"/>
            <w:tcBorders>
              <w:top w:val="nil"/>
              <w:left w:val="nil"/>
              <w:bottom w:val="nil"/>
              <w:right w:val="nil"/>
            </w:tcBorders>
            <w:shd w:val="clear" w:color="auto" w:fill="auto"/>
            <w:noWrap/>
            <w:vAlign w:val="center"/>
            <w:hideMark/>
          </w:tcPr>
          <w:p w:rsidR="00957B3E" w:rsidRPr="00957B3E" w:rsidRDefault="00E47D72" w:rsidP="00E47D72">
            <w:pPr>
              <w:spacing w:after="0" w:line="240" w:lineRule="auto"/>
              <w:ind w:left="0"/>
              <w:jc w:val="center"/>
              <w:rPr>
                <w:rFonts w:ascii="Verdana" w:eastAsia="Times New Roman" w:hAnsi="Verdana" w:cs="Times New Roman"/>
                <w:color w:val="0000FF"/>
                <w:lang w:val="it-IT" w:eastAsia="it-IT"/>
              </w:rPr>
            </w:pPr>
            <w:r>
              <w:rPr>
                <w:rFonts w:ascii="Verdana" w:eastAsia="Times New Roman" w:hAnsi="Verdana" w:cs="Times New Roman"/>
                <w:color w:val="0000FF"/>
                <w:lang w:val="it-IT" w:eastAsia="it-IT"/>
              </w:rPr>
              <w:t>-</w:t>
            </w:r>
          </w:p>
        </w:tc>
      </w:tr>
      <w:tr w:rsidR="00957B3E" w:rsidRPr="00957B3E" w:rsidTr="007D41EC">
        <w:trPr>
          <w:gridAfter w:val="6"/>
          <w:wAfter w:w="1457" w:type="dxa"/>
          <w:trHeight w:val="360"/>
        </w:trPr>
        <w:tc>
          <w:tcPr>
            <w:tcW w:w="1227" w:type="dxa"/>
            <w:tcBorders>
              <w:top w:val="nil"/>
              <w:left w:val="nil"/>
              <w:bottom w:val="nil"/>
              <w:right w:val="nil"/>
            </w:tcBorders>
            <w:shd w:val="clear" w:color="auto" w:fill="auto"/>
            <w:noWrap/>
            <w:vAlign w:val="center"/>
            <w:hideMark/>
          </w:tcPr>
          <w:p w:rsidR="00957B3E" w:rsidRPr="00957B3E" w:rsidRDefault="00957B3E" w:rsidP="00DE3038">
            <w:pPr>
              <w:spacing w:after="0" w:line="240" w:lineRule="auto"/>
              <w:ind w:left="0"/>
              <w:jc w:val="center"/>
              <w:rPr>
                <w:rFonts w:ascii="Verdana" w:eastAsia="Times New Roman" w:hAnsi="Verdana" w:cs="Times New Roman"/>
                <w:color w:val="auto"/>
                <w:lang w:val="it-IT" w:eastAsia="it-IT"/>
              </w:rPr>
            </w:pPr>
          </w:p>
        </w:tc>
        <w:tc>
          <w:tcPr>
            <w:tcW w:w="6286" w:type="dxa"/>
            <w:gridSpan w:val="3"/>
            <w:tcBorders>
              <w:top w:val="nil"/>
              <w:left w:val="nil"/>
              <w:bottom w:val="nil"/>
              <w:right w:val="nil"/>
            </w:tcBorders>
            <w:shd w:val="clear" w:color="auto" w:fill="auto"/>
            <w:noWrap/>
            <w:vAlign w:val="center"/>
            <w:hideMark/>
          </w:tcPr>
          <w:p w:rsidR="00957B3E" w:rsidRPr="00957B3E" w:rsidRDefault="00957B3E" w:rsidP="00DE3038">
            <w:pPr>
              <w:spacing w:after="0" w:line="240" w:lineRule="auto"/>
              <w:ind w:left="0"/>
              <w:rPr>
                <w:rFonts w:ascii="Verdana" w:eastAsia="Times New Roman" w:hAnsi="Verdana" w:cs="Times New Roman"/>
                <w:color w:val="auto"/>
                <w:lang w:val="it-IT" w:eastAsia="it-IT"/>
              </w:rPr>
            </w:pPr>
            <w:r w:rsidRPr="00957B3E">
              <w:rPr>
                <w:rFonts w:ascii="Verdana" w:eastAsia="Times New Roman" w:hAnsi="Verdana" w:cs="Times New Roman"/>
                <w:color w:val="auto"/>
                <w:lang w:val="it-IT" w:eastAsia="it-IT"/>
              </w:rPr>
              <w:t>Enti pubblici e aziende sanitarie</w:t>
            </w:r>
          </w:p>
        </w:tc>
        <w:tc>
          <w:tcPr>
            <w:tcW w:w="1701" w:type="dxa"/>
            <w:gridSpan w:val="3"/>
            <w:tcBorders>
              <w:top w:val="nil"/>
              <w:left w:val="nil"/>
              <w:bottom w:val="nil"/>
              <w:right w:val="nil"/>
            </w:tcBorders>
            <w:shd w:val="clear" w:color="auto" w:fill="auto"/>
            <w:noWrap/>
            <w:vAlign w:val="center"/>
            <w:hideMark/>
          </w:tcPr>
          <w:p w:rsidR="00957B3E" w:rsidRPr="00957B3E" w:rsidRDefault="00957B3E" w:rsidP="00957B3E">
            <w:pPr>
              <w:spacing w:after="0" w:line="240" w:lineRule="auto"/>
              <w:ind w:left="0"/>
              <w:rPr>
                <w:rFonts w:ascii="Verdana" w:eastAsia="Times New Roman" w:hAnsi="Verdana" w:cs="Times New Roman"/>
                <w:color w:val="0000FF"/>
                <w:lang w:val="it-IT" w:eastAsia="it-IT"/>
              </w:rPr>
            </w:pPr>
            <w:r w:rsidRPr="00957B3E">
              <w:rPr>
                <w:rFonts w:ascii="Verdana" w:eastAsia="Times New Roman" w:hAnsi="Verdana" w:cs="Times New Roman"/>
                <w:color w:val="0000FF"/>
                <w:lang w:val="it-IT" w:eastAsia="it-IT"/>
              </w:rPr>
              <w:t xml:space="preserve">    303.567,00 </w:t>
            </w:r>
          </w:p>
        </w:tc>
        <w:tc>
          <w:tcPr>
            <w:tcW w:w="1843" w:type="dxa"/>
            <w:gridSpan w:val="3"/>
            <w:tcBorders>
              <w:top w:val="nil"/>
              <w:left w:val="nil"/>
              <w:bottom w:val="nil"/>
              <w:right w:val="nil"/>
            </w:tcBorders>
            <w:shd w:val="clear" w:color="auto" w:fill="auto"/>
            <w:noWrap/>
            <w:vAlign w:val="center"/>
            <w:hideMark/>
          </w:tcPr>
          <w:p w:rsidR="00957B3E" w:rsidRPr="00957B3E" w:rsidRDefault="00957B3E" w:rsidP="00957B3E">
            <w:pPr>
              <w:spacing w:after="0" w:line="240" w:lineRule="auto"/>
              <w:ind w:left="0"/>
              <w:rPr>
                <w:rFonts w:ascii="Verdana" w:eastAsia="Times New Roman" w:hAnsi="Verdana" w:cs="Times New Roman"/>
                <w:color w:val="0000FF"/>
                <w:lang w:val="it-IT" w:eastAsia="it-IT"/>
              </w:rPr>
            </w:pPr>
            <w:r w:rsidRPr="00957B3E">
              <w:rPr>
                <w:rFonts w:ascii="Verdana" w:eastAsia="Times New Roman" w:hAnsi="Verdana" w:cs="Times New Roman"/>
                <w:color w:val="0000FF"/>
                <w:lang w:val="it-IT" w:eastAsia="it-IT"/>
              </w:rPr>
              <w:t xml:space="preserve">    348.336,00 </w:t>
            </w:r>
          </w:p>
        </w:tc>
        <w:tc>
          <w:tcPr>
            <w:tcW w:w="1843" w:type="dxa"/>
            <w:gridSpan w:val="3"/>
            <w:tcBorders>
              <w:top w:val="nil"/>
              <w:left w:val="nil"/>
              <w:bottom w:val="nil"/>
              <w:right w:val="nil"/>
            </w:tcBorders>
            <w:shd w:val="clear" w:color="auto" w:fill="auto"/>
            <w:noWrap/>
            <w:vAlign w:val="center"/>
            <w:hideMark/>
          </w:tcPr>
          <w:p w:rsidR="00957B3E" w:rsidRPr="00957B3E" w:rsidRDefault="00957B3E" w:rsidP="00E47D72">
            <w:pPr>
              <w:spacing w:after="0" w:line="240" w:lineRule="auto"/>
              <w:ind w:left="0"/>
              <w:rPr>
                <w:rFonts w:ascii="Verdana" w:eastAsia="Times New Roman" w:hAnsi="Verdana" w:cs="Times New Roman"/>
                <w:color w:val="0000FF"/>
                <w:lang w:val="it-IT" w:eastAsia="it-IT"/>
              </w:rPr>
            </w:pPr>
            <w:r w:rsidRPr="00957B3E">
              <w:rPr>
                <w:rFonts w:ascii="Verdana" w:eastAsia="Times New Roman" w:hAnsi="Verdana" w:cs="Times New Roman"/>
                <w:color w:val="0000FF"/>
                <w:lang w:val="it-IT" w:eastAsia="it-IT"/>
              </w:rPr>
              <w:t xml:space="preserve">    </w:t>
            </w:r>
            <w:r w:rsidR="00E47D72">
              <w:rPr>
                <w:rFonts w:ascii="Verdana" w:eastAsia="Times New Roman" w:hAnsi="Verdana" w:cs="Times New Roman"/>
                <w:color w:val="0000FF"/>
                <w:lang w:val="it-IT" w:eastAsia="it-IT"/>
              </w:rPr>
              <w:t>376</w:t>
            </w:r>
            <w:r w:rsidRPr="00957B3E">
              <w:rPr>
                <w:rFonts w:ascii="Verdana" w:eastAsia="Times New Roman" w:hAnsi="Verdana" w:cs="Times New Roman"/>
                <w:color w:val="0000FF"/>
                <w:lang w:val="it-IT" w:eastAsia="it-IT"/>
              </w:rPr>
              <w:t>.</w:t>
            </w:r>
            <w:r w:rsidR="00043E22">
              <w:rPr>
                <w:rFonts w:ascii="Verdana" w:eastAsia="Times New Roman" w:hAnsi="Verdana" w:cs="Times New Roman"/>
                <w:color w:val="0000FF"/>
                <w:lang w:val="it-IT" w:eastAsia="it-IT"/>
              </w:rPr>
              <w:t>088</w:t>
            </w:r>
            <w:r w:rsidRPr="00957B3E">
              <w:rPr>
                <w:rFonts w:ascii="Verdana" w:eastAsia="Times New Roman" w:hAnsi="Verdana" w:cs="Times New Roman"/>
                <w:color w:val="0000FF"/>
                <w:lang w:val="it-IT" w:eastAsia="it-IT"/>
              </w:rPr>
              <w:t xml:space="preserve">,00 </w:t>
            </w:r>
          </w:p>
        </w:tc>
      </w:tr>
      <w:tr w:rsidR="00957B3E" w:rsidRPr="00957B3E" w:rsidTr="007D41EC">
        <w:trPr>
          <w:gridAfter w:val="6"/>
          <w:wAfter w:w="1457" w:type="dxa"/>
          <w:trHeight w:val="360"/>
        </w:trPr>
        <w:tc>
          <w:tcPr>
            <w:tcW w:w="1227" w:type="dxa"/>
            <w:tcBorders>
              <w:top w:val="nil"/>
              <w:left w:val="nil"/>
              <w:bottom w:val="nil"/>
              <w:right w:val="nil"/>
            </w:tcBorders>
            <w:shd w:val="clear" w:color="auto" w:fill="auto"/>
            <w:noWrap/>
            <w:vAlign w:val="center"/>
            <w:hideMark/>
          </w:tcPr>
          <w:p w:rsidR="00957B3E" w:rsidRPr="00957B3E" w:rsidRDefault="00957B3E" w:rsidP="00DE3038">
            <w:pPr>
              <w:spacing w:after="0" w:line="240" w:lineRule="auto"/>
              <w:ind w:left="0"/>
              <w:jc w:val="center"/>
              <w:rPr>
                <w:rFonts w:ascii="Verdana" w:eastAsia="Times New Roman" w:hAnsi="Verdana" w:cs="Times New Roman"/>
                <w:color w:val="auto"/>
                <w:lang w:val="it-IT" w:eastAsia="it-IT"/>
              </w:rPr>
            </w:pPr>
          </w:p>
        </w:tc>
        <w:tc>
          <w:tcPr>
            <w:tcW w:w="6286" w:type="dxa"/>
            <w:gridSpan w:val="3"/>
            <w:tcBorders>
              <w:top w:val="nil"/>
              <w:left w:val="nil"/>
              <w:bottom w:val="nil"/>
              <w:right w:val="nil"/>
            </w:tcBorders>
            <w:shd w:val="clear" w:color="auto" w:fill="auto"/>
            <w:noWrap/>
            <w:vAlign w:val="center"/>
            <w:hideMark/>
          </w:tcPr>
          <w:p w:rsidR="00957B3E" w:rsidRPr="00957B3E" w:rsidRDefault="00957B3E" w:rsidP="00DE3038">
            <w:pPr>
              <w:spacing w:after="0" w:line="240" w:lineRule="auto"/>
              <w:ind w:left="0"/>
              <w:rPr>
                <w:rFonts w:ascii="Verdana" w:eastAsia="Times New Roman" w:hAnsi="Verdana" w:cs="Times New Roman"/>
                <w:color w:val="auto"/>
                <w:lang w:val="it-IT" w:eastAsia="it-IT"/>
              </w:rPr>
            </w:pPr>
            <w:r w:rsidRPr="00957B3E">
              <w:rPr>
                <w:rFonts w:ascii="Verdana" w:eastAsia="Times New Roman" w:hAnsi="Verdana" w:cs="Times New Roman"/>
                <w:color w:val="auto"/>
                <w:lang w:val="it-IT" w:eastAsia="it-IT"/>
              </w:rPr>
              <w:t>Contributi pubblici</w:t>
            </w:r>
          </w:p>
        </w:tc>
        <w:tc>
          <w:tcPr>
            <w:tcW w:w="1701" w:type="dxa"/>
            <w:gridSpan w:val="3"/>
            <w:tcBorders>
              <w:top w:val="nil"/>
              <w:left w:val="nil"/>
              <w:bottom w:val="nil"/>
              <w:right w:val="nil"/>
            </w:tcBorders>
            <w:shd w:val="clear" w:color="auto" w:fill="auto"/>
            <w:noWrap/>
            <w:vAlign w:val="center"/>
            <w:hideMark/>
          </w:tcPr>
          <w:p w:rsidR="00957B3E" w:rsidRPr="00957B3E" w:rsidRDefault="00957B3E" w:rsidP="00957B3E">
            <w:pPr>
              <w:spacing w:after="0" w:line="240" w:lineRule="auto"/>
              <w:ind w:left="0"/>
              <w:rPr>
                <w:rFonts w:ascii="Verdana" w:eastAsia="Times New Roman" w:hAnsi="Verdana" w:cs="Times New Roman"/>
                <w:color w:val="0000FF"/>
                <w:lang w:val="it-IT" w:eastAsia="it-IT"/>
              </w:rPr>
            </w:pPr>
            <w:r w:rsidRPr="00957B3E">
              <w:rPr>
                <w:rFonts w:ascii="Verdana" w:eastAsia="Times New Roman" w:hAnsi="Verdana" w:cs="Times New Roman"/>
                <w:color w:val="0000FF"/>
                <w:lang w:val="it-IT" w:eastAsia="it-IT"/>
              </w:rPr>
              <w:t xml:space="preserve">        3.220,00 </w:t>
            </w:r>
          </w:p>
        </w:tc>
        <w:tc>
          <w:tcPr>
            <w:tcW w:w="1843" w:type="dxa"/>
            <w:gridSpan w:val="3"/>
            <w:tcBorders>
              <w:top w:val="nil"/>
              <w:left w:val="nil"/>
              <w:bottom w:val="nil"/>
              <w:right w:val="nil"/>
            </w:tcBorders>
            <w:shd w:val="clear" w:color="auto" w:fill="auto"/>
            <w:noWrap/>
            <w:vAlign w:val="center"/>
            <w:hideMark/>
          </w:tcPr>
          <w:p w:rsidR="00957B3E" w:rsidRPr="00957B3E" w:rsidRDefault="00957B3E" w:rsidP="00957B3E">
            <w:pPr>
              <w:spacing w:after="0" w:line="240" w:lineRule="auto"/>
              <w:ind w:left="0"/>
              <w:rPr>
                <w:rFonts w:ascii="Verdana" w:eastAsia="Times New Roman" w:hAnsi="Verdana" w:cs="Times New Roman"/>
                <w:color w:val="0000FF"/>
                <w:lang w:val="it-IT" w:eastAsia="it-IT"/>
              </w:rPr>
            </w:pPr>
            <w:r w:rsidRPr="00957B3E">
              <w:rPr>
                <w:rFonts w:ascii="Verdana" w:eastAsia="Times New Roman" w:hAnsi="Verdana" w:cs="Times New Roman"/>
                <w:color w:val="0000FF"/>
                <w:lang w:val="it-IT" w:eastAsia="it-IT"/>
              </w:rPr>
              <w:t xml:space="preserve">        2.030,00 </w:t>
            </w:r>
          </w:p>
        </w:tc>
        <w:tc>
          <w:tcPr>
            <w:tcW w:w="1843" w:type="dxa"/>
            <w:gridSpan w:val="3"/>
            <w:tcBorders>
              <w:top w:val="nil"/>
              <w:left w:val="nil"/>
              <w:bottom w:val="nil"/>
              <w:right w:val="nil"/>
            </w:tcBorders>
            <w:shd w:val="clear" w:color="auto" w:fill="auto"/>
            <w:noWrap/>
            <w:vAlign w:val="center"/>
            <w:hideMark/>
          </w:tcPr>
          <w:p w:rsidR="00957B3E" w:rsidRPr="00957B3E" w:rsidRDefault="00043E22" w:rsidP="00043E22">
            <w:pPr>
              <w:spacing w:after="0" w:line="240" w:lineRule="auto"/>
              <w:ind w:left="0"/>
              <w:rPr>
                <w:rFonts w:ascii="Verdana" w:eastAsia="Times New Roman" w:hAnsi="Verdana" w:cs="Times New Roman"/>
                <w:color w:val="0000FF"/>
                <w:lang w:val="it-IT" w:eastAsia="it-IT"/>
              </w:rPr>
            </w:pPr>
            <w:r>
              <w:rPr>
                <w:rFonts w:ascii="Verdana" w:eastAsia="Times New Roman" w:hAnsi="Verdana" w:cs="Times New Roman"/>
                <w:color w:val="0000FF"/>
                <w:lang w:val="it-IT" w:eastAsia="it-IT"/>
              </w:rPr>
              <w:t xml:space="preserve">        3</w:t>
            </w:r>
            <w:r w:rsidR="00957B3E" w:rsidRPr="00957B3E">
              <w:rPr>
                <w:rFonts w:ascii="Verdana" w:eastAsia="Times New Roman" w:hAnsi="Verdana" w:cs="Times New Roman"/>
                <w:color w:val="0000FF"/>
                <w:lang w:val="it-IT" w:eastAsia="it-IT"/>
              </w:rPr>
              <w:t>.</w:t>
            </w:r>
            <w:r>
              <w:rPr>
                <w:rFonts w:ascii="Verdana" w:eastAsia="Times New Roman" w:hAnsi="Verdana" w:cs="Times New Roman"/>
                <w:color w:val="0000FF"/>
                <w:lang w:val="it-IT" w:eastAsia="it-IT"/>
              </w:rPr>
              <w:t>908</w:t>
            </w:r>
            <w:r w:rsidR="00957B3E" w:rsidRPr="00957B3E">
              <w:rPr>
                <w:rFonts w:ascii="Verdana" w:eastAsia="Times New Roman" w:hAnsi="Verdana" w:cs="Times New Roman"/>
                <w:color w:val="0000FF"/>
                <w:lang w:val="it-IT" w:eastAsia="it-IT"/>
              </w:rPr>
              <w:t xml:space="preserve">,00 </w:t>
            </w:r>
          </w:p>
        </w:tc>
      </w:tr>
      <w:tr w:rsidR="00957B3E" w:rsidRPr="00957B3E" w:rsidTr="007D41EC">
        <w:trPr>
          <w:gridAfter w:val="6"/>
          <w:wAfter w:w="1457" w:type="dxa"/>
          <w:trHeight w:val="360"/>
        </w:trPr>
        <w:tc>
          <w:tcPr>
            <w:tcW w:w="1227" w:type="dxa"/>
            <w:tcBorders>
              <w:top w:val="nil"/>
              <w:left w:val="nil"/>
              <w:bottom w:val="nil"/>
              <w:right w:val="nil"/>
            </w:tcBorders>
            <w:shd w:val="clear" w:color="auto" w:fill="auto"/>
            <w:noWrap/>
            <w:vAlign w:val="center"/>
            <w:hideMark/>
          </w:tcPr>
          <w:p w:rsidR="00957B3E" w:rsidRPr="00957B3E" w:rsidRDefault="00957B3E" w:rsidP="00DE3038">
            <w:pPr>
              <w:spacing w:after="0" w:line="240" w:lineRule="auto"/>
              <w:ind w:left="0"/>
              <w:jc w:val="center"/>
              <w:rPr>
                <w:rFonts w:ascii="Verdana" w:eastAsia="Times New Roman" w:hAnsi="Verdana" w:cs="Times New Roman"/>
                <w:color w:val="auto"/>
                <w:lang w:val="it-IT" w:eastAsia="it-IT"/>
              </w:rPr>
            </w:pPr>
          </w:p>
        </w:tc>
        <w:tc>
          <w:tcPr>
            <w:tcW w:w="6286" w:type="dxa"/>
            <w:gridSpan w:val="3"/>
            <w:tcBorders>
              <w:top w:val="nil"/>
              <w:left w:val="nil"/>
              <w:bottom w:val="nil"/>
              <w:right w:val="nil"/>
            </w:tcBorders>
            <w:shd w:val="clear" w:color="auto" w:fill="auto"/>
            <w:noWrap/>
            <w:vAlign w:val="center"/>
            <w:hideMark/>
          </w:tcPr>
          <w:p w:rsidR="00957B3E" w:rsidRPr="00957B3E" w:rsidRDefault="00957B3E" w:rsidP="00DE3038">
            <w:pPr>
              <w:spacing w:after="0" w:line="240" w:lineRule="auto"/>
              <w:ind w:left="0"/>
              <w:rPr>
                <w:rFonts w:ascii="Verdana" w:eastAsia="Times New Roman" w:hAnsi="Verdana" w:cs="Times New Roman"/>
                <w:color w:val="auto"/>
                <w:lang w:val="it-IT" w:eastAsia="it-IT"/>
              </w:rPr>
            </w:pPr>
            <w:r w:rsidRPr="00957B3E">
              <w:rPr>
                <w:rFonts w:ascii="Verdana" w:eastAsia="Times New Roman" w:hAnsi="Verdana" w:cs="Times New Roman"/>
                <w:color w:val="auto"/>
                <w:lang w:val="it-IT" w:eastAsia="it-IT"/>
              </w:rPr>
              <w:t>Finanziatori</w:t>
            </w:r>
          </w:p>
        </w:tc>
        <w:tc>
          <w:tcPr>
            <w:tcW w:w="1701" w:type="dxa"/>
            <w:gridSpan w:val="3"/>
            <w:tcBorders>
              <w:top w:val="nil"/>
              <w:left w:val="nil"/>
              <w:bottom w:val="nil"/>
              <w:right w:val="nil"/>
            </w:tcBorders>
            <w:shd w:val="clear" w:color="auto" w:fill="auto"/>
            <w:noWrap/>
            <w:vAlign w:val="center"/>
            <w:hideMark/>
          </w:tcPr>
          <w:p w:rsidR="00957B3E" w:rsidRPr="00957B3E" w:rsidRDefault="00957B3E" w:rsidP="00957B3E">
            <w:pPr>
              <w:spacing w:after="0" w:line="240" w:lineRule="auto"/>
              <w:ind w:left="0"/>
              <w:rPr>
                <w:rFonts w:ascii="Verdana" w:eastAsia="Times New Roman" w:hAnsi="Verdana" w:cs="Times New Roman"/>
                <w:color w:val="0000FF"/>
                <w:lang w:val="it-IT" w:eastAsia="it-IT"/>
              </w:rPr>
            </w:pPr>
            <w:r w:rsidRPr="00957B3E">
              <w:rPr>
                <w:rFonts w:ascii="Verdana" w:eastAsia="Times New Roman" w:hAnsi="Verdana" w:cs="Times New Roman"/>
                <w:color w:val="0000FF"/>
                <w:lang w:val="it-IT" w:eastAsia="it-IT"/>
              </w:rPr>
              <w:t xml:space="preserve">      31.705,00 </w:t>
            </w:r>
          </w:p>
        </w:tc>
        <w:tc>
          <w:tcPr>
            <w:tcW w:w="1843" w:type="dxa"/>
            <w:gridSpan w:val="3"/>
            <w:tcBorders>
              <w:top w:val="nil"/>
              <w:left w:val="nil"/>
              <w:bottom w:val="nil"/>
              <w:right w:val="nil"/>
            </w:tcBorders>
            <w:shd w:val="clear" w:color="auto" w:fill="auto"/>
            <w:noWrap/>
            <w:vAlign w:val="center"/>
            <w:hideMark/>
          </w:tcPr>
          <w:p w:rsidR="00957B3E" w:rsidRPr="00957B3E" w:rsidRDefault="00957B3E" w:rsidP="00957B3E">
            <w:pPr>
              <w:spacing w:after="0" w:line="240" w:lineRule="auto"/>
              <w:ind w:left="0"/>
              <w:rPr>
                <w:rFonts w:ascii="Verdana" w:eastAsia="Times New Roman" w:hAnsi="Verdana" w:cs="Times New Roman"/>
                <w:color w:val="0000FF"/>
                <w:lang w:val="it-IT" w:eastAsia="it-IT"/>
              </w:rPr>
            </w:pPr>
            <w:r w:rsidRPr="00957B3E">
              <w:rPr>
                <w:rFonts w:ascii="Verdana" w:eastAsia="Times New Roman" w:hAnsi="Verdana" w:cs="Times New Roman"/>
                <w:color w:val="0000FF"/>
                <w:lang w:val="it-IT" w:eastAsia="it-IT"/>
              </w:rPr>
              <w:t xml:space="preserve">      40.037,00 </w:t>
            </w:r>
          </w:p>
        </w:tc>
        <w:tc>
          <w:tcPr>
            <w:tcW w:w="1843" w:type="dxa"/>
            <w:gridSpan w:val="3"/>
            <w:tcBorders>
              <w:top w:val="nil"/>
              <w:left w:val="nil"/>
              <w:bottom w:val="nil"/>
              <w:right w:val="nil"/>
            </w:tcBorders>
            <w:shd w:val="clear" w:color="auto" w:fill="auto"/>
            <w:noWrap/>
            <w:vAlign w:val="center"/>
            <w:hideMark/>
          </w:tcPr>
          <w:p w:rsidR="00957B3E" w:rsidRPr="00957B3E" w:rsidRDefault="00957B3E" w:rsidP="00043E22">
            <w:pPr>
              <w:spacing w:after="0" w:line="240" w:lineRule="auto"/>
              <w:ind w:left="0"/>
              <w:rPr>
                <w:rFonts w:ascii="Verdana" w:eastAsia="Times New Roman" w:hAnsi="Verdana" w:cs="Times New Roman"/>
                <w:color w:val="0000FF"/>
                <w:lang w:val="it-IT" w:eastAsia="it-IT"/>
              </w:rPr>
            </w:pPr>
            <w:r w:rsidRPr="00957B3E">
              <w:rPr>
                <w:rFonts w:ascii="Verdana" w:eastAsia="Times New Roman" w:hAnsi="Verdana" w:cs="Times New Roman"/>
                <w:color w:val="0000FF"/>
                <w:lang w:val="it-IT" w:eastAsia="it-IT"/>
              </w:rPr>
              <w:t xml:space="preserve">      </w:t>
            </w:r>
            <w:r w:rsidR="00043E22">
              <w:rPr>
                <w:rFonts w:ascii="Verdana" w:eastAsia="Times New Roman" w:hAnsi="Verdana" w:cs="Times New Roman"/>
                <w:color w:val="0000FF"/>
                <w:lang w:val="it-IT" w:eastAsia="it-IT"/>
              </w:rPr>
              <w:t xml:space="preserve">  4.020</w:t>
            </w:r>
            <w:r w:rsidRPr="00957B3E">
              <w:rPr>
                <w:rFonts w:ascii="Verdana" w:eastAsia="Times New Roman" w:hAnsi="Verdana" w:cs="Times New Roman"/>
                <w:color w:val="0000FF"/>
                <w:lang w:val="it-IT" w:eastAsia="it-IT"/>
              </w:rPr>
              <w:t xml:space="preserve">,00 </w:t>
            </w:r>
          </w:p>
        </w:tc>
      </w:tr>
      <w:tr w:rsidR="00957B3E" w:rsidRPr="00957B3E" w:rsidTr="007D41EC">
        <w:trPr>
          <w:gridAfter w:val="6"/>
          <w:wAfter w:w="1457" w:type="dxa"/>
          <w:trHeight w:val="360"/>
        </w:trPr>
        <w:tc>
          <w:tcPr>
            <w:tcW w:w="1227" w:type="dxa"/>
            <w:tcBorders>
              <w:top w:val="nil"/>
              <w:left w:val="nil"/>
              <w:bottom w:val="nil"/>
              <w:right w:val="nil"/>
            </w:tcBorders>
            <w:shd w:val="clear" w:color="auto" w:fill="auto"/>
            <w:noWrap/>
            <w:vAlign w:val="center"/>
            <w:hideMark/>
          </w:tcPr>
          <w:p w:rsidR="00957B3E" w:rsidRPr="00957B3E" w:rsidRDefault="00957B3E" w:rsidP="00DE3038">
            <w:pPr>
              <w:spacing w:after="0" w:line="240" w:lineRule="auto"/>
              <w:ind w:left="0"/>
              <w:jc w:val="center"/>
              <w:rPr>
                <w:rFonts w:ascii="Verdana" w:eastAsia="Times New Roman" w:hAnsi="Verdana" w:cs="Times New Roman"/>
                <w:color w:val="auto"/>
                <w:lang w:val="it-IT" w:eastAsia="it-IT"/>
              </w:rPr>
            </w:pPr>
          </w:p>
        </w:tc>
        <w:tc>
          <w:tcPr>
            <w:tcW w:w="6286" w:type="dxa"/>
            <w:gridSpan w:val="3"/>
            <w:tcBorders>
              <w:top w:val="nil"/>
              <w:left w:val="nil"/>
              <w:bottom w:val="nil"/>
              <w:right w:val="nil"/>
            </w:tcBorders>
            <w:shd w:val="clear" w:color="auto" w:fill="auto"/>
            <w:noWrap/>
            <w:vAlign w:val="center"/>
            <w:hideMark/>
          </w:tcPr>
          <w:p w:rsidR="00957B3E" w:rsidRPr="00957B3E" w:rsidRDefault="00957B3E" w:rsidP="00DE3038">
            <w:pPr>
              <w:spacing w:after="0" w:line="240" w:lineRule="auto"/>
              <w:ind w:left="0"/>
              <w:rPr>
                <w:rFonts w:ascii="Verdana" w:eastAsia="Times New Roman" w:hAnsi="Verdana" w:cs="Times New Roman"/>
                <w:color w:val="auto"/>
                <w:lang w:val="it-IT" w:eastAsia="it-IT"/>
              </w:rPr>
            </w:pPr>
            <w:r w:rsidRPr="00957B3E">
              <w:rPr>
                <w:rFonts w:ascii="Verdana" w:eastAsia="Times New Roman" w:hAnsi="Verdana" w:cs="Times New Roman"/>
                <w:color w:val="auto"/>
                <w:lang w:val="it-IT" w:eastAsia="it-IT"/>
              </w:rPr>
              <w:t>Donazioni private (5 per mille)</w:t>
            </w:r>
          </w:p>
        </w:tc>
        <w:tc>
          <w:tcPr>
            <w:tcW w:w="1701" w:type="dxa"/>
            <w:gridSpan w:val="3"/>
            <w:tcBorders>
              <w:top w:val="nil"/>
              <w:left w:val="nil"/>
              <w:bottom w:val="nil"/>
              <w:right w:val="nil"/>
            </w:tcBorders>
            <w:shd w:val="clear" w:color="auto" w:fill="auto"/>
            <w:noWrap/>
            <w:vAlign w:val="center"/>
            <w:hideMark/>
          </w:tcPr>
          <w:p w:rsidR="00957B3E" w:rsidRPr="00957B3E" w:rsidRDefault="00957B3E" w:rsidP="00957B3E">
            <w:pPr>
              <w:spacing w:after="0" w:line="240" w:lineRule="auto"/>
              <w:ind w:left="0"/>
              <w:rPr>
                <w:rFonts w:ascii="Verdana" w:eastAsia="Times New Roman" w:hAnsi="Verdana" w:cs="Times New Roman"/>
                <w:color w:val="0000FF"/>
                <w:lang w:val="it-IT" w:eastAsia="it-IT"/>
              </w:rPr>
            </w:pPr>
            <w:r w:rsidRPr="00957B3E">
              <w:rPr>
                <w:rFonts w:ascii="Verdana" w:eastAsia="Times New Roman" w:hAnsi="Verdana" w:cs="Times New Roman"/>
                <w:color w:val="0000FF"/>
                <w:lang w:val="it-IT" w:eastAsia="it-IT"/>
              </w:rPr>
              <w:t xml:space="preserve">          901,00 </w:t>
            </w:r>
          </w:p>
        </w:tc>
        <w:tc>
          <w:tcPr>
            <w:tcW w:w="1843" w:type="dxa"/>
            <w:gridSpan w:val="3"/>
            <w:tcBorders>
              <w:top w:val="nil"/>
              <w:left w:val="nil"/>
              <w:bottom w:val="nil"/>
              <w:right w:val="nil"/>
            </w:tcBorders>
            <w:shd w:val="clear" w:color="auto" w:fill="auto"/>
            <w:noWrap/>
            <w:vAlign w:val="center"/>
            <w:hideMark/>
          </w:tcPr>
          <w:p w:rsidR="00957B3E" w:rsidRPr="00957B3E" w:rsidRDefault="00957B3E" w:rsidP="00957B3E">
            <w:pPr>
              <w:spacing w:after="0" w:line="240" w:lineRule="auto"/>
              <w:ind w:left="0"/>
              <w:rPr>
                <w:rFonts w:ascii="Verdana" w:eastAsia="Times New Roman" w:hAnsi="Verdana" w:cs="Times New Roman"/>
                <w:color w:val="0000FF"/>
                <w:lang w:val="it-IT" w:eastAsia="it-IT"/>
              </w:rPr>
            </w:pPr>
            <w:r w:rsidRPr="00957B3E">
              <w:rPr>
                <w:rFonts w:ascii="Verdana" w:eastAsia="Times New Roman" w:hAnsi="Verdana" w:cs="Times New Roman"/>
                <w:color w:val="0000FF"/>
                <w:lang w:val="it-IT" w:eastAsia="it-IT"/>
              </w:rPr>
              <w:t xml:space="preserve">          751,00 </w:t>
            </w:r>
          </w:p>
        </w:tc>
        <w:tc>
          <w:tcPr>
            <w:tcW w:w="1843" w:type="dxa"/>
            <w:gridSpan w:val="3"/>
            <w:tcBorders>
              <w:top w:val="nil"/>
              <w:left w:val="nil"/>
              <w:bottom w:val="nil"/>
              <w:right w:val="nil"/>
            </w:tcBorders>
            <w:shd w:val="clear" w:color="auto" w:fill="auto"/>
            <w:noWrap/>
            <w:vAlign w:val="center"/>
            <w:hideMark/>
          </w:tcPr>
          <w:p w:rsidR="00957B3E" w:rsidRPr="00957B3E" w:rsidRDefault="000A6E7F" w:rsidP="000A6E7F">
            <w:pPr>
              <w:spacing w:after="0" w:line="240" w:lineRule="auto"/>
              <w:ind w:left="0"/>
              <w:rPr>
                <w:rFonts w:ascii="Verdana" w:eastAsia="Times New Roman" w:hAnsi="Verdana" w:cs="Times New Roman"/>
                <w:color w:val="0000FF"/>
                <w:lang w:val="it-IT" w:eastAsia="it-IT"/>
              </w:rPr>
            </w:pPr>
            <w:r>
              <w:rPr>
                <w:rFonts w:ascii="Verdana" w:eastAsia="Times New Roman" w:hAnsi="Verdana" w:cs="Times New Roman"/>
                <w:color w:val="0000FF"/>
                <w:lang w:val="it-IT" w:eastAsia="it-IT"/>
              </w:rPr>
              <w:t xml:space="preserve">        1.520</w:t>
            </w:r>
            <w:r w:rsidR="00957B3E" w:rsidRPr="00957B3E">
              <w:rPr>
                <w:rFonts w:ascii="Verdana" w:eastAsia="Times New Roman" w:hAnsi="Verdana" w:cs="Times New Roman"/>
                <w:color w:val="0000FF"/>
                <w:lang w:val="it-IT" w:eastAsia="it-IT"/>
              </w:rPr>
              <w:t xml:space="preserve">,00 </w:t>
            </w:r>
          </w:p>
        </w:tc>
      </w:tr>
      <w:tr w:rsidR="00957B3E" w:rsidRPr="00957B3E" w:rsidTr="007D41EC">
        <w:trPr>
          <w:gridAfter w:val="6"/>
          <w:wAfter w:w="1457" w:type="dxa"/>
          <w:trHeight w:val="360"/>
        </w:trPr>
        <w:tc>
          <w:tcPr>
            <w:tcW w:w="1227" w:type="dxa"/>
            <w:tcBorders>
              <w:top w:val="nil"/>
              <w:left w:val="nil"/>
              <w:bottom w:val="nil"/>
              <w:right w:val="nil"/>
            </w:tcBorders>
            <w:shd w:val="clear" w:color="auto" w:fill="auto"/>
            <w:noWrap/>
            <w:vAlign w:val="center"/>
            <w:hideMark/>
          </w:tcPr>
          <w:p w:rsidR="00957B3E" w:rsidRPr="00957B3E" w:rsidRDefault="00957B3E" w:rsidP="00DE3038">
            <w:pPr>
              <w:spacing w:after="0" w:line="240" w:lineRule="auto"/>
              <w:ind w:left="0"/>
              <w:jc w:val="center"/>
              <w:rPr>
                <w:rFonts w:ascii="Verdana" w:eastAsia="Times New Roman" w:hAnsi="Verdana" w:cs="Times New Roman"/>
                <w:color w:val="auto"/>
                <w:lang w:val="it-IT" w:eastAsia="it-IT"/>
              </w:rPr>
            </w:pPr>
          </w:p>
        </w:tc>
        <w:tc>
          <w:tcPr>
            <w:tcW w:w="6286" w:type="dxa"/>
            <w:gridSpan w:val="3"/>
            <w:tcBorders>
              <w:top w:val="nil"/>
              <w:left w:val="nil"/>
              <w:bottom w:val="nil"/>
              <w:right w:val="nil"/>
            </w:tcBorders>
            <w:shd w:val="clear" w:color="auto" w:fill="auto"/>
            <w:noWrap/>
            <w:vAlign w:val="center"/>
            <w:hideMark/>
          </w:tcPr>
          <w:p w:rsidR="00957B3E" w:rsidRPr="00957B3E" w:rsidRDefault="00957B3E" w:rsidP="00DE3038">
            <w:pPr>
              <w:spacing w:after="0" w:line="240" w:lineRule="auto"/>
              <w:ind w:left="0"/>
              <w:rPr>
                <w:rFonts w:ascii="Verdana" w:eastAsia="Times New Roman" w:hAnsi="Verdana" w:cs="Times New Roman"/>
                <w:color w:val="auto"/>
                <w:lang w:val="it-IT" w:eastAsia="it-IT"/>
              </w:rPr>
            </w:pPr>
            <w:r w:rsidRPr="00957B3E">
              <w:rPr>
                <w:rFonts w:ascii="Verdana" w:eastAsia="Times New Roman" w:hAnsi="Verdana" w:cs="Times New Roman"/>
                <w:color w:val="auto"/>
                <w:lang w:val="it-IT" w:eastAsia="it-IT"/>
              </w:rPr>
              <w:t>Rimanenze finali</w:t>
            </w:r>
          </w:p>
        </w:tc>
        <w:tc>
          <w:tcPr>
            <w:tcW w:w="1701" w:type="dxa"/>
            <w:gridSpan w:val="3"/>
            <w:tcBorders>
              <w:top w:val="nil"/>
              <w:left w:val="nil"/>
              <w:bottom w:val="nil"/>
              <w:right w:val="nil"/>
            </w:tcBorders>
            <w:shd w:val="clear" w:color="auto" w:fill="auto"/>
            <w:noWrap/>
            <w:vAlign w:val="center"/>
            <w:hideMark/>
          </w:tcPr>
          <w:p w:rsidR="00957B3E" w:rsidRPr="00957B3E" w:rsidRDefault="00957B3E" w:rsidP="00957B3E">
            <w:pPr>
              <w:spacing w:after="0" w:line="240" w:lineRule="auto"/>
              <w:ind w:left="0"/>
              <w:rPr>
                <w:rFonts w:ascii="Verdana" w:eastAsia="Times New Roman" w:hAnsi="Verdana" w:cs="Times New Roman"/>
                <w:color w:val="0000FF"/>
                <w:lang w:val="it-IT" w:eastAsia="it-IT"/>
              </w:rPr>
            </w:pPr>
          </w:p>
        </w:tc>
        <w:tc>
          <w:tcPr>
            <w:tcW w:w="1843" w:type="dxa"/>
            <w:gridSpan w:val="3"/>
            <w:tcBorders>
              <w:top w:val="nil"/>
              <w:left w:val="nil"/>
              <w:bottom w:val="nil"/>
              <w:right w:val="nil"/>
            </w:tcBorders>
            <w:shd w:val="clear" w:color="auto" w:fill="auto"/>
            <w:noWrap/>
            <w:vAlign w:val="center"/>
            <w:hideMark/>
          </w:tcPr>
          <w:p w:rsidR="00957B3E" w:rsidRPr="00957B3E" w:rsidRDefault="00957B3E" w:rsidP="00957B3E">
            <w:pPr>
              <w:spacing w:after="0" w:line="240" w:lineRule="auto"/>
              <w:ind w:left="0"/>
              <w:rPr>
                <w:rFonts w:ascii="Verdana" w:eastAsia="Times New Roman" w:hAnsi="Verdana" w:cs="Times New Roman"/>
                <w:color w:val="0000FF"/>
                <w:lang w:val="it-IT" w:eastAsia="it-IT"/>
              </w:rPr>
            </w:pPr>
          </w:p>
        </w:tc>
        <w:tc>
          <w:tcPr>
            <w:tcW w:w="1843" w:type="dxa"/>
            <w:gridSpan w:val="3"/>
            <w:tcBorders>
              <w:top w:val="nil"/>
              <w:left w:val="nil"/>
              <w:bottom w:val="nil"/>
              <w:right w:val="nil"/>
            </w:tcBorders>
            <w:shd w:val="clear" w:color="auto" w:fill="auto"/>
            <w:noWrap/>
            <w:vAlign w:val="center"/>
            <w:hideMark/>
          </w:tcPr>
          <w:p w:rsidR="00957B3E" w:rsidRPr="00957B3E" w:rsidRDefault="00957B3E" w:rsidP="00DE3038">
            <w:pPr>
              <w:spacing w:after="0" w:line="240" w:lineRule="auto"/>
              <w:ind w:left="0"/>
              <w:rPr>
                <w:rFonts w:ascii="Verdana" w:eastAsia="Times New Roman" w:hAnsi="Verdana" w:cs="Times New Roman"/>
                <w:color w:val="0000FF"/>
                <w:lang w:val="it-IT" w:eastAsia="it-IT"/>
              </w:rPr>
            </w:pPr>
          </w:p>
        </w:tc>
      </w:tr>
      <w:tr w:rsidR="00957B3E" w:rsidRPr="00957B3E" w:rsidTr="007D41EC">
        <w:trPr>
          <w:gridAfter w:val="6"/>
          <w:wAfter w:w="1457" w:type="dxa"/>
          <w:trHeight w:val="360"/>
        </w:trPr>
        <w:tc>
          <w:tcPr>
            <w:tcW w:w="1227" w:type="dxa"/>
            <w:tcBorders>
              <w:top w:val="nil"/>
              <w:left w:val="nil"/>
              <w:bottom w:val="nil"/>
              <w:right w:val="nil"/>
            </w:tcBorders>
            <w:shd w:val="clear" w:color="auto" w:fill="auto"/>
            <w:noWrap/>
            <w:vAlign w:val="center"/>
            <w:hideMark/>
          </w:tcPr>
          <w:p w:rsidR="00957B3E" w:rsidRPr="00957B3E" w:rsidRDefault="00957B3E" w:rsidP="00DE3038">
            <w:pPr>
              <w:spacing w:after="0" w:line="240" w:lineRule="auto"/>
              <w:ind w:left="0"/>
              <w:jc w:val="center"/>
              <w:rPr>
                <w:rFonts w:ascii="Verdana" w:eastAsia="Times New Roman" w:hAnsi="Verdana" w:cs="Times New Roman"/>
                <w:color w:val="auto"/>
                <w:lang w:val="it-IT" w:eastAsia="it-IT"/>
              </w:rPr>
            </w:pPr>
          </w:p>
        </w:tc>
        <w:tc>
          <w:tcPr>
            <w:tcW w:w="6286" w:type="dxa"/>
            <w:gridSpan w:val="3"/>
            <w:tcBorders>
              <w:top w:val="nil"/>
              <w:left w:val="nil"/>
              <w:bottom w:val="nil"/>
              <w:right w:val="nil"/>
            </w:tcBorders>
            <w:shd w:val="clear" w:color="auto" w:fill="auto"/>
            <w:noWrap/>
            <w:vAlign w:val="center"/>
            <w:hideMark/>
          </w:tcPr>
          <w:p w:rsidR="00957B3E" w:rsidRPr="00957B3E" w:rsidRDefault="00957B3E" w:rsidP="00DE3038">
            <w:pPr>
              <w:spacing w:after="0" w:line="240" w:lineRule="auto"/>
              <w:ind w:left="0"/>
              <w:rPr>
                <w:rFonts w:ascii="Verdana" w:eastAsia="Times New Roman" w:hAnsi="Verdana" w:cs="Times New Roman"/>
                <w:color w:val="auto"/>
                <w:lang w:val="it-IT" w:eastAsia="it-IT"/>
              </w:rPr>
            </w:pPr>
            <w:r w:rsidRPr="00957B3E">
              <w:rPr>
                <w:rFonts w:ascii="Verdana" w:eastAsia="Times New Roman" w:hAnsi="Verdana" w:cs="Times New Roman"/>
                <w:color w:val="auto"/>
                <w:lang w:val="it-IT" w:eastAsia="it-IT"/>
              </w:rPr>
              <w:t>Altri ricavi e proventi (Sopravvenienze attive, liberalità, etc.)</w:t>
            </w:r>
          </w:p>
        </w:tc>
        <w:tc>
          <w:tcPr>
            <w:tcW w:w="1701" w:type="dxa"/>
            <w:gridSpan w:val="3"/>
            <w:tcBorders>
              <w:top w:val="nil"/>
              <w:left w:val="nil"/>
              <w:bottom w:val="nil"/>
              <w:right w:val="nil"/>
            </w:tcBorders>
            <w:shd w:val="clear" w:color="auto" w:fill="auto"/>
            <w:noWrap/>
            <w:vAlign w:val="center"/>
            <w:hideMark/>
          </w:tcPr>
          <w:p w:rsidR="00957B3E" w:rsidRPr="00957B3E" w:rsidRDefault="00957B3E" w:rsidP="00957B3E">
            <w:pPr>
              <w:spacing w:after="0" w:line="240" w:lineRule="auto"/>
              <w:ind w:left="0"/>
              <w:rPr>
                <w:rFonts w:ascii="Verdana" w:eastAsia="Times New Roman" w:hAnsi="Verdana" w:cs="Times New Roman"/>
                <w:color w:val="0000FF"/>
                <w:lang w:val="it-IT" w:eastAsia="it-IT"/>
              </w:rPr>
            </w:pPr>
            <w:r w:rsidRPr="00957B3E">
              <w:rPr>
                <w:rFonts w:ascii="Verdana" w:eastAsia="Times New Roman" w:hAnsi="Verdana" w:cs="Times New Roman"/>
                <w:color w:val="0000FF"/>
                <w:lang w:val="it-IT" w:eastAsia="it-IT"/>
              </w:rPr>
              <w:t xml:space="preserve">        2.154,00 </w:t>
            </w:r>
          </w:p>
        </w:tc>
        <w:tc>
          <w:tcPr>
            <w:tcW w:w="1843" w:type="dxa"/>
            <w:gridSpan w:val="3"/>
            <w:tcBorders>
              <w:top w:val="nil"/>
              <w:left w:val="nil"/>
              <w:bottom w:val="nil"/>
              <w:right w:val="nil"/>
            </w:tcBorders>
            <w:shd w:val="clear" w:color="auto" w:fill="auto"/>
            <w:noWrap/>
            <w:vAlign w:val="center"/>
            <w:hideMark/>
          </w:tcPr>
          <w:p w:rsidR="00957B3E" w:rsidRPr="00957B3E" w:rsidRDefault="00957B3E" w:rsidP="00957B3E">
            <w:pPr>
              <w:spacing w:after="0" w:line="240" w:lineRule="auto"/>
              <w:ind w:left="0"/>
              <w:rPr>
                <w:rFonts w:ascii="Verdana" w:eastAsia="Times New Roman" w:hAnsi="Verdana" w:cs="Times New Roman"/>
                <w:color w:val="0000FF"/>
                <w:lang w:val="it-IT" w:eastAsia="it-IT"/>
              </w:rPr>
            </w:pPr>
            <w:r w:rsidRPr="00957B3E">
              <w:rPr>
                <w:rFonts w:ascii="Verdana" w:eastAsia="Times New Roman" w:hAnsi="Verdana" w:cs="Times New Roman"/>
                <w:color w:val="0000FF"/>
                <w:lang w:val="it-IT" w:eastAsia="it-IT"/>
              </w:rPr>
              <w:t xml:space="preserve">      15.945,00 </w:t>
            </w:r>
          </w:p>
        </w:tc>
        <w:tc>
          <w:tcPr>
            <w:tcW w:w="1843" w:type="dxa"/>
            <w:gridSpan w:val="3"/>
            <w:tcBorders>
              <w:top w:val="nil"/>
              <w:left w:val="nil"/>
              <w:bottom w:val="nil"/>
              <w:right w:val="nil"/>
            </w:tcBorders>
            <w:shd w:val="clear" w:color="auto" w:fill="auto"/>
            <w:noWrap/>
            <w:vAlign w:val="center"/>
            <w:hideMark/>
          </w:tcPr>
          <w:p w:rsidR="00957B3E" w:rsidRPr="00957B3E" w:rsidRDefault="000A6E7F" w:rsidP="000A6E7F">
            <w:pPr>
              <w:spacing w:after="0" w:line="240" w:lineRule="auto"/>
              <w:ind w:left="0"/>
              <w:rPr>
                <w:rFonts w:ascii="Verdana" w:eastAsia="Times New Roman" w:hAnsi="Verdana" w:cs="Times New Roman"/>
                <w:color w:val="0000FF"/>
                <w:lang w:val="it-IT" w:eastAsia="it-IT"/>
              </w:rPr>
            </w:pPr>
            <w:r>
              <w:rPr>
                <w:rFonts w:ascii="Verdana" w:eastAsia="Times New Roman" w:hAnsi="Verdana" w:cs="Times New Roman"/>
                <w:color w:val="0000FF"/>
                <w:lang w:val="it-IT" w:eastAsia="it-IT"/>
              </w:rPr>
              <w:t xml:space="preserve">      11</w:t>
            </w:r>
            <w:r w:rsidR="00957B3E" w:rsidRPr="00957B3E">
              <w:rPr>
                <w:rFonts w:ascii="Verdana" w:eastAsia="Times New Roman" w:hAnsi="Verdana" w:cs="Times New Roman"/>
                <w:color w:val="0000FF"/>
                <w:lang w:val="it-IT" w:eastAsia="it-IT"/>
              </w:rPr>
              <w:t>.</w:t>
            </w:r>
            <w:r>
              <w:rPr>
                <w:rFonts w:ascii="Verdana" w:eastAsia="Times New Roman" w:hAnsi="Verdana" w:cs="Times New Roman"/>
                <w:color w:val="0000FF"/>
                <w:lang w:val="it-IT" w:eastAsia="it-IT"/>
              </w:rPr>
              <w:t>298</w:t>
            </w:r>
            <w:r w:rsidR="00957B3E" w:rsidRPr="00957B3E">
              <w:rPr>
                <w:rFonts w:ascii="Verdana" w:eastAsia="Times New Roman" w:hAnsi="Verdana" w:cs="Times New Roman"/>
                <w:color w:val="0000FF"/>
                <w:lang w:val="it-IT" w:eastAsia="it-IT"/>
              </w:rPr>
              <w:t xml:space="preserve">,00 </w:t>
            </w:r>
          </w:p>
        </w:tc>
      </w:tr>
      <w:tr w:rsidR="00957B3E" w:rsidRPr="00957B3E" w:rsidTr="007D41EC">
        <w:trPr>
          <w:gridAfter w:val="6"/>
          <w:wAfter w:w="1457" w:type="dxa"/>
          <w:trHeight w:val="360"/>
        </w:trPr>
        <w:tc>
          <w:tcPr>
            <w:tcW w:w="1227" w:type="dxa"/>
            <w:tcBorders>
              <w:top w:val="nil"/>
              <w:left w:val="nil"/>
              <w:bottom w:val="single" w:sz="4" w:space="0" w:color="auto"/>
              <w:right w:val="nil"/>
            </w:tcBorders>
            <w:shd w:val="clear" w:color="auto" w:fill="auto"/>
            <w:noWrap/>
            <w:vAlign w:val="center"/>
            <w:hideMark/>
          </w:tcPr>
          <w:p w:rsidR="00957B3E" w:rsidRPr="00957B3E" w:rsidRDefault="00957B3E" w:rsidP="00DE3038">
            <w:pPr>
              <w:spacing w:after="0" w:line="240" w:lineRule="auto"/>
              <w:ind w:left="0"/>
              <w:jc w:val="center"/>
              <w:rPr>
                <w:rFonts w:ascii="Verdana" w:eastAsia="Times New Roman" w:hAnsi="Verdana" w:cs="Times New Roman"/>
                <w:color w:val="auto"/>
                <w:lang w:val="it-IT" w:eastAsia="it-IT"/>
              </w:rPr>
            </w:pPr>
            <w:r w:rsidRPr="00957B3E">
              <w:rPr>
                <w:rFonts w:ascii="Verdana" w:eastAsia="Times New Roman" w:hAnsi="Verdana" w:cs="Times New Roman"/>
                <w:color w:val="auto"/>
                <w:lang w:val="it-IT" w:eastAsia="it-IT"/>
              </w:rPr>
              <w:t> </w:t>
            </w:r>
          </w:p>
        </w:tc>
        <w:tc>
          <w:tcPr>
            <w:tcW w:w="6286" w:type="dxa"/>
            <w:gridSpan w:val="3"/>
            <w:tcBorders>
              <w:top w:val="nil"/>
              <w:left w:val="nil"/>
              <w:bottom w:val="single" w:sz="4" w:space="0" w:color="auto"/>
              <w:right w:val="nil"/>
            </w:tcBorders>
            <w:shd w:val="clear" w:color="auto" w:fill="auto"/>
            <w:noWrap/>
            <w:vAlign w:val="center"/>
            <w:hideMark/>
          </w:tcPr>
          <w:p w:rsidR="00957B3E" w:rsidRPr="00957B3E" w:rsidRDefault="00957B3E" w:rsidP="00DE3038">
            <w:pPr>
              <w:spacing w:after="0" w:line="240" w:lineRule="auto"/>
              <w:ind w:left="0"/>
              <w:rPr>
                <w:rFonts w:ascii="Verdana" w:eastAsia="Times New Roman" w:hAnsi="Verdana" w:cs="Times New Roman"/>
                <w:color w:val="auto"/>
                <w:lang w:val="it-IT" w:eastAsia="it-IT"/>
              </w:rPr>
            </w:pPr>
            <w:r w:rsidRPr="00957B3E">
              <w:rPr>
                <w:rFonts w:ascii="Verdana" w:eastAsia="Times New Roman" w:hAnsi="Verdana" w:cs="Times New Roman"/>
                <w:color w:val="auto"/>
                <w:lang w:val="it-IT" w:eastAsia="it-IT"/>
              </w:rPr>
              <w:t>Altro</w:t>
            </w:r>
          </w:p>
        </w:tc>
        <w:tc>
          <w:tcPr>
            <w:tcW w:w="1701" w:type="dxa"/>
            <w:gridSpan w:val="3"/>
            <w:tcBorders>
              <w:top w:val="nil"/>
              <w:left w:val="nil"/>
              <w:bottom w:val="single" w:sz="4" w:space="0" w:color="auto"/>
              <w:right w:val="nil"/>
            </w:tcBorders>
            <w:shd w:val="clear" w:color="auto" w:fill="auto"/>
            <w:noWrap/>
            <w:vAlign w:val="center"/>
            <w:hideMark/>
          </w:tcPr>
          <w:p w:rsidR="00957B3E" w:rsidRPr="00957B3E" w:rsidRDefault="00957B3E" w:rsidP="00957B3E">
            <w:pPr>
              <w:spacing w:after="0" w:line="240" w:lineRule="auto"/>
              <w:ind w:left="0"/>
              <w:rPr>
                <w:rFonts w:ascii="Verdana" w:eastAsia="Times New Roman" w:hAnsi="Verdana" w:cs="Times New Roman"/>
                <w:color w:val="0000FF"/>
                <w:lang w:val="it-IT" w:eastAsia="it-IT"/>
              </w:rPr>
            </w:pPr>
            <w:r w:rsidRPr="00957B3E">
              <w:rPr>
                <w:rFonts w:ascii="Verdana" w:eastAsia="Times New Roman" w:hAnsi="Verdana" w:cs="Times New Roman"/>
                <w:color w:val="0000FF"/>
                <w:lang w:val="it-IT" w:eastAsia="it-IT"/>
              </w:rPr>
              <w:t xml:space="preserve">                -   </w:t>
            </w:r>
          </w:p>
        </w:tc>
        <w:tc>
          <w:tcPr>
            <w:tcW w:w="1843" w:type="dxa"/>
            <w:gridSpan w:val="3"/>
            <w:tcBorders>
              <w:top w:val="nil"/>
              <w:left w:val="nil"/>
              <w:bottom w:val="single" w:sz="4" w:space="0" w:color="auto"/>
              <w:right w:val="nil"/>
            </w:tcBorders>
            <w:shd w:val="clear" w:color="auto" w:fill="auto"/>
            <w:noWrap/>
            <w:vAlign w:val="center"/>
            <w:hideMark/>
          </w:tcPr>
          <w:p w:rsidR="00957B3E" w:rsidRPr="00957B3E" w:rsidRDefault="00957B3E" w:rsidP="00957B3E">
            <w:pPr>
              <w:spacing w:after="0" w:line="240" w:lineRule="auto"/>
              <w:ind w:left="0"/>
              <w:rPr>
                <w:rFonts w:ascii="Verdana" w:eastAsia="Times New Roman" w:hAnsi="Verdana" w:cs="Times New Roman"/>
                <w:color w:val="0000FF"/>
                <w:lang w:val="it-IT" w:eastAsia="it-IT"/>
              </w:rPr>
            </w:pPr>
            <w:r w:rsidRPr="00957B3E">
              <w:rPr>
                <w:rFonts w:ascii="Verdana" w:eastAsia="Times New Roman" w:hAnsi="Verdana" w:cs="Times New Roman"/>
                <w:color w:val="0000FF"/>
                <w:lang w:val="it-IT" w:eastAsia="it-IT"/>
              </w:rPr>
              <w:t xml:space="preserve">                -   </w:t>
            </w:r>
          </w:p>
        </w:tc>
        <w:tc>
          <w:tcPr>
            <w:tcW w:w="1843" w:type="dxa"/>
            <w:gridSpan w:val="3"/>
            <w:tcBorders>
              <w:top w:val="nil"/>
              <w:left w:val="nil"/>
              <w:bottom w:val="single" w:sz="4" w:space="0" w:color="auto"/>
              <w:right w:val="nil"/>
            </w:tcBorders>
            <w:shd w:val="clear" w:color="auto" w:fill="auto"/>
            <w:noWrap/>
            <w:vAlign w:val="center"/>
            <w:hideMark/>
          </w:tcPr>
          <w:p w:rsidR="00957B3E" w:rsidRPr="00957B3E" w:rsidRDefault="00957B3E" w:rsidP="00DE3038">
            <w:pPr>
              <w:spacing w:after="0" w:line="240" w:lineRule="auto"/>
              <w:ind w:left="0"/>
              <w:rPr>
                <w:rFonts w:ascii="Verdana" w:eastAsia="Times New Roman" w:hAnsi="Verdana" w:cs="Times New Roman"/>
                <w:color w:val="0000FF"/>
                <w:lang w:val="it-IT" w:eastAsia="it-IT"/>
              </w:rPr>
            </w:pPr>
            <w:r w:rsidRPr="00957B3E">
              <w:rPr>
                <w:rFonts w:ascii="Verdana" w:eastAsia="Times New Roman" w:hAnsi="Verdana" w:cs="Times New Roman"/>
                <w:color w:val="0000FF"/>
                <w:lang w:val="it-IT" w:eastAsia="it-IT"/>
              </w:rPr>
              <w:t xml:space="preserve">                -   </w:t>
            </w:r>
          </w:p>
        </w:tc>
      </w:tr>
      <w:tr w:rsidR="00957B3E" w:rsidRPr="00D953E7" w:rsidTr="007D41EC">
        <w:trPr>
          <w:gridAfter w:val="6"/>
          <w:wAfter w:w="1457" w:type="dxa"/>
          <w:trHeight w:val="360"/>
        </w:trPr>
        <w:tc>
          <w:tcPr>
            <w:tcW w:w="1227" w:type="dxa"/>
            <w:tcBorders>
              <w:top w:val="nil"/>
              <w:left w:val="nil"/>
              <w:bottom w:val="nil"/>
              <w:right w:val="nil"/>
            </w:tcBorders>
            <w:shd w:val="clear" w:color="auto" w:fill="auto"/>
            <w:noWrap/>
            <w:vAlign w:val="center"/>
            <w:hideMark/>
          </w:tcPr>
          <w:p w:rsidR="00957B3E" w:rsidRPr="00957B3E" w:rsidRDefault="00957B3E" w:rsidP="00DE3038">
            <w:pPr>
              <w:spacing w:after="0" w:line="240" w:lineRule="auto"/>
              <w:ind w:left="0"/>
              <w:jc w:val="center"/>
              <w:rPr>
                <w:rFonts w:ascii="Verdana" w:eastAsia="Times New Roman" w:hAnsi="Verdana" w:cs="Times New Roman"/>
                <w:i/>
                <w:iCs/>
                <w:color w:val="auto"/>
                <w:lang w:val="it-IT" w:eastAsia="it-IT"/>
              </w:rPr>
            </w:pPr>
          </w:p>
        </w:tc>
        <w:tc>
          <w:tcPr>
            <w:tcW w:w="6286" w:type="dxa"/>
            <w:gridSpan w:val="3"/>
            <w:tcBorders>
              <w:top w:val="nil"/>
              <w:left w:val="nil"/>
              <w:bottom w:val="nil"/>
              <w:right w:val="nil"/>
            </w:tcBorders>
            <w:shd w:val="clear" w:color="auto" w:fill="auto"/>
            <w:noWrap/>
            <w:vAlign w:val="center"/>
            <w:hideMark/>
          </w:tcPr>
          <w:p w:rsidR="00957B3E" w:rsidRPr="00957B3E" w:rsidRDefault="00957B3E" w:rsidP="00DE3038">
            <w:pPr>
              <w:spacing w:after="0" w:line="240" w:lineRule="auto"/>
              <w:ind w:left="0"/>
              <w:jc w:val="right"/>
              <w:rPr>
                <w:rFonts w:ascii="Verdana" w:eastAsia="Times New Roman" w:hAnsi="Verdana" w:cs="Times New Roman"/>
                <w:i/>
                <w:iCs/>
                <w:color w:val="auto"/>
                <w:lang w:val="it-IT" w:eastAsia="it-IT"/>
              </w:rPr>
            </w:pPr>
            <w:r w:rsidRPr="00957B3E">
              <w:rPr>
                <w:rFonts w:ascii="Verdana" w:eastAsia="Times New Roman" w:hAnsi="Verdana" w:cs="Times New Roman"/>
                <w:i/>
                <w:iCs/>
                <w:color w:val="auto"/>
                <w:lang w:val="it-IT" w:eastAsia="it-IT"/>
              </w:rPr>
              <w:t>Totale</w:t>
            </w:r>
          </w:p>
        </w:tc>
        <w:tc>
          <w:tcPr>
            <w:tcW w:w="1701" w:type="dxa"/>
            <w:gridSpan w:val="3"/>
            <w:tcBorders>
              <w:top w:val="nil"/>
              <w:left w:val="nil"/>
              <w:bottom w:val="nil"/>
              <w:right w:val="nil"/>
            </w:tcBorders>
            <w:shd w:val="clear" w:color="auto" w:fill="auto"/>
            <w:noWrap/>
            <w:vAlign w:val="center"/>
            <w:hideMark/>
          </w:tcPr>
          <w:p w:rsidR="00957B3E" w:rsidRPr="00957B3E" w:rsidRDefault="00957B3E" w:rsidP="00957B3E">
            <w:pPr>
              <w:spacing w:after="0" w:line="240" w:lineRule="auto"/>
              <w:ind w:left="0"/>
              <w:rPr>
                <w:rFonts w:ascii="Verdana" w:eastAsia="Times New Roman" w:hAnsi="Verdana" w:cs="Times New Roman"/>
                <w:i/>
                <w:iCs/>
                <w:color w:val="auto"/>
                <w:lang w:val="it-IT" w:eastAsia="it-IT"/>
              </w:rPr>
            </w:pPr>
            <w:r w:rsidRPr="00957B3E">
              <w:rPr>
                <w:rFonts w:ascii="Verdana" w:eastAsia="Times New Roman" w:hAnsi="Verdana" w:cs="Times New Roman"/>
                <w:i/>
                <w:iCs/>
                <w:color w:val="auto"/>
                <w:lang w:val="it-IT" w:eastAsia="it-IT"/>
              </w:rPr>
              <w:t xml:space="preserve">    557.285,00 </w:t>
            </w:r>
          </w:p>
        </w:tc>
        <w:tc>
          <w:tcPr>
            <w:tcW w:w="1843" w:type="dxa"/>
            <w:gridSpan w:val="3"/>
            <w:tcBorders>
              <w:top w:val="nil"/>
              <w:left w:val="nil"/>
              <w:bottom w:val="nil"/>
              <w:right w:val="nil"/>
            </w:tcBorders>
            <w:shd w:val="clear" w:color="auto" w:fill="auto"/>
            <w:noWrap/>
            <w:vAlign w:val="center"/>
            <w:hideMark/>
          </w:tcPr>
          <w:p w:rsidR="00957B3E" w:rsidRPr="00957B3E" w:rsidRDefault="00957B3E" w:rsidP="00957B3E">
            <w:pPr>
              <w:spacing w:after="0" w:line="240" w:lineRule="auto"/>
              <w:ind w:left="0"/>
              <w:rPr>
                <w:rFonts w:ascii="Verdana" w:eastAsia="Times New Roman" w:hAnsi="Verdana" w:cs="Times New Roman"/>
                <w:i/>
                <w:iCs/>
                <w:color w:val="auto"/>
                <w:lang w:val="it-IT" w:eastAsia="it-IT"/>
              </w:rPr>
            </w:pPr>
            <w:r w:rsidRPr="00957B3E">
              <w:rPr>
                <w:rFonts w:ascii="Verdana" w:eastAsia="Times New Roman" w:hAnsi="Verdana" w:cs="Times New Roman"/>
                <w:i/>
                <w:iCs/>
                <w:color w:val="auto"/>
                <w:lang w:val="it-IT" w:eastAsia="it-IT"/>
              </w:rPr>
              <w:t xml:space="preserve">    740.301,00 </w:t>
            </w:r>
          </w:p>
        </w:tc>
        <w:tc>
          <w:tcPr>
            <w:tcW w:w="1843" w:type="dxa"/>
            <w:gridSpan w:val="3"/>
            <w:tcBorders>
              <w:top w:val="nil"/>
              <w:left w:val="nil"/>
              <w:bottom w:val="nil"/>
              <w:right w:val="nil"/>
            </w:tcBorders>
            <w:shd w:val="clear" w:color="auto" w:fill="auto"/>
            <w:noWrap/>
            <w:vAlign w:val="center"/>
            <w:hideMark/>
          </w:tcPr>
          <w:p w:rsidR="00957B3E" w:rsidRPr="00957B3E" w:rsidRDefault="00957B3E" w:rsidP="000A6E7F">
            <w:pPr>
              <w:spacing w:after="0" w:line="240" w:lineRule="auto"/>
              <w:ind w:left="0"/>
              <w:rPr>
                <w:rFonts w:ascii="Verdana" w:eastAsia="Times New Roman" w:hAnsi="Verdana" w:cs="Times New Roman"/>
                <w:i/>
                <w:iCs/>
                <w:color w:val="auto"/>
                <w:lang w:val="it-IT" w:eastAsia="it-IT"/>
              </w:rPr>
            </w:pPr>
            <w:r w:rsidRPr="00957B3E">
              <w:rPr>
                <w:rFonts w:ascii="Verdana" w:eastAsia="Times New Roman" w:hAnsi="Verdana" w:cs="Times New Roman"/>
                <w:i/>
                <w:iCs/>
                <w:color w:val="auto"/>
                <w:lang w:val="it-IT" w:eastAsia="it-IT"/>
              </w:rPr>
              <w:t xml:space="preserve">    </w:t>
            </w:r>
            <w:r w:rsidR="000A6E7F">
              <w:rPr>
                <w:rFonts w:ascii="Verdana" w:eastAsia="Times New Roman" w:hAnsi="Verdana" w:cs="Times New Roman"/>
                <w:i/>
                <w:iCs/>
                <w:color w:val="auto"/>
                <w:lang w:val="it-IT" w:eastAsia="it-IT"/>
              </w:rPr>
              <w:t>739.535</w:t>
            </w:r>
            <w:r w:rsidRPr="00957B3E">
              <w:rPr>
                <w:rFonts w:ascii="Verdana" w:eastAsia="Times New Roman" w:hAnsi="Verdana" w:cs="Times New Roman"/>
                <w:i/>
                <w:iCs/>
                <w:color w:val="auto"/>
                <w:lang w:val="it-IT" w:eastAsia="it-IT"/>
              </w:rPr>
              <w:t xml:space="preserve">,00 </w:t>
            </w:r>
          </w:p>
        </w:tc>
      </w:tr>
      <w:tr w:rsidR="004D3C0A" w:rsidRPr="000823C8" w:rsidTr="008C5759">
        <w:trPr>
          <w:gridAfter w:val="5"/>
          <w:wAfter w:w="584" w:type="dxa"/>
          <w:trHeight w:val="360"/>
        </w:trPr>
        <w:tc>
          <w:tcPr>
            <w:tcW w:w="1227" w:type="dxa"/>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jc w:val="center"/>
              <w:rPr>
                <w:rFonts w:ascii="Verdana" w:eastAsia="Times New Roman" w:hAnsi="Verdana" w:cs="Times New Roman"/>
                <w:color w:val="auto"/>
                <w:highlight w:val="yellow"/>
                <w:lang w:val="it-IT" w:eastAsia="it-IT"/>
              </w:rPr>
            </w:pPr>
          </w:p>
          <w:p w:rsidR="00DE3038" w:rsidRPr="00D953E7" w:rsidRDefault="00DE3038" w:rsidP="004D3C0A">
            <w:pPr>
              <w:spacing w:after="0" w:line="240" w:lineRule="auto"/>
              <w:ind w:left="0"/>
              <w:jc w:val="center"/>
              <w:rPr>
                <w:rFonts w:ascii="Verdana" w:eastAsia="Times New Roman" w:hAnsi="Verdana" w:cs="Times New Roman"/>
                <w:color w:val="auto"/>
                <w:highlight w:val="yellow"/>
                <w:lang w:val="it-IT" w:eastAsia="it-IT"/>
              </w:rPr>
            </w:pPr>
          </w:p>
        </w:tc>
        <w:tc>
          <w:tcPr>
            <w:tcW w:w="7725" w:type="dxa"/>
            <w:gridSpan w:val="4"/>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rPr>
                <w:rFonts w:ascii="Verdana" w:eastAsia="Times New Roman" w:hAnsi="Verdana" w:cs="Times New Roman"/>
                <w:color w:val="auto"/>
                <w:highlight w:val="yellow"/>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rPr>
                <w:rFonts w:ascii="Verdana" w:eastAsia="Times New Roman" w:hAnsi="Verdana" w:cs="Times New Roman"/>
                <w:color w:val="auto"/>
                <w:highlight w:val="yellow"/>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rPr>
                <w:rFonts w:ascii="Verdana" w:eastAsia="Times New Roman" w:hAnsi="Verdana" w:cs="Times New Roman"/>
                <w:color w:val="auto"/>
                <w:highlight w:val="yellow"/>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rPr>
                <w:rFonts w:ascii="Verdana" w:eastAsia="Times New Roman" w:hAnsi="Verdana" w:cs="Times New Roman"/>
                <w:color w:val="auto"/>
                <w:highlight w:val="yellow"/>
                <w:lang w:val="it-IT" w:eastAsia="it-IT"/>
              </w:rPr>
            </w:pPr>
          </w:p>
        </w:tc>
      </w:tr>
      <w:tr w:rsidR="004D3C0A" w:rsidRPr="000823C8" w:rsidTr="008C5759">
        <w:trPr>
          <w:gridAfter w:val="5"/>
          <w:wAfter w:w="584" w:type="dxa"/>
          <w:trHeight w:val="360"/>
        </w:trPr>
        <w:tc>
          <w:tcPr>
            <w:tcW w:w="1227" w:type="dxa"/>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jc w:val="center"/>
              <w:rPr>
                <w:rFonts w:ascii="Verdana" w:eastAsia="Times New Roman" w:hAnsi="Verdana" w:cs="Times New Roman"/>
                <w:color w:val="auto"/>
                <w:highlight w:val="yellow"/>
                <w:lang w:val="it-IT" w:eastAsia="it-IT"/>
              </w:rPr>
            </w:pPr>
          </w:p>
          <w:p w:rsidR="00DE3038" w:rsidRPr="00D953E7" w:rsidRDefault="00DE3038" w:rsidP="004D3C0A">
            <w:pPr>
              <w:spacing w:after="0" w:line="240" w:lineRule="auto"/>
              <w:ind w:left="0"/>
              <w:jc w:val="center"/>
              <w:rPr>
                <w:rFonts w:ascii="Verdana" w:eastAsia="Times New Roman" w:hAnsi="Verdana" w:cs="Times New Roman"/>
                <w:color w:val="auto"/>
                <w:highlight w:val="yellow"/>
                <w:lang w:val="it-IT" w:eastAsia="it-IT"/>
              </w:rPr>
            </w:pPr>
          </w:p>
          <w:p w:rsidR="00DE3038" w:rsidRPr="00D953E7" w:rsidRDefault="00DE3038" w:rsidP="004D3C0A">
            <w:pPr>
              <w:spacing w:after="0" w:line="240" w:lineRule="auto"/>
              <w:ind w:left="0"/>
              <w:jc w:val="center"/>
              <w:rPr>
                <w:rFonts w:ascii="Verdana" w:eastAsia="Times New Roman" w:hAnsi="Verdana" w:cs="Times New Roman"/>
                <w:color w:val="auto"/>
                <w:highlight w:val="yellow"/>
                <w:lang w:val="it-IT" w:eastAsia="it-IT"/>
              </w:rPr>
            </w:pPr>
          </w:p>
          <w:p w:rsidR="00DE3038" w:rsidRPr="00D953E7" w:rsidRDefault="00DE3038" w:rsidP="004D3C0A">
            <w:pPr>
              <w:spacing w:after="0" w:line="240" w:lineRule="auto"/>
              <w:ind w:left="0"/>
              <w:jc w:val="center"/>
              <w:rPr>
                <w:rFonts w:ascii="Verdana" w:eastAsia="Times New Roman" w:hAnsi="Verdana" w:cs="Times New Roman"/>
                <w:color w:val="auto"/>
                <w:highlight w:val="yellow"/>
                <w:lang w:val="it-IT" w:eastAsia="it-IT"/>
              </w:rPr>
            </w:pPr>
          </w:p>
        </w:tc>
        <w:tc>
          <w:tcPr>
            <w:tcW w:w="7725" w:type="dxa"/>
            <w:gridSpan w:val="4"/>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rPr>
                <w:rFonts w:ascii="Verdana" w:eastAsia="Times New Roman" w:hAnsi="Verdana" w:cs="Times New Roman"/>
                <w:color w:val="auto"/>
                <w:highlight w:val="yellow"/>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rPr>
                <w:rFonts w:ascii="Verdana" w:eastAsia="Times New Roman" w:hAnsi="Verdana" w:cs="Times New Roman"/>
                <w:color w:val="auto"/>
                <w:highlight w:val="yellow"/>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rPr>
                <w:rFonts w:ascii="Verdana" w:eastAsia="Times New Roman" w:hAnsi="Verdana" w:cs="Times New Roman"/>
                <w:color w:val="auto"/>
                <w:highlight w:val="yellow"/>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rPr>
                <w:rFonts w:ascii="Verdana" w:eastAsia="Times New Roman" w:hAnsi="Verdana" w:cs="Times New Roman"/>
                <w:color w:val="auto"/>
                <w:highlight w:val="yellow"/>
                <w:lang w:val="it-IT" w:eastAsia="it-IT"/>
              </w:rPr>
            </w:pPr>
          </w:p>
        </w:tc>
      </w:tr>
      <w:tr w:rsidR="00CB56D5" w:rsidRPr="007D2203" w:rsidTr="008C5759">
        <w:trPr>
          <w:gridAfter w:val="4"/>
          <w:wAfter w:w="492" w:type="dxa"/>
          <w:trHeight w:val="360"/>
        </w:trPr>
        <w:tc>
          <w:tcPr>
            <w:tcW w:w="1227" w:type="dxa"/>
            <w:tcBorders>
              <w:top w:val="nil"/>
              <w:left w:val="nil"/>
              <w:bottom w:val="single" w:sz="4" w:space="0" w:color="auto"/>
              <w:right w:val="nil"/>
            </w:tcBorders>
            <w:shd w:val="clear" w:color="auto" w:fill="auto"/>
            <w:noWrap/>
            <w:vAlign w:val="center"/>
            <w:hideMark/>
          </w:tcPr>
          <w:p w:rsidR="00CB56D5" w:rsidRPr="007D2203" w:rsidRDefault="00CB56D5" w:rsidP="00DE3038">
            <w:pPr>
              <w:spacing w:after="0" w:line="240" w:lineRule="auto"/>
              <w:ind w:left="0"/>
              <w:jc w:val="center"/>
              <w:rPr>
                <w:rFonts w:ascii="Verdana" w:eastAsia="Times New Roman" w:hAnsi="Verdana" w:cs="Times New Roman"/>
                <w:b/>
                <w:bCs/>
                <w:color w:val="auto"/>
                <w:lang w:val="it-IT" w:eastAsia="it-IT"/>
              </w:rPr>
            </w:pPr>
            <w:r w:rsidRPr="007D2203">
              <w:rPr>
                <w:rFonts w:ascii="Verdana" w:eastAsia="Times New Roman" w:hAnsi="Verdana" w:cs="Times New Roman"/>
                <w:b/>
                <w:bCs/>
                <w:color w:val="auto"/>
                <w:lang w:val="it-IT" w:eastAsia="it-IT"/>
              </w:rPr>
              <w:lastRenderedPageBreak/>
              <w:t>B</w:t>
            </w:r>
          </w:p>
        </w:tc>
        <w:tc>
          <w:tcPr>
            <w:tcW w:w="7793" w:type="dxa"/>
            <w:gridSpan w:val="5"/>
            <w:tcBorders>
              <w:top w:val="nil"/>
              <w:left w:val="nil"/>
              <w:bottom w:val="single" w:sz="4" w:space="0" w:color="auto"/>
              <w:right w:val="nil"/>
            </w:tcBorders>
            <w:shd w:val="clear" w:color="auto" w:fill="auto"/>
            <w:noWrap/>
            <w:vAlign w:val="center"/>
            <w:hideMark/>
          </w:tcPr>
          <w:p w:rsidR="00CB56D5" w:rsidRPr="007D2203" w:rsidRDefault="00CB56D5" w:rsidP="00DE3038">
            <w:pPr>
              <w:spacing w:after="0" w:line="240" w:lineRule="auto"/>
              <w:ind w:left="0"/>
              <w:rPr>
                <w:rFonts w:ascii="Verdana" w:eastAsia="Times New Roman" w:hAnsi="Verdana" w:cs="Times New Roman"/>
                <w:b/>
                <w:bCs/>
                <w:color w:val="auto"/>
                <w:lang w:val="it-IT" w:eastAsia="it-IT"/>
              </w:rPr>
            </w:pPr>
            <w:r w:rsidRPr="007D2203">
              <w:rPr>
                <w:rFonts w:ascii="Verdana" w:eastAsia="Times New Roman" w:hAnsi="Verdana" w:cs="Times New Roman"/>
                <w:b/>
                <w:bCs/>
                <w:color w:val="auto"/>
                <w:lang w:val="it-IT" w:eastAsia="it-IT"/>
              </w:rPr>
              <w:t>Costi da economie esterne e ammortamenti</w:t>
            </w:r>
          </w:p>
        </w:tc>
        <w:tc>
          <w:tcPr>
            <w:tcW w:w="1615" w:type="dxa"/>
            <w:gridSpan w:val="3"/>
            <w:tcBorders>
              <w:top w:val="nil"/>
              <w:left w:val="nil"/>
              <w:bottom w:val="single" w:sz="4" w:space="0" w:color="auto"/>
              <w:right w:val="nil"/>
            </w:tcBorders>
            <w:shd w:val="clear" w:color="auto" w:fill="auto"/>
            <w:noWrap/>
            <w:vAlign w:val="center"/>
            <w:hideMark/>
          </w:tcPr>
          <w:p w:rsidR="00CB56D5" w:rsidRPr="007D2203" w:rsidRDefault="00CB56D5" w:rsidP="00D1401B">
            <w:pPr>
              <w:spacing w:after="0" w:line="240" w:lineRule="auto"/>
              <w:ind w:left="0"/>
              <w:jc w:val="center"/>
              <w:rPr>
                <w:rFonts w:ascii="Verdana" w:eastAsia="Times New Roman" w:hAnsi="Verdana" w:cs="Times New Roman"/>
                <w:b/>
                <w:bCs/>
                <w:color w:val="auto"/>
                <w:lang w:val="it-IT" w:eastAsia="it-IT"/>
              </w:rPr>
            </w:pPr>
            <w:r w:rsidRPr="007D2203">
              <w:rPr>
                <w:rFonts w:ascii="Verdana" w:eastAsia="Times New Roman" w:hAnsi="Verdana" w:cs="Times New Roman"/>
                <w:b/>
                <w:bCs/>
                <w:color w:val="auto"/>
                <w:lang w:val="it-IT" w:eastAsia="it-IT"/>
              </w:rPr>
              <w:t xml:space="preserve"> Anno 2012 </w:t>
            </w:r>
          </w:p>
        </w:tc>
        <w:tc>
          <w:tcPr>
            <w:tcW w:w="1615" w:type="dxa"/>
            <w:gridSpan w:val="3"/>
            <w:tcBorders>
              <w:top w:val="nil"/>
              <w:left w:val="nil"/>
              <w:bottom w:val="single" w:sz="4" w:space="0" w:color="auto"/>
              <w:right w:val="nil"/>
            </w:tcBorders>
            <w:shd w:val="clear" w:color="auto" w:fill="auto"/>
            <w:noWrap/>
            <w:vAlign w:val="center"/>
            <w:hideMark/>
          </w:tcPr>
          <w:p w:rsidR="00CB56D5" w:rsidRPr="007D2203" w:rsidRDefault="00CB56D5" w:rsidP="00D1401B">
            <w:pPr>
              <w:spacing w:after="0" w:line="240" w:lineRule="auto"/>
              <w:ind w:left="0"/>
              <w:jc w:val="center"/>
              <w:rPr>
                <w:rFonts w:ascii="Verdana" w:eastAsia="Times New Roman" w:hAnsi="Verdana" w:cs="Times New Roman"/>
                <w:b/>
                <w:bCs/>
                <w:color w:val="auto"/>
                <w:lang w:val="it-IT" w:eastAsia="it-IT"/>
              </w:rPr>
            </w:pPr>
            <w:r w:rsidRPr="007D2203">
              <w:rPr>
                <w:rFonts w:ascii="Verdana" w:eastAsia="Times New Roman" w:hAnsi="Verdana" w:cs="Times New Roman"/>
                <w:b/>
                <w:bCs/>
                <w:color w:val="auto"/>
                <w:lang w:val="it-IT" w:eastAsia="it-IT"/>
              </w:rPr>
              <w:t xml:space="preserve"> Anno 2013 </w:t>
            </w:r>
          </w:p>
        </w:tc>
        <w:tc>
          <w:tcPr>
            <w:tcW w:w="1615" w:type="dxa"/>
            <w:gridSpan w:val="3"/>
            <w:tcBorders>
              <w:top w:val="nil"/>
              <w:left w:val="nil"/>
              <w:bottom w:val="single" w:sz="4" w:space="0" w:color="auto"/>
              <w:right w:val="nil"/>
            </w:tcBorders>
            <w:shd w:val="clear" w:color="auto" w:fill="auto"/>
            <w:noWrap/>
            <w:vAlign w:val="center"/>
            <w:hideMark/>
          </w:tcPr>
          <w:p w:rsidR="00CB56D5" w:rsidRPr="007D2203" w:rsidRDefault="00CB56D5" w:rsidP="00DE3038">
            <w:pPr>
              <w:spacing w:after="0" w:line="240" w:lineRule="auto"/>
              <w:ind w:left="0"/>
              <w:jc w:val="center"/>
              <w:rPr>
                <w:rFonts w:ascii="Verdana" w:eastAsia="Times New Roman" w:hAnsi="Verdana" w:cs="Times New Roman"/>
                <w:b/>
                <w:bCs/>
                <w:color w:val="auto"/>
                <w:lang w:val="it-IT" w:eastAsia="it-IT"/>
              </w:rPr>
            </w:pPr>
            <w:r>
              <w:rPr>
                <w:rFonts w:ascii="Verdana" w:eastAsia="Times New Roman" w:hAnsi="Verdana" w:cs="Times New Roman"/>
                <w:b/>
                <w:bCs/>
                <w:color w:val="auto"/>
                <w:lang w:val="it-IT" w:eastAsia="it-IT"/>
              </w:rPr>
              <w:t xml:space="preserve"> Anno 2014</w:t>
            </w:r>
            <w:r w:rsidRPr="007D2203">
              <w:rPr>
                <w:rFonts w:ascii="Verdana" w:eastAsia="Times New Roman" w:hAnsi="Verdana" w:cs="Times New Roman"/>
                <w:b/>
                <w:bCs/>
                <w:color w:val="auto"/>
                <w:lang w:val="it-IT" w:eastAsia="it-IT"/>
              </w:rPr>
              <w:t xml:space="preserve"> </w:t>
            </w:r>
          </w:p>
        </w:tc>
      </w:tr>
      <w:tr w:rsidR="00CB56D5" w:rsidRPr="007D2203" w:rsidTr="008C5759">
        <w:trPr>
          <w:gridAfter w:val="4"/>
          <w:wAfter w:w="492" w:type="dxa"/>
          <w:trHeight w:val="360"/>
        </w:trPr>
        <w:tc>
          <w:tcPr>
            <w:tcW w:w="1227" w:type="dxa"/>
            <w:tcBorders>
              <w:top w:val="nil"/>
              <w:left w:val="nil"/>
              <w:bottom w:val="nil"/>
              <w:right w:val="nil"/>
            </w:tcBorders>
            <w:shd w:val="clear" w:color="auto" w:fill="auto"/>
            <w:noWrap/>
            <w:vAlign w:val="center"/>
            <w:hideMark/>
          </w:tcPr>
          <w:p w:rsidR="00CB56D5" w:rsidRPr="007D2203" w:rsidRDefault="00CB56D5" w:rsidP="00DE3038">
            <w:pPr>
              <w:spacing w:after="0" w:line="240" w:lineRule="auto"/>
              <w:ind w:left="0"/>
              <w:jc w:val="center"/>
              <w:rPr>
                <w:rFonts w:ascii="Verdana" w:eastAsia="Times New Roman" w:hAnsi="Verdana" w:cs="Times New Roman"/>
                <w:color w:val="auto"/>
                <w:lang w:val="it-IT" w:eastAsia="it-IT"/>
              </w:rPr>
            </w:pPr>
          </w:p>
        </w:tc>
        <w:tc>
          <w:tcPr>
            <w:tcW w:w="7793" w:type="dxa"/>
            <w:gridSpan w:val="5"/>
            <w:tcBorders>
              <w:top w:val="nil"/>
              <w:left w:val="nil"/>
              <w:bottom w:val="nil"/>
              <w:right w:val="nil"/>
            </w:tcBorders>
            <w:shd w:val="clear" w:color="auto" w:fill="auto"/>
            <w:noWrap/>
            <w:vAlign w:val="center"/>
            <w:hideMark/>
          </w:tcPr>
          <w:p w:rsidR="00CB56D5" w:rsidRPr="007D2203" w:rsidRDefault="00CB56D5" w:rsidP="00DE3038">
            <w:pPr>
              <w:spacing w:after="0" w:line="240" w:lineRule="auto"/>
              <w:ind w:left="0"/>
              <w:rPr>
                <w:rFonts w:ascii="Verdana" w:eastAsia="Times New Roman" w:hAnsi="Verdana" w:cs="Times New Roman"/>
                <w:color w:val="auto"/>
                <w:lang w:val="it-IT" w:eastAsia="it-IT"/>
              </w:rPr>
            </w:pPr>
          </w:p>
        </w:tc>
        <w:tc>
          <w:tcPr>
            <w:tcW w:w="1615" w:type="dxa"/>
            <w:gridSpan w:val="3"/>
            <w:tcBorders>
              <w:top w:val="nil"/>
              <w:left w:val="nil"/>
              <w:bottom w:val="nil"/>
              <w:right w:val="nil"/>
            </w:tcBorders>
            <w:shd w:val="clear" w:color="auto" w:fill="auto"/>
            <w:noWrap/>
            <w:vAlign w:val="center"/>
            <w:hideMark/>
          </w:tcPr>
          <w:p w:rsidR="00CB56D5" w:rsidRPr="007D2203" w:rsidRDefault="00CB56D5" w:rsidP="00D1401B">
            <w:pPr>
              <w:spacing w:after="0" w:line="240" w:lineRule="auto"/>
              <w:ind w:left="0"/>
              <w:rPr>
                <w:rFonts w:ascii="Verdana" w:eastAsia="Times New Roman" w:hAnsi="Verdana" w:cs="Times New Roman"/>
                <w:color w:val="auto"/>
                <w:lang w:val="it-IT" w:eastAsia="it-IT"/>
              </w:rPr>
            </w:pPr>
          </w:p>
        </w:tc>
        <w:tc>
          <w:tcPr>
            <w:tcW w:w="1615" w:type="dxa"/>
            <w:gridSpan w:val="3"/>
            <w:tcBorders>
              <w:top w:val="nil"/>
              <w:left w:val="nil"/>
              <w:bottom w:val="nil"/>
              <w:right w:val="nil"/>
            </w:tcBorders>
            <w:shd w:val="clear" w:color="auto" w:fill="auto"/>
            <w:noWrap/>
            <w:vAlign w:val="center"/>
            <w:hideMark/>
          </w:tcPr>
          <w:p w:rsidR="00CB56D5" w:rsidRPr="007D2203" w:rsidRDefault="00CB56D5" w:rsidP="00D1401B">
            <w:pPr>
              <w:spacing w:after="0" w:line="240" w:lineRule="auto"/>
              <w:ind w:left="0"/>
              <w:rPr>
                <w:rFonts w:ascii="Verdana" w:eastAsia="Times New Roman" w:hAnsi="Verdana" w:cs="Times New Roman"/>
                <w:color w:val="auto"/>
                <w:lang w:val="it-IT" w:eastAsia="it-IT"/>
              </w:rPr>
            </w:pPr>
          </w:p>
        </w:tc>
        <w:tc>
          <w:tcPr>
            <w:tcW w:w="1615" w:type="dxa"/>
            <w:gridSpan w:val="3"/>
            <w:tcBorders>
              <w:top w:val="nil"/>
              <w:left w:val="nil"/>
              <w:bottom w:val="nil"/>
              <w:right w:val="nil"/>
            </w:tcBorders>
            <w:shd w:val="clear" w:color="auto" w:fill="auto"/>
            <w:noWrap/>
            <w:vAlign w:val="center"/>
            <w:hideMark/>
          </w:tcPr>
          <w:p w:rsidR="00CB56D5" w:rsidRPr="007D2203" w:rsidRDefault="00CB56D5" w:rsidP="00DE3038">
            <w:pPr>
              <w:spacing w:after="0" w:line="240" w:lineRule="auto"/>
              <w:ind w:left="0"/>
              <w:rPr>
                <w:rFonts w:ascii="Verdana" w:eastAsia="Times New Roman" w:hAnsi="Verdana" w:cs="Times New Roman"/>
                <w:color w:val="auto"/>
                <w:lang w:val="it-IT" w:eastAsia="it-IT"/>
              </w:rPr>
            </w:pPr>
          </w:p>
        </w:tc>
      </w:tr>
      <w:tr w:rsidR="00CB56D5" w:rsidRPr="007D2203" w:rsidTr="008C5759">
        <w:trPr>
          <w:gridAfter w:val="4"/>
          <w:wAfter w:w="492" w:type="dxa"/>
          <w:trHeight w:val="360"/>
        </w:trPr>
        <w:tc>
          <w:tcPr>
            <w:tcW w:w="1227" w:type="dxa"/>
            <w:tcBorders>
              <w:top w:val="nil"/>
              <w:left w:val="nil"/>
              <w:bottom w:val="nil"/>
              <w:right w:val="nil"/>
            </w:tcBorders>
            <w:shd w:val="clear" w:color="auto" w:fill="auto"/>
            <w:noWrap/>
            <w:vAlign w:val="center"/>
            <w:hideMark/>
          </w:tcPr>
          <w:p w:rsidR="00CB56D5" w:rsidRPr="007D2203" w:rsidRDefault="00CB56D5" w:rsidP="00DE3038">
            <w:pPr>
              <w:spacing w:after="0" w:line="240" w:lineRule="auto"/>
              <w:ind w:left="0"/>
              <w:jc w:val="center"/>
              <w:rPr>
                <w:rFonts w:ascii="Verdana" w:eastAsia="Times New Roman" w:hAnsi="Verdana" w:cs="Times New Roman"/>
                <w:color w:val="auto"/>
                <w:lang w:val="it-IT" w:eastAsia="it-IT"/>
              </w:rPr>
            </w:pPr>
          </w:p>
        </w:tc>
        <w:tc>
          <w:tcPr>
            <w:tcW w:w="7793" w:type="dxa"/>
            <w:gridSpan w:val="5"/>
            <w:tcBorders>
              <w:top w:val="nil"/>
              <w:left w:val="nil"/>
              <w:bottom w:val="nil"/>
              <w:right w:val="nil"/>
            </w:tcBorders>
            <w:shd w:val="clear" w:color="auto" w:fill="auto"/>
            <w:noWrap/>
            <w:vAlign w:val="center"/>
            <w:hideMark/>
          </w:tcPr>
          <w:p w:rsidR="00CB56D5" w:rsidRPr="007D2203" w:rsidRDefault="00CB56D5" w:rsidP="00DE3038">
            <w:pPr>
              <w:spacing w:after="0" w:line="240" w:lineRule="auto"/>
              <w:ind w:left="0"/>
              <w:rPr>
                <w:rFonts w:ascii="Verdana" w:eastAsia="Times New Roman" w:hAnsi="Verdana" w:cs="Times New Roman"/>
                <w:color w:val="auto"/>
                <w:lang w:val="it-IT" w:eastAsia="it-IT"/>
              </w:rPr>
            </w:pPr>
            <w:r w:rsidRPr="007D2203">
              <w:rPr>
                <w:rFonts w:ascii="Verdana" w:eastAsia="Times New Roman" w:hAnsi="Verdana" w:cs="Times New Roman"/>
                <w:color w:val="auto"/>
                <w:lang w:val="it-IT" w:eastAsia="it-IT"/>
              </w:rPr>
              <w:t>Fornitori di beni da economie esterne</w:t>
            </w:r>
          </w:p>
        </w:tc>
        <w:tc>
          <w:tcPr>
            <w:tcW w:w="1615" w:type="dxa"/>
            <w:gridSpan w:val="3"/>
            <w:tcBorders>
              <w:top w:val="nil"/>
              <w:left w:val="nil"/>
              <w:bottom w:val="nil"/>
              <w:right w:val="nil"/>
            </w:tcBorders>
            <w:shd w:val="clear" w:color="auto" w:fill="auto"/>
            <w:noWrap/>
            <w:vAlign w:val="center"/>
            <w:hideMark/>
          </w:tcPr>
          <w:p w:rsidR="00CB56D5" w:rsidRPr="007D2203" w:rsidRDefault="00CB56D5" w:rsidP="00D1401B">
            <w:pPr>
              <w:spacing w:after="0" w:line="240" w:lineRule="auto"/>
              <w:ind w:left="0"/>
              <w:rPr>
                <w:rFonts w:ascii="Verdana" w:eastAsia="Times New Roman" w:hAnsi="Verdana" w:cs="Times New Roman"/>
                <w:color w:val="0000FF"/>
                <w:lang w:val="it-IT" w:eastAsia="it-IT"/>
              </w:rPr>
            </w:pPr>
            <w:r w:rsidRPr="007D2203">
              <w:rPr>
                <w:rFonts w:ascii="Verdana" w:eastAsia="Times New Roman" w:hAnsi="Verdana" w:cs="Times New Roman"/>
                <w:color w:val="0000FF"/>
                <w:lang w:val="it-IT" w:eastAsia="it-IT"/>
              </w:rPr>
              <w:t xml:space="preserve">      79.498,00 </w:t>
            </w:r>
          </w:p>
        </w:tc>
        <w:tc>
          <w:tcPr>
            <w:tcW w:w="1615" w:type="dxa"/>
            <w:gridSpan w:val="3"/>
            <w:tcBorders>
              <w:top w:val="nil"/>
              <w:left w:val="nil"/>
              <w:bottom w:val="nil"/>
              <w:right w:val="nil"/>
            </w:tcBorders>
            <w:shd w:val="clear" w:color="auto" w:fill="auto"/>
            <w:noWrap/>
            <w:vAlign w:val="center"/>
            <w:hideMark/>
          </w:tcPr>
          <w:p w:rsidR="00CB56D5" w:rsidRPr="007D2203" w:rsidRDefault="00CB56D5" w:rsidP="00D1401B">
            <w:pPr>
              <w:spacing w:after="0" w:line="240" w:lineRule="auto"/>
              <w:ind w:left="0"/>
              <w:rPr>
                <w:rFonts w:ascii="Verdana" w:eastAsia="Times New Roman" w:hAnsi="Verdana" w:cs="Times New Roman"/>
                <w:color w:val="0000FF"/>
                <w:lang w:val="it-IT" w:eastAsia="it-IT"/>
              </w:rPr>
            </w:pPr>
            <w:r w:rsidRPr="007D2203">
              <w:rPr>
                <w:rFonts w:ascii="Verdana" w:eastAsia="Times New Roman" w:hAnsi="Verdana" w:cs="Times New Roman"/>
                <w:color w:val="0000FF"/>
                <w:lang w:val="it-IT" w:eastAsia="it-IT"/>
              </w:rPr>
              <w:t xml:space="preserve">    204.225,00 </w:t>
            </w:r>
          </w:p>
        </w:tc>
        <w:tc>
          <w:tcPr>
            <w:tcW w:w="1615" w:type="dxa"/>
            <w:gridSpan w:val="3"/>
            <w:tcBorders>
              <w:top w:val="nil"/>
              <w:left w:val="nil"/>
              <w:bottom w:val="nil"/>
              <w:right w:val="nil"/>
            </w:tcBorders>
            <w:shd w:val="clear" w:color="auto" w:fill="auto"/>
            <w:noWrap/>
            <w:vAlign w:val="center"/>
            <w:hideMark/>
          </w:tcPr>
          <w:p w:rsidR="00CB56D5" w:rsidRPr="007D2203" w:rsidRDefault="00CB56D5" w:rsidP="00CB56D5">
            <w:pPr>
              <w:spacing w:after="0" w:line="240" w:lineRule="auto"/>
              <w:ind w:left="0"/>
              <w:rPr>
                <w:rFonts w:ascii="Verdana" w:eastAsia="Times New Roman" w:hAnsi="Verdana" w:cs="Times New Roman"/>
                <w:color w:val="0000FF"/>
                <w:lang w:val="it-IT" w:eastAsia="it-IT"/>
              </w:rPr>
            </w:pPr>
            <w:r>
              <w:rPr>
                <w:rFonts w:ascii="Verdana" w:eastAsia="Times New Roman" w:hAnsi="Verdana" w:cs="Times New Roman"/>
                <w:color w:val="0000FF"/>
                <w:lang w:val="it-IT" w:eastAsia="it-IT"/>
              </w:rPr>
              <w:t xml:space="preserve">    206</w:t>
            </w:r>
            <w:r w:rsidRPr="007D2203">
              <w:rPr>
                <w:rFonts w:ascii="Verdana" w:eastAsia="Times New Roman" w:hAnsi="Verdana" w:cs="Times New Roman"/>
                <w:color w:val="0000FF"/>
                <w:lang w:val="it-IT" w:eastAsia="it-IT"/>
              </w:rPr>
              <w:t>.</w:t>
            </w:r>
            <w:r>
              <w:rPr>
                <w:rFonts w:ascii="Verdana" w:eastAsia="Times New Roman" w:hAnsi="Verdana" w:cs="Times New Roman"/>
                <w:color w:val="0000FF"/>
                <w:lang w:val="it-IT" w:eastAsia="it-IT"/>
              </w:rPr>
              <w:t>829</w:t>
            </w:r>
            <w:r w:rsidRPr="007D2203">
              <w:rPr>
                <w:rFonts w:ascii="Verdana" w:eastAsia="Times New Roman" w:hAnsi="Verdana" w:cs="Times New Roman"/>
                <w:color w:val="0000FF"/>
                <w:lang w:val="it-IT" w:eastAsia="it-IT"/>
              </w:rPr>
              <w:t xml:space="preserve">,00 </w:t>
            </w:r>
          </w:p>
        </w:tc>
      </w:tr>
      <w:tr w:rsidR="00CB56D5" w:rsidRPr="007D2203" w:rsidTr="008C5759">
        <w:trPr>
          <w:gridAfter w:val="4"/>
          <w:wAfter w:w="492" w:type="dxa"/>
          <w:trHeight w:val="360"/>
        </w:trPr>
        <w:tc>
          <w:tcPr>
            <w:tcW w:w="1227" w:type="dxa"/>
            <w:tcBorders>
              <w:top w:val="nil"/>
              <w:left w:val="nil"/>
              <w:bottom w:val="nil"/>
              <w:right w:val="nil"/>
            </w:tcBorders>
            <w:shd w:val="clear" w:color="auto" w:fill="auto"/>
            <w:noWrap/>
            <w:vAlign w:val="center"/>
            <w:hideMark/>
          </w:tcPr>
          <w:p w:rsidR="00CB56D5" w:rsidRPr="007D2203" w:rsidRDefault="00CB56D5" w:rsidP="00DE3038">
            <w:pPr>
              <w:spacing w:after="0" w:line="240" w:lineRule="auto"/>
              <w:ind w:left="0"/>
              <w:jc w:val="center"/>
              <w:rPr>
                <w:rFonts w:ascii="Verdana" w:eastAsia="Times New Roman" w:hAnsi="Verdana" w:cs="Times New Roman"/>
                <w:color w:val="auto"/>
                <w:lang w:val="it-IT" w:eastAsia="it-IT"/>
              </w:rPr>
            </w:pPr>
          </w:p>
        </w:tc>
        <w:tc>
          <w:tcPr>
            <w:tcW w:w="7793" w:type="dxa"/>
            <w:gridSpan w:val="5"/>
            <w:tcBorders>
              <w:top w:val="nil"/>
              <w:left w:val="nil"/>
              <w:bottom w:val="nil"/>
              <w:right w:val="nil"/>
            </w:tcBorders>
            <w:shd w:val="clear" w:color="auto" w:fill="auto"/>
            <w:noWrap/>
            <w:vAlign w:val="center"/>
            <w:hideMark/>
          </w:tcPr>
          <w:p w:rsidR="00CB56D5" w:rsidRPr="007D2203" w:rsidRDefault="00CB56D5" w:rsidP="00DE3038">
            <w:pPr>
              <w:spacing w:after="0" w:line="240" w:lineRule="auto"/>
              <w:ind w:left="0"/>
              <w:rPr>
                <w:rFonts w:ascii="Verdana" w:eastAsia="Times New Roman" w:hAnsi="Verdana" w:cs="Times New Roman"/>
                <w:color w:val="auto"/>
                <w:lang w:val="it-IT" w:eastAsia="it-IT"/>
              </w:rPr>
            </w:pPr>
            <w:r w:rsidRPr="007D2203">
              <w:rPr>
                <w:rFonts w:ascii="Verdana" w:eastAsia="Times New Roman" w:hAnsi="Verdana" w:cs="Times New Roman"/>
                <w:color w:val="auto"/>
                <w:lang w:val="it-IT" w:eastAsia="it-IT"/>
              </w:rPr>
              <w:t>Variazione rimanenze iniziali/finali per materie prime e merci</w:t>
            </w:r>
          </w:p>
        </w:tc>
        <w:tc>
          <w:tcPr>
            <w:tcW w:w="1615" w:type="dxa"/>
            <w:gridSpan w:val="3"/>
            <w:tcBorders>
              <w:top w:val="nil"/>
              <w:left w:val="nil"/>
              <w:bottom w:val="nil"/>
              <w:right w:val="nil"/>
            </w:tcBorders>
            <w:shd w:val="clear" w:color="auto" w:fill="auto"/>
            <w:noWrap/>
            <w:vAlign w:val="center"/>
            <w:hideMark/>
          </w:tcPr>
          <w:p w:rsidR="00CB56D5" w:rsidRPr="007D2203" w:rsidRDefault="00CB56D5" w:rsidP="00D1401B">
            <w:pPr>
              <w:spacing w:after="0" w:line="240" w:lineRule="auto"/>
              <w:ind w:left="0"/>
              <w:rPr>
                <w:rFonts w:ascii="Verdana" w:eastAsia="Times New Roman" w:hAnsi="Verdana" w:cs="Times New Roman"/>
                <w:color w:val="0000FF"/>
                <w:lang w:val="it-IT" w:eastAsia="it-IT"/>
              </w:rPr>
            </w:pPr>
            <w:r w:rsidRPr="007D2203">
              <w:rPr>
                <w:rFonts w:ascii="Verdana" w:eastAsia="Times New Roman" w:hAnsi="Verdana" w:cs="Times New Roman"/>
                <w:color w:val="0000FF"/>
                <w:lang w:val="it-IT" w:eastAsia="it-IT"/>
              </w:rPr>
              <w:t xml:space="preserve">-         880,00 </w:t>
            </w:r>
          </w:p>
        </w:tc>
        <w:tc>
          <w:tcPr>
            <w:tcW w:w="1615" w:type="dxa"/>
            <w:gridSpan w:val="3"/>
            <w:tcBorders>
              <w:top w:val="nil"/>
              <w:left w:val="nil"/>
              <w:bottom w:val="nil"/>
              <w:right w:val="nil"/>
            </w:tcBorders>
            <w:shd w:val="clear" w:color="auto" w:fill="auto"/>
            <w:noWrap/>
            <w:vAlign w:val="center"/>
            <w:hideMark/>
          </w:tcPr>
          <w:p w:rsidR="00CB56D5" w:rsidRPr="007D2203" w:rsidRDefault="00CB56D5" w:rsidP="00D1401B">
            <w:pPr>
              <w:spacing w:after="0" w:line="240" w:lineRule="auto"/>
              <w:ind w:left="0"/>
              <w:rPr>
                <w:rFonts w:ascii="Verdana" w:eastAsia="Times New Roman" w:hAnsi="Verdana" w:cs="Times New Roman"/>
                <w:color w:val="0000FF"/>
                <w:lang w:val="it-IT" w:eastAsia="it-IT"/>
              </w:rPr>
            </w:pPr>
            <w:r w:rsidRPr="007D2203">
              <w:rPr>
                <w:rFonts w:ascii="Verdana" w:eastAsia="Times New Roman" w:hAnsi="Verdana" w:cs="Times New Roman"/>
                <w:color w:val="0000FF"/>
                <w:lang w:val="it-IT" w:eastAsia="it-IT"/>
              </w:rPr>
              <w:t xml:space="preserve">          238,00 </w:t>
            </w:r>
          </w:p>
        </w:tc>
        <w:tc>
          <w:tcPr>
            <w:tcW w:w="1615" w:type="dxa"/>
            <w:gridSpan w:val="3"/>
            <w:tcBorders>
              <w:top w:val="nil"/>
              <w:left w:val="nil"/>
              <w:bottom w:val="nil"/>
              <w:right w:val="nil"/>
            </w:tcBorders>
            <w:shd w:val="clear" w:color="auto" w:fill="auto"/>
            <w:noWrap/>
            <w:vAlign w:val="center"/>
            <w:hideMark/>
          </w:tcPr>
          <w:p w:rsidR="00CB56D5" w:rsidRPr="007D2203" w:rsidRDefault="00CB56D5" w:rsidP="00A215F2">
            <w:pPr>
              <w:spacing w:after="0" w:line="240" w:lineRule="auto"/>
              <w:ind w:left="0"/>
              <w:rPr>
                <w:rFonts w:ascii="Verdana" w:eastAsia="Times New Roman" w:hAnsi="Verdana" w:cs="Times New Roman"/>
                <w:color w:val="0000FF"/>
                <w:lang w:val="it-IT" w:eastAsia="it-IT"/>
              </w:rPr>
            </w:pPr>
            <w:r w:rsidRPr="007D2203">
              <w:rPr>
                <w:rFonts w:ascii="Verdana" w:eastAsia="Times New Roman" w:hAnsi="Verdana" w:cs="Times New Roman"/>
                <w:color w:val="0000FF"/>
                <w:lang w:val="it-IT" w:eastAsia="it-IT"/>
              </w:rPr>
              <w:t xml:space="preserve">        </w:t>
            </w:r>
            <w:r w:rsidR="00A215F2">
              <w:rPr>
                <w:rFonts w:ascii="Verdana" w:eastAsia="Times New Roman" w:hAnsi="Verdana" w:cs="Times New Roman"/>
                <w:color w:val="0000FF"/>
                <w:lang w:val="it-IT" w:eastAsia="it-IT"/>
              </w:rPr>
              <w:t>1.422</w:t>
            </w:r>
            <w:r w:rsidRPr="007D2203">
              <w:rPr>
                <w:rFonts w:ascii="Verdana" w:eastAsia="Times New Roman" w:hAnsi="Verdana" w:cs="Times New Roman"/>
                <w:color w:val="0000FF"/>
                <w:lang w:val="it-IT" w:eastAsia="it-IT"/>
              </w:rPr>
              <w:t xml:space="preserve">,00 </w:t>
            </w:r>
          </w:p>
        </w:tc>
      </w:tr>
      <w:tr w:rsidR="00CB56D5" w:rsidRPr="007D2203" w:rsidTr="008C5759">
        <w:trPr>
          <w:gridAfter w:val="4"/>
          <w:wAfter w:w="492" w:type="dxa"/>
          <w:trHeight w:val="360"/>
        </w:trPr>
        <w:tc>
          <w:tcPr>
            <w:tcW w:w="1227" w:type="dxa"/>
            <w:tcBorders>
              <w:top w:val="nil"/>
              <w:left w:val="nil"/>
              <w:bottom w:val="nil"/>
              <w:right w:val="nil"/>
            </w:tcBorders>
            <w:shd w:val="clear" w:color="auto" w:fill="auto"/>
            <w:noWrap/>
            <w:vAlign w:val="center"/>
            <w:hideMark/>
          </w:tcPr>
          <w:p w:rsidR="00CB56D5" w:rsidRPr="007D2203" w:rsidRDefault="00CB56D5" w:rsidP="00DE3038">
            <w:pPr>
              <w:spacing w:after="0" w:line="240" w:lineRule="auto"/>
              <w:ind w:left="0"/>
              <w:jc w:val="center"/>
              <w:rPr>
                <w:rFonts w:ascii="Verdana" w:eastAsia="Times New Roman" w:hAnsi="Verdana" w:cs="Times New Roman"/>
                <w:color w:val="auto"/>
                <w:lang w:val="it-IT" w:eastAsia="it-IT"/>
              </w:rPr>
            </w:pPr>
          </w:p>
        </w:tc>
        <w:tc>
          <w:tcPr>
            <w:tcW w:w="7793" w:type="dxa"/>
            <w:gridSpan w:val="5"/>
            <w:tcBorders>
              <w:top w:val="nil"/>
              <w:left w:val="nil"/>
              <w:bottom w:val="nil"/>
              <w:right w:val="nil"/>
            </w:tcBorders>
            <w:shd w:val="clear" w:color="auto" w:fill="auto"/>
            <w:noWrap/>
            <w:vAlign w:val="center"/>
            <w:hideMark/>
          </w:tcPr>
          <w:p w:rsidR="00CB56D5" w:rsidRPr="007D2203" w:rsidRDefault="00CB56D5" w:rsidP="00DE3038">
            <w:pPr>
              <w:spacing w:after="0" w:line="240" w:lineRule="auto"/>
              <w:ind w:left="0"/>
              <w:rPr>
                <w:rFonts w:ascii="Verdana" w:eastAsia="Times New Roman" w:hAnsi="Verdana" w:cs="Times New Roman"/>
                <w:color w:val="auto"/>
                <w:lang w:val="it-IT" w:eastAsia="it-IT"/>
              </w:rPr>
            </w:pPr>
            <w:r w:rsidRPr="007D2203">
              <w:rPr>
                <w:rFonts w:ascii="Verdana" w:eastAsia="Times New Roman" w:hAnsi="Verdana" w:cs="Times New Roman"/>
                <w:color w:val="auto"/>
                <w:lang w:val="it-IT" w:eastAsia="it-IT"/>
              </w:rPr>
              <w:t>Ammortamenti e accantonamenti</w:t>
            </w:r>
          </w:p>
        </w:tc>
        <w:tc>
          <w:tcPr>
            <w:tcW w:w="1615" w:type="dxa"/>
            <w:gridSpan w:val="3"/>
            <w:tcBorders>
              <w:top w:val="nil"/>
              <w:left w:val="nil"/>
              <w:bottom w:val="nil"/>
              <w:right w:val="nil"/>
            </w:tcBorders>
            <w:shd w:val="clear" w:color="auto" w:fill="auto"/>
            <w:noWrap/>
            <w:vAlign w:val="center"/>
            <w:hideMark/>
          </w:tcPr>
          <w:p w:rsidR="00CB56D5" w:rsidRPr="007D2203" w:rsidRDefault="00CB56D5" w:rsidP="00D1401B">
            <w:pPr>
              <w:spacing w:after="0" w:line="240" w:lineRule="auto"/>
              <w:ind w:left="0"/>
              <w:rPr>
                <w:rFonts w:ascii="Verdana" w:eastAsia="Times New Roman" w:hAnsi="Verdana" w:cs="Times New Roman"/>
                <w:color w:val="0000FF"/>
                <w:lang w:val="it-IT" w:eastAsia="it-IT"/>
              </w:rPr>
            </w:pPr>
            <w:r w:rsidRPr="007D2203">
              <w:rPr>
                <w:rFonts w:ascii="Verdana" w:eastAsia="Times New Roman" w:hAnsi="Verdana" w:cs="Times New Roman"/>
                <w:color w:val="0000FF"/>
                <w:lang w:val="it-IT" w:eastAsia="it-IT"/>
              </w:rPr>
              <w:t xml:space="preserve">      11.213,00 </w:t>
            </w:r>
          </w:p>
        </w:tc>
        <w:tc>
          <w:tcPr>
            <w:tcW w:w="1615" w:type="dxa"/>
            <w:gridSpan w:val="3"/>
            <w:tcBorders>
              <w:top w:val="nil"/>
              <w:left w:val="nil"/>
              <w:bottom w:val="nil"/>
              <w:right w:val="nil"/>
            </w:tcBorders>
            <w:shd w:val="clear" w:color="auto" w:fill="auto"/>
            <w:noWrap/>
            <w:vAlign w:val="center"/>
            <w:hideMark/>
          </w:tcPr>
          <w:p w:rsidR="00CB56D5" w:rsidRPr="007D2203" w:rsidRDefault="00CB56D5" w:rsidP="00D1401B">
            <w:pPr>
              <w:spacing w:after="0" w:line="240" w:lineRule="auto"/>
              <w:ind w:left="0"/>
              <w:rPr>
                <w:rFonts w:ascii="Verdana" w:eastAsia="Times New Roman" w:hAnsi="Verdana" w:cs="Times New Roman"/>
                <w:color w:val="0000FF"/>
                <w:lang w:val="it-IT" w:eastAsia="it-IT"/>
              </w:rPr>
            </w:pPr>
            <w:r w:rsidRPr="007D2203">
              <w:rPr>
                <w:rFonts w:ascii="Verdana" w:eastAsia="Times New Roman" w:hAnsi="Verdana" w:cs="Times New Roman"/>
                <w:color w:val="0000FF"/>
                <w:lang w:val="it-IT" w:eastAsia="it-IT"/>
              </w:rPr>
              <w:t xml:space="preserve">      17.842,00 </w:t>
            </w:r>
          </w:p>
        </w:tc>
        <w:tc>
          <w:tcPr>
            <w:tcW w:w="1615" w:type="dxa"/>
            <w:gridSpan w:val="3"/>
            <w:tcBorders>
              <w:top w:val="nil"/>
              <w:left w:val="nil"/>
              <w:bottom w:val="nil"/>
              <w:right w:val="nil"/>
            </w:tcBorders>
            <w:shd w:val="clear" w:color="auto" w:fill="auto"/>
            <w:noWrap/>
            <w:vAlign w:val="center"/>
            <w:hideMark/>
          </w:tcPr>
          <w:p w:rsidR="00CB56D5" w:rsidRPr="007D2203" w:rsidRDefault="00CB56D5" w:rsidP="00A215F2">
            <w:pPr>
              <w:spacing w:after="0" w:line="240" w:lineRule="auto"/>
              <w:ind w:left="0"/>
              <w:rPr>
                <w:rFonts w:ascii="Verdana" w:eastAsia="Times New Roman" w:hAnsi="Verdana" w:cs="Times New Roman"/>
                <w:color w:val="0000FF"/>
                <w:lang w:val="it-IT" w:eastAsia="it-IT"/>
              </w:rPr>
            </w:pPr>
            <w:r w:rsidRPr="007D2203">
              <w:rPr>
                <w:rFonts w:ascii="Verdana" w:eastAsia="Times New Roman" w:hAnsi="Verdana" w:cs="Times New Roman"/>
                <w:color w:val="0000FF"/>
                <w:lang w:val="it-IT" w:eastAsia="it-IT"/>
              </w:rPr>
              <w:t xml:space="preserve">      </w:t>
            </w:r>
            <w:r w:rsidR="00A215F2">
              <w:rPr>
                <w:rFonts w:ascii="Verdana" w:eastAsia="Times New Roman" w:hAnsi="Verdana" w:cs="Times New Roman"/>
                <w:color w:val="0000FF"/>
                <w:lang w:val="it-IT" w:eastAsia="it-IT"/>
              </w:rPr>
              <w:t>26.572</w:t>
            </w:r>
            <w:r w:rsidRPr="007D2203">
              <w:rPr>
                <w:rFonts w:ascii="Verdana" w:eastAsia="Times New Roman" w:hAnsi="Verdana" w:cs="Times New Roman"/>
                <w:color w:val="0000FF"/>
                <w:lang w:val="it-IT" w:eastAsia="it-IT"/>
              </w:rPr>
              <w:t xml:space="preserve">,00 </w:t>
            </w:r>
          </w:p>
        </w:tc>
      </w:tr>
      <w:tr w:rsidR="00CB56D5" w:rsidRPr="007D2203" w:rsidTr="008C5759">
        <w:trPr>
          <w:gridAfter w:val="4"/>
          <w:wAfter w:w="492" w:type="dxa"/>
          <w:trHeight w:val="360"/>
        </w:trPr>
        <w:tc>
          <w:tcPr>
            <w:tcW w:w="1227" w:type="dxa"/>
            <w:tcBorders>
              <w:top w:val="nil"/>
              <w:left w:val="nil"/>
              <w:bottom w:val="nil"/>
              <w:right w:val="nil"/>
            </w:tcBorders>
            <w:shd w:val="clear" w:color="auto" w:fill="auto"/>
            <w:noWrap/>
            <w:vAlign w:val="center"/>
            <w:hideMark/>
          </w:tcPr>
          <w:p w:rsidR="00CB56D5" w:rsidRPr="007D2203" w:rsidRDefault="00CB56D5" w:rsidP="00DE3038">
            <w:pPr>
              <w:spacing w:after="0" w:line="240" w:lineRule="auto"/>
              <w:ind w:left="0"/>
              <w:jc w:val="center"/>
              <w:rPr>
                <w:rFonts w:ascii="Verdana" w:eastAsia="Times New Roman" w:hAnsi="Verdana" w:cs="Times New Roman"/>
                <w:color w:val="auto"/>
                <w:lang w:val="it-IT" w:eastAsia="it-IT"/>
              </w:rPr>
            </w:pPr>
          </w:p>
        </w:tc>
        <w:tc>
          <w:tcPr>
            <w:tcW w:w="7793" w:type="dxa"/>
            <w:gridSpan w:val="5"/>
            <w:tcBorders>
              <w:top w:val="nil"/>
              <w:left w:val="nil"/>
              <w:bottom w:val="nil"/>
              <w:right w:val="nil"/>
            </w:tcBorders>
            <w:shd w:val="clear" w:color="auto" w:fill="auto"/>
            <w:noWrap/>
            <w:vAlign w:val="center"/>
            <w:hideMark/>
          </w:tcPr>
          <w:p w:rsidR="00CB56D5" w:rsidRPr="007D2203" w:rsidRDefault="00CB56D5" w:rsidP="00DE3038">
            <w:pPr>
              <w:spacing w:after="0" w:line="240" w:lineRule="auto"/>
              <w:ind w:left="0"/>
              <w:rPr>
                <w:rFonts w:ascii="Verdana" w:eastAsia="Times New Roman" w:hAnsi="Verdana" w:cs="Times New Roman"/>
                <w:color w:val="auto"/>
                <w:lang w:val="it-IT" w:eastAsia="it-IT"/>
              </w:rPr>
            </w:pPr>
            <w:r w:rsidRPr="007D2203">
              <w:rPr>
                <w:rFonts w:ascii="Verdana" w:eastAsia="Times New Roman" w:hAnsi="Verdana" w:cs="Times New Roman"/>
                <w:color w:val="auto"/>
                <w:lang w:val="it-IT" w:eastAsia="it-IT"/>
              </w:rPr>
              <w:t>Altri oneri (Sopravvenienze passive, erogazioni liberali, etc.)</w:t>
            </w:r>
          </w:p>
        </w:tc>
        <w:tc>
          <w:tcPr>
            <w:tcW w:w="1615" w:type="dxa"/>
            <w:gridSpan w:val="3"/>
            <w:tcBorders>
              <w:top w:val="nil"/>
              <w:left w:val="nil"/>
              <w:bottom w:val="nil"/>
              <w:right w:val="nil"/>
            </w:tcBorders>
            <w:shd w:val="clear" w:color="auto" w:fill="auto"/>
            <w:noWrap/>
            <w:vAlign w:val="center"/>
            <w:hideMark/>
          </w:tcPr>
          <w:p w:rsidR="00CB56D5" w:rsidRPr="007D2203" w:rsidRDefault="00CB56D5" w:rsidP="00D1401B">
            <w:pPr>
              <w:spacing w:after="0" w:line="240" w:lineRule="auto"/>
              <w:ind w:left="0"/>
              <w:rPr>
                <w:rFonts w:ascii="Verdana" w:eastAsia="Times New Roman" w:hAnsi="Verdana" w:cs="Times New Roman"/>
                <w:color w:val="0000FF"/>
                <w:lang w:val="it-IT" w:eastAsia="it-IT"/>
              </w:rPr>
            </w:pPr>
            <w:r w:rsidRPr="007D2203">
              <w:rPr>
                <w:rFonts w:ascii="Verdana" w:eastAsia="Times New Roman" w:hAnsi="Verdana" w:cs="Times New Roman"/>
                <w:color w:val="0000FF"/>
                <w:lang w:val="it-IT" w:eastAsia="it-IT"/>
              </w:rPr>
              <w:t xml:space="preserve">          167,00 </w:t>
            </w:r>
          </w:p>
        </w:tc>
        <w:tc>
          <w:tcPr>
            <w:tcW w:w="1615" w:type="dxa"/>
            <w:gridSpan w:val="3"/>
            <w:tcBorders>
              <w:top w:val="nil"/>
              <w:left w:val="nil"/>
              <w:bottom w:val="nil"/>
              <w:right w:val="nil"/>
            </w:tcBorders>
            <w:shd w:val="clear" w:color="auto" w:fill="auto"/>
            <w:noWrap/>
            <w:vAlign w:val="center"/>
            <w:hideMark/>
          </w:tcPr>
          <w:p w:rsidR="00CB56D5" w:rsidRPr="007D2203" w:rsidRDefault="00CB56D5" w:rsidP="00D1401B">
            <w:pPr>
              <w:spacing w:after="0" w:line="240" w:lineRule="auto"/>
              <w:ind w:left="0"/>
              <w:rPr>
                <w:rFonts w:ascii="Verdana" w:eastAsia="Times New Roman" w:hAnsi="Verdana" w:cs="Times New Roman"/>
                <w:color w:val="0000FF"/>
                <w:lang w:val="it-IT" w:eastAsia="it-IT"/>
              </w:rPr>
            </w:pPr>
            <w:r w:rsidRPr="007D2203">
              <w:rPr>
                <w:rFonts w:ascii="Verdana" w:eastAsia="Times New Roman" w:hAnsi="Verdana" w:cs="Times New Roman"/>
                <w:color w:val="0000FF"/>
                <w:lang w:val="it-IT" w:eastAsia="it-IT"/>
              </w:rPr>
              <w:t xml:space="preserve">          319,00 </w:t>
            </w:r>
          </w:p>
        </w:tc>
        <w:tc>
          <w:tcPr>
            <w:tcW w:w="1615" w:type="dxa"/>
            <w:gridSpan w:val="3"/>
            <w:tcBorders>
              <w:top w:val="nil"/>
              <w:left w:val="nil"/>
              <w:bottom w:val="nil"/>
              <w:right w:val="nil"/>
            </w:tcBorders>
            <w:shd w:val="clear" w:color="auto" w:fill="auto"/>
            <w:noWrap/>
            <w:vAlign w:val="center"/>
            <w:hideMark/>
          </w:tcPr>
          <w:p w:rsidR="00CB56D5" w:rsidRPr="007D2203" w:rsidRDefault="00CB56D5" w:rsidP="00A215F2">
            <w:pPr>
              <w:spacing w:after="0" w:line="240" w:lineRule="auto"/>
              <w:ind w:left="0"/>
              <w:rPr>
                <w:rFonts w:ascii="Verdana" w:eastAsia="Times New Roman" w:hAnsi="Verdana" w:cs="Times New Roman"/>
                <w:color w:val="0000FF"/>
                <w:lang w:val="it-IT" w:eastAsia="it-IT"/>
              </w:rPr>
            </w:pPr>
            <w:r w:rsidRPr="007D2203">
              <w:rPr>
                <w:rFonts w:ascii="Verdana" w:eastAsia="Times New Roman" w:hAnsi="Verdana" w:cs="Times New Roman"/>
                <w:color w:val="0000FF"/>
                <w:lang w:val="it-IT" w:eastAsia="it-IT"/>
              </w:rPr>
              <w:t xml:space="preserve">          </w:t>
            </w:r>
            <w:r w:rsidR="00A215F2">
              <w:rPr>
                <w:rFonts w:ascii="Verdana" w:eastAsia="Times New Roman" w:hAnsi="Verdana" w:cs="Times New Roman"/>
                <w:color w:val="0000FF"/>
                <w:lang w:val="it-IT" w:eastAsia="it-IT"/>
              </w:rPr>
              <w:t>703</w:t>
            </w:r>
            <w:r w:rsidRPr="007D2203">
              <w:rPr>
                <w:rFonts w:ascii="Verdana" w:eastAsia="Times New Roman" w:hAnsi="Verdana" w:cs="Times New Roman"/>
                <w:color w:val="0000FF"/>
                <w:lang w:val="it-IT" w:eastAsia="it-IT"/>
              </w:rPr>
              <w:t xml:space="preserve">,00 </w:t>
            </w:r>
          </w:p>
        </w:tc>
      </w:tr>
      <w:tr w:rsidR="00CB56D5" w:rsidRPr="007D2203" w:rsidTr="008C5759">
        <w:trPr>
          <w:gridAfter w:val="4"/>
          <w:wAfter w:w="492" w:type="dxa"/>
          <w:trHeight w:val="360"/>
        </w:trPr>
        <w:tc>
          <w:tcPr>
            <w:tcW w:w="1227" w:type="dxa"/>
            <w:tcBorders>
              <w:top w:val="nil"/>
              <w:left w:val="nil"/>
              <w:bottom w:val="single" w:sz="4" w:space="0" w:color="auto"/>
              <w:right w:val="nil"/>
            </w:tcBorders>
            <w:shd w:val="clear" w:color="auto" w:fill="auto"/>
            <w:noWrap/>
            <w:vAlign w:val="center"/>
            <w:hideMark/>
          </w:tcPr>
          <w:p w:rsidR="00CB56D5" w:rsidRPr="007D2203" w:rsidRDefault="00CB56D5" w:rsidP="00DE3038">
            <w:pPr>
              <w:spacing w:after="0" w:line="240" w:lineRule="auto"/>
              <w:ind w:left="0"/>
              <w:jc w:val="center"/>
              <w:rPr>
                <w:rFonts w:ascii="Verdana" w:eastAsia="Times New Roman" w:hAnsi="Verdana" w:cs="Times New Roman"/>
                <w:color w:val="auto"/>
                <w:lang w:val="it-IT" w:eastAsia="it-IT"/>
              </w:rPr>
            </w:pPr>
            <w:r w:rsidRPr="007D2203">
              <w:rPr>
                <w:rFonts w:ascii="Verdana" w:eastAsia="Times New Roman" w:hAnsi="Verdana" w:cs="Times New Roman"/>
                <w:color w:val="auto"/>
                <w:lang w:val="it-IT" w:eastAsia="it-IT"/>
              </w:rPr>
              <w:t> </w:t>
            </w:r>
          </w:p>
        </w:tc>
        <w:tc>
          <w:tcPr>
            <w:tcW w:w="7793" w:type="dxa"/>
            <w:gridSpan w:val="5"/>
            <w:tcBorders>
              <w:top w:val="nil"/>
              <w:left w:val="nil"/>
              <w:bottom w:val="single" w:sz="4" w:space="0" w:color="auto"/>
              <w:right w:val="nil"/>
            </w:tcBorders>
            <w:shd w:val="clear" w:color="auto" w:fill="auto"/>
            <w:noWrap/>
            <w:vAlign w:val="center"/>
            <w:hideMark/>
          </w:tcPr>
          <w:p w:rsidR="00CB56D5" w:rsidRPr="007D2203" w:rsidRDefault="00CB56D5" w:rsidP="00DE3038">
            <w:pPr>
              <w:spacing w:after="0" w:line="240" w:lineRule="auto"/>
              <w:ind w:left="0"/>
              <w:rPr>
                <w:rFonts w:ascii="Verdana" w:eastAsia="Times New Roman" w:hAnsi="Verdana" w:cs="Times New Roman"/>
                <w:color w:val="auto"/>
                <w:lang w:val="it-IT" w:eastAsia="it-IT"/>
              </w:rPr>
            </w:pPr>
            <w:r w:rsidRPr="007D2203">
              <w:rPr>
                <w:rFonts w:ascii="Verdana" w:eastAsia="Times New Roman" w:hAnsi="Verdana" w:cs="Times New Roman"/>
                <w:color w:val="auto"/>
                <w:lang w:val="it-IT" w:eastAsia="it-IT"/>
              </w:rPr>
              <w:t>Altro</w:t>
            </w:r>
          </w:p>
        </w:tc>
        <w:tc>
          <w:tcPr>
            <w:tcW w:w="1615" w:type="dxa"/>
            <w:gridSpan w:val="3"/>
            <w:tcBorders>
              <w:top w:val="nil"/>
              <w:left w:val="nil"/>
              <w:bottom w:val="single" w:sz="4" w:space="0" w:color="auto"/>
              <w:right w:val="nil"/>
            </w:tcBorders>
            <w:shd w:val="clear" w:color="auto" w:fill="auto"/>
            <w:noWrap/>
            <w:vAlign w:val="center"/>
            <w:hideMark/>
          </w:tcPr>
          <w:p w:rsidR="00CB56D5" w:rsidRPr="007D2203" w:rsidRDefault="00CB56D5" w:rsidP="00D1401B">
            <w:pPr>
              <w:spacing w:after="0" w:line="240" w:lineRule="auto"/>
              <w:ind w:left="0"/>
              <w:rPr>
                <w:rFonts w:ascii="Verdana" w:eastAsia="Times New Roman" w:hAnsi="Verdana" w:cs="Times New Roman"/>
                <w:color w:val="0000FF"/>
                <w:lang w:val="it-IT" w:eastAsia="it-IT"/>
              </w:rPr>
            </w:pPr>
            <w:r w:rsidRPr="007D2203">
              <w:rPr>
                <w:rFonts w:ascii="Verdana" w:eastAsia="Times New Roman" w:hAnsi="Verdana" w:cs="Times New Roman"/>
                <w:color w:val="0000FF"/>
                <w:lang w:val="it-IT" w:eastAsia="it-IT"/>
              </w:rPr>
              <w:t xml:space="preserve">                -   </w:t>
            </w:r>
          </w:p>
        </w:tc>
        <w:tc>
          <w:tcPr>
            <w:tcW w:w="1615" w:type="dxa"/>
            <w:gridSpan w:val="3"/>
            <w:tcBorders>
              <w:top w:val="nil"/>
              <w:left w:val="nil"/>
              <w:bottom w:val="single" w:sz="4" w:space="0" w:color="auto"/>
              <w:right w:val="nil"/>
            </w:tcBorders>
            <w:shd w:val="clear" w:color="auto" w:fill="auto"/>
            <w:noWrap/>
            <w:vAlign w:val="center"/>
            <w:hideMark/>
          </w:tcPr>
          <w:p w:rsidR="00CB56D5" w:rsidRPr="007D2203" w:rsidRDefault="00CB56D5" w:rsidP="00D1401B">
            <w:pPr>
              <w:spacing w:after="0" w:line="240" w:lineRule="auto"/>
              <w:ind w:left="0"/>
              <w:rPr>
                <w:rFonts w:ascii="Verdana" w:eastAsia="Times New Roman" w:hAnsi="Verdana" w:cs="Times New Roman"/>
                <w:color w:val="0000FF"/>
                <w:lang w:val="it-IT" w:eastAsia="it-IT"/>
              </w:rPr>
            </w:pPr>
            <w:r w:rsidRPr="007D2203">
              <w:rPr>
                <w:rFonts w:ascii="Verdana" w:eastAsia="Times New Roman" w:hAnsi="Verdana" w:cs="Times New Roman"/>
                <w:color w:val="0000FF"/>
                <w:lang w:val="it-IT" w:eastAsia="it-IT"/>
              </w:rPr>
              <w:t xml:space="preserve">                -   </w:t>
            </w:r>
          </w:p>
        </w:tc>
        <w:tc>
          <w:tcPr>
            <w:tcW w:w="1615" w:type="dxa"/>
            <w:gridSpan w:val="3"/>
            <w:tcBorders>
              <w:top w:val="nil"/>
              <w:left w:val="nil"/>
              <w:bottom w:val="single" w:sz="4" w:space="0" w:color="auto"/>
              <w:right w:val="nil"/>
            </w:tcBorders>
            <w:shd w:val="clear" w:color="auto" w:fill="auto"/>
            <w:noWrap/>
            <w:vAlign w:val="center"/>
            <w:hideMark/>
          </w:tcPr>
          <w:p w:rsidR="00CB56D5" w:rsidRPr="007D2203" w:rsidRDefault="00CB56D5" w:rsidP="00DE3038">
            <w:pPr>
              <w:spacing w:after="0" w:line="240" w:lineRule="auto"/>
              <w:ind w:left="0"/>
              <w:rPr>
                <w:rFonts w:ascii="Verdana" w:eastAsia="Times New Roman" w:hAnsi="Verdana" w:cs="Times New Roman"/>
                <w:color w:val="0000FF"/>
                <w:lang w:val="it-IT" w:eastAsia="it-IT"/>
              </w:rPr>
            </w:pPr>
            <w:r w:rsidRPr="007D2203">
              <w:rPr>
                <w:rFonts w:ascii="Verdana" w:eastAsia="Times New Roman" w:hAnsi="Verdana" w:cs="Times New Roman"/>
                <w:color w:val="0000FF"/>
                <w:lang w:val="it-IT" w:eastAsia="it-IT"/>
              </w:rPr>
              <w:t xml:space="preserve">                -   </w:t>
            </w:r>
          </w:p>
        </w:tc>
      </w:tr>
      <w:tr w:rsidR="00CB56D5" w:rsidRPr="007D2203" w:rsidTr="008C5759">
        <w:trPr>
          <w:gridAfter w:val="4"/>
          <w:wAfter w:w="492" w:type="dxa"/>
          <w:trHeight w:val="360"/>
        </w:trPr>
        <w:tc>
          <w:tcPr>
            <w:tcW w:w="1227" w:type="dxa"/>
            <w:tcBorders>
              <w:top w:val="nil"/>
              <w:left w:val="nil"/>
              <w:bottom w:val="nil"/>
              <w:right w:val="nil"/>
            </w:tcBorders>
            <w:shd w:val="clear" w:color="auto" w:fill="auto"/>
            <w:noWrap/>
            <w:vAlign w:val="center"/>
            <w:hideMark/>
          </w:tcPr>
          <w:p w:rsidR="00CB56D5" w:rsidRPr="007D2203" w:rsidRDefault="00CB56D5" w:rsidP="00DE3038">
            <w:pPr>
              <w:spacing w:after="0" w:line="240" w:lineRule="auto"/>
              <w:ind w:left="0"/>
              <w:jc w:val="center"/>
              <w:rPr>
                <w:rFonts w:ascii="Verdana" w:eastAsia="Times New Roman" w:hAnsi="Verdana" w:cs="Times New Roman"/>
                <w:i/>
                <w:iCs/>
                <w:color w:val="auto"/>
                <w:lang w:val="it-IT" w:eastAsia="it-IT"/>
              </w:rPr>
            </w:pPr>
          </w:p>
        </w:tc>
        <w:tc>
          <w:tcPr>
            <w:tcW w:w="7793" w:type="dxa"/>
            <w:gridSpan w:val="5"/>
            <w:tcBorders>
              <w:top w:val="nil"/>
              <w:left w:val="nil"/>
              <w:bottom w:val="nil"/>
              <w:right w:val="nil"/>
            </w:tcBorders>
            <w:shd w:val="clear" w:color="auto" w:fill="auto"/>
            <w:noWrap/>
            <w:vAlign w:val="center"/>
            <w:hideMark/>
          </w:tcPr>
          <w:p w:rsidR="00CB56D5" w:rsidRPr="007D2203" w:rsidRDefault="00CB56D5" w:rsidP="00DE3038">
            <w:pPr>
              <w:spacing w:after="0" w:line="240" w:lineRule="auto"/>
              <w:ind w:left="0"/>
              <w:jc w:val="right"/>
              <w:rPr>
                <w:rFonts w:ascii="Verdana" w:eastAsia="Times New Roman" w:hAnsi="Verdana" w:cs="Times New Roman"/>
                <w:i/>
                <w:iCs/>
                <w:color w:val="auto"/>
                <w:lang w:val="it-IT" w:eastAsia="it-IT"/>
              </w:rPr>
            </w:pPr>
            <w:r w:rsidRPr="007D2203">
              <w:rPr>
                <w:rFonts w:ascii="Verdana" w:eastAsia="Times New Roman" w:hAnsi="Verdana" w:cs="Times New Roman"/>
                <w:i/>
                <w:iCs/>
                <w:color w:val="auto"/>
                <w:lang w:val="it-IT" w:eastAsia="it-IT"/>
              </w:rPr>
              <w:t>Totale</w:t>
            </w:r>
          </w:p>
        </w:tc>
        <w:tc>
          <w:tcPr>
            <w:tcW w:w="1615" w:type="dxa"/>
            <w:gridSpan w:val="3"/>
            <w:tcBorders>
              <w:top w:val="nil"/>
              <w:left w:val="nil"/>
              <w:bottom w:val="nil"/>
              <w:right w:val="nil"/>
            </w:tcBorders>
            <w:shd w:val="clear" w:color="auto" w:fill="auto"/>
            <w:noWrap/>
            <w:vAlign w:val="center"/>
            <w:hideMark/>
          </w:tcPr>
          <w:p w:rsidR="00CB56D5" w:rsidRPr="007D2203" w:rsidRDefault="00CB56D5" w:rsidP="00D1401B">
            <w:pPr>
              <w:spacing w:after="0" w:line="240" w:lineRule="auto"/>
              <w:ind w:left="0"/>
              <w:rPr>
                <w:rFonts w:ascii="Verdana" w:eastAsia="Times New Roman" w:hAnsi="Verdana" w:cs="Times New Roman"/>
                <w:i/>
                <w:iCs/>
                <w:color w:val="auto"/>
                <w:lang w:val="it-IT" w:eastAsia="it-IT"/>
              </w:rPr>
            </w:pPr>
            <w:r w:rsidRPr="007D2203">
              <w:rPr>
                <w:rFonts w:ascii="Verdana" w:eastAsia="Times New Roman" w:hAnsi="Verdana" w:cs="Times New Roman"/>
                <w:i/>
                <w:iCs/>
                <w:color w:val="auto"/>
                <w:lang w:val="it-IT" w:eastAsia="it-IT"/>
              </w:rPr>
              <w:t xml:space="preserve">      89.998,00 </w:t>
            </w:r>
          </w:p>
        </w:tc>
        <w:tc>
          <w:tcPr>
            <w:tcW w:w="1615" w:type="dxa"/>
            <w:gridSpan w:val="3"/>
            <w:tcBorders>
              <w:top w:val="nil"/>
              <w:left w:val="nil"/>
              <w:bottom w:val="nil"/>
              <w:right w:val="nil"/>
            </w:tcBorders>
            <w:shd w:val="clear" w:color="auto" w:fill="auto"/>
            <w:noWrap/>
            <w:vAlign w:val="center"/>
            <w:hideMark/>
          </w:tcPr>
          <w:p w:rsidR="00CB56D5" w:rsidRPr="007D2203" w:rsidRDefault="00CB56D5" w:rsidP="00D1401B">
            <w:pPr>
              <w:spacing w:after="0" w:line="240" w:lineRule="auto"/>
              <w:ind w:left="0"/>
              <w:rPr>
                <w:rFonts w:ascii="Verdana" w:eastAsia="Times New Roman" w:hAnsi="Verdana" w:cs="Times New Roman"/>
                <w:i/>
                <w:iCs/>
                <w:color w:val="auto"/>
                <w:lang w:val="it-IT" w:eastAsia="it-IT"/>
              </w:rPr>
            </w:pPr>
            <w:r w:rsidRPr="007D2203">
              <w:rPr>
                <w:rFonts w:ascii="Verdana" w:eastAsia="Times New Roman" w:hAnsi="Verdana" w:cs="Times New Roman"/>
                <w:i/>
                <w:iCs/>
                <w:color w:val="auto"/>
                <w:lang w:val="it-IT" w:eastAsia="it-IT"/>
              </w:rPr>
              <w:t xml:space="preserve">    222.624,00 </w:t>
            </w:r>
          </w:p>
        </w:tc>
        <w:tc>
          <w:tcPr>
            <w:tcW w:w="1615" w:type="dxa"/>
            <w:gridSpan w:val="3"/>
            <w:tcBorders>
              <w:top w:val="nil"/>
              <w:left w:val="nil"/>
              <w:bottom w:val="nil"/>
              <w:right w:val="nil"/>
            </w:tcBorders>
            <w:shd w:val="clear" w:color="auto" w:fill="auto"/>
            <w:noWrap/>
            <w:vAlign w:val="center"/>
            <w:hideMark/>
          </w:tcPr>
          <w:p w:rsidR="00CB56D5" w:rsidRPr="007D2203" w:rsidRDefault="00CB56D5" w:rsidP="00A215F2">
            <w:pPr>
              <w:spacing w:after="0" w:line="240" w:lineRule="auto"/>
              <w:ind w:left="0"/>
              <w:rPr>
                <w:rFonts w:ascii="Verdana" w:eastAsia="Times New Roman" w:hAnsi="Verdana" w:cs="Times New Roman"/>
                <w:i/>
                <w:iCs/>
                <w:color w:val="auto"/>
                <w:lang w:val="it-IT" w:eastAsia="it-IT"/>
              </w:rPr>
            </w:pPr>
            <w:r w:rsidRPr="007D2203">
              <w:rPr>
                <w:rFonts w:ascii="Verdana" w:eastAsia="Times New Roman" w:hAnsi="Verdana" w:cs="Times New Roman"/>
                <w:i/>
                <w:iCs/>
                <w:color w:val="auto"/>
                <w:lang w:val="it-IT" w:eastAsia="it-IT"/>
              </w:rPr>
              <w:t xml:space="preserve">    </w:t>
            </w:r>
            <w:r w:rsidR="00A215F2">
              <w:rPr>
                <w:rFonts w:ascii="Verdana" w:eastAsia="Times New Roman" w:hAnsi="Verdana" w:cs="Times New Roman"/>
                <w:i/>
                <w:iCs/>
                <w:color w:val="auto"/>
                <w:lang w:val="it-IT" w:eastAsia="it-IT"/>
              </w:rPr>
              <w:t>232.682</w:t>
            </w:r>
            <w:r w:rsidRPr="007D2203">
              <w:rPr>
                <w:rFonts w:ascii="Verdana" w:eastAsia="Times New Roman" w:hAnsi="Verdana" w:cs="Times New Roman"/>
                <w:i/>
                <w:iCs/>
                <w:color w:val="auto"/>
                <w:lang w:val="it-IT" w:eastAsia="it-IT"/>
              </w:rPr>
              <w:t xml:space="preserve">,00 </w:t>
            </w:r>
          </w:p>
        </w:tc>
      </w:tr>
      <w:tr w:rsidR="00CB56D5" w:rsidRPr="007D2203" w:rsidTr="008C5759">
        <w:trPr>
          <w:gridAfter w:val="4"/>
          <w:wAfter w:w="492" w:type="dxa"/>
          <w:trHeight w:val="360"/>
        </w:trPr>
        <w:tc>
          <w:tcPr>
            <w:tcW w:w="1227" w:type="dxa"/>
            <w:tcBorders>
              <w:top w:val="nil"/>
              <w:left w:val="nil"/>
              <w:bottom w:val="nil"/>
              <w:right w:val="nil"/>
            </w:tcBorders>
            <w:shd w:val="clear" w:color="auto" w:fill="auto"/>
            <w:noWrap/>
            <w:vAlign w:val="center"/>
            <w:hideMark/>
          </w:tcPr>
          <w:p w:rsidR="00CB56D5" w:rsidRPr="007D2203" w:rsidRDefault="00CB56D5" w:rsidP="00DE3038">
            <w:pPr>
              <w:spacing w:after="0" w:line="240" w:lineRule="auto"/>
              <w:ind w:left="0"/>
              <w:jc w:val="center"/>
              <w:rPr>
                <w:rFonts w:ascii="Verdana" w:eastAsia="Times New Roman" w:hAnsi="Verdana" w:cs="Times New Roman"/>
                <w:color w:val="auto"/>
                <w:lang w:val="it-IT" w:eastAsia="it-IT"/>
              </w:rPr>
            </w:pPr>
          </w:p>
        </w:tc>
        <w:tc>
          <w:tcPr>
            <w:tcW w:w="7793" w:type="dxa"/>
            <w:gridSpan w:val="5"/>
            <w:tcBorders>
              <w:top w:val="nil"/>
              <w:left w:val="nil"/>
              <w:bottom w:val="nil"/>
              <w:right w:val="nil"/>
            </w:tcBorders>
            <w:shd w:val="clear" w:color="auto" w:fill="auto"/>
            <w:noWrap/>
            <w:vAlign w:val="center"/>
            <w:hideMark/>
          </w:tcPr>
          <w:p w:rsidR="00CB56D5" w:rsidRPr="007D2203" w:rsidRDefault="00CB56D5" w:rsidP="00DE3038">
            <w:pPr>
              <w:spacing w:after="0" w:line="240" w:lineRule="auto"/>
              <w:ind w:left="0"/>
              <w:rPr>
                <w:rFonts w:ascii="Verdana" w:eastAsia="Times New Roman" w:hAnsi="Verdana" w:cs="Times New Roman"/>
                <w:color w:val="auto"/>
                <w:lang w:val="it-IT" w:eastAsia="it-IT"/>
              </w:rPr>
            </w:pPr>
          </w:p>
        </w:tc>
        <w:tc>
          <w:tcPr>
            <w:tcW w:w="1615" w:type="dxa"/>
            <w:gridSpan w:val="3"/>
            <w:tcBorders>
              <w:top w:val="nil"/>
              <w:left w:val="nil"/>
              <w:bottom w:val="nil"/>
              <w:right w:val="nil"/>
            </w:tcBorders>
            <w:shd w:val="clear" w:color="auto" w:fill="auto"/>
            <w:noWrap/>
            <w:vAlign w:val="center"/>
            <w:hideMark/>
          </w:tcPr>
          <w:p w:rsidR="00CB56D5" w:rsidRPr="007D2203" w:rsidRDefault="00CB56D5" w:rsidP="00D1401B">
            <w:pPr>
              <w:spacing w:after="0" w:line="240" w:lineRule="auto"/>
              <w:ind w:left="0"/>
              <w:rPr>
                <w:rFonts w:ascii="Verdana" w:eastAsia="Times New Roman" w:hAnsi="Verdana" w:cs="Times New Roman"/>
                <w:color w:val="auto"/>
                <w:lang w:val="it-IT" w:eastAsia="it-IT"/>
              </w:rPr>
            </w:pPr>
          </w:p>
        </w:tc>
        <w:tc>
          <w:tcPr>
            <w:tcW w:w="1615" w:type="dxa"/>
            <w:gridSpan w:val="3"/>
            <w:tcBorders>
              <w:top w:val="nil"/>
              <w:left w:val="nil"/>
              <w:bottom w:val="nil"/>
              <w:right w:val="nil"/>
            </w:tcBorders>
            <w:shd w:val="clear" w:color="auto" w:fill="auto"/>
            <w:noWrap/>
            <w:vAlign w:val="center"/>
            <w:hideMark/>
          </w:tcPr>
          <w:p w:rsidR="00CB56D5" w:rsidRPr="007D2203" w:rsidRDefault="00CB56D5" w:rsidP="00D1401B">
            <w:pPr>
              <w:spacing w:after="0" w:line="240" w:lineRule="auto"/>
              <w:ind w:left="0"/>
              <w:rPr>
                <w:rFonts w:ascii="Verdana" w:eastAsia="Times New Roman" w:hAnsi="Verdana" w:cs="Times New Roman"/>
                <w:color w:val="auto"/>
                <w:lang w:val="it-IT" w:eastAsia="it-IT"/>
              </w:rPr>
            </w:pPr>
          </w:p>
        </w:tc>
        <w:tc>
          <w:tcPr>
            <w:tcW w:w="1615" w:type="dxa"/>
            <w:gridSpan w:val="3"/>
            <w:tcBorders>
              <w:top w:val="nil"/>
              <w:left w:val="nil"/>
              <w:bottom w:val="nil"/>
              <w:right w:val="nil"/>
            </w:tcBorders>
            <w:shd w:val="clear" w:color="auto" w:fill="auto"/>
            <w:noWrap/>
            <w:vAlign w:val="center"/>
            <w:hideMark/>
          </w:tcPr>
          <w:p w:rsidR="00CB56D5" w:rsidRPr="007D2203" w:rsidRDefault="00CB56D5" w:rsidP="00DE3038">
            <w:pPr>
              <w:spacing w:after="0" w:line="240" w:lineRule="auto"/>
              <w:ind w:left="0"/>
              <w:rPr>
                <w:rFonts w:ascii="Verdana" w:eastAsia="Times New Roman" w:hAnsi="Verdana" w:cs="Times New Roman"/>
                <w:color w:val="auto"/>
                <w:lang w:val="it-IT" w:eastAsia="it-IT"/>
              </w:rPr>
            </w:pPr>
          </w:p>
        </w:tc>
      </w:tr>
      <w:tr w:rsidR="00CB56D5" w:rsidRPr="007D2203" w:rsidTr="008C5759">
        <w:trPr>
          <w:gridAfter w:val="4"/>
          <w:wAfter w:w="492" w:type="dxa"/>
          <w:trHeight w:val="360"/>
        </w:trPr>
        <w:tc>
          <w:tcPr>
            <w:tcW w:w="1227" w:type="dxa"/>
            <w:tcBorders>
              <w:top w:val="nil"/>
              <w:left w:val="nil"/>
              <w:bottom w:val="single" w:sz="4" w:space="0" w:color="auto"/>
              <w:right w:val="nil"/>
            </w:tcBorders>
            <w:shd w:val="clear" w:color="auto" w:fill="auto"/>
            <w:noWrap/>
            <w:vAlign w:val="center"/>
            <w:hideMark/>
          </w:tcPr>
          <w:p w:rsidR="00CB56D5" w:rsidRPr="007D2203" w:rsidRDefault="00CB56D5" w:rsidP="00DE3038">
            <w:pPr>
              <w:spacing w:after="0" w:line="240" w:lineRule="auto"/>
              <w:ind w:left="0"/>
              <w:jc w:val="center"/>
              <w:rPr>
                <w:rFonts w:ascii="Verdana" w:eastAsia="Times New Roman" w:hAnsi="Verdana" w:cs="Times New Roman"/>
                <w:b/>
                <w:bCs/>
                <w:color w:val="auto"/>
                <w:lang w:val="it-IT" w:eastAsia="it-IT"/>
              </w:rPr>
            </w:pPr>
            <w:r w:rsidRPr="007D2203">
              <w:rPr>
                <w:rFonts w:ascii="Verdana" w:eastAsia="Times New Roman" w:hAnsi="Verdana" w:cs="Times New Roman"/>
                <w:b/>
                <w:bCs/>
                <w:color w:val="auto"/>
                <w:lang w:val="it-IT" w:eastAsia="it-IT"/>
              </w:rPr>
              <w:t>C = A-B</w:t>
            </w:r>
          </w:p>
        </w:tc>
        <w:tc>
          <w:tcPr>
            <w:tcW w:w="7793" w:type="dxa"/>
            <w:gridSpan w:val="5"/>
            <w:tcBorders>
              <w:top w:val="nil"/>
              <w:left w:val="nil"/>
              <w:bottom w:val="single" w:sz="4" w:space="0" w:color="auto"/>
              <w:right w:val="nil"/>
            </w:tcBorders>
            <w:shd w:val="clear" w:color="auto" w:fill="auto"/>
            <w:noWrap/>
            <w:vAlign w:val="center"/>
            <w:hideMark/>
          </w:tcPr>
          <w:p w:rsidR="00CB56D5" w:rsidRPr="007D2203" w:rsidRDefault="00CB56D5" w:rsidP="00DE3038">
            <w:pPr>
              <w:spacing w:after="0" w:line="240" w:lineRule="auto"/>
              <w:ind w:left="0"/>
              <w:rPr>
                <w:rFonts w:ascii="Verdana" w:eastAsia="Times New Roman" w:hAnsi="Verdana" w:cs="Times New Roman"/>
                <w:b/>
                <w:bCs/>
                <w:color w:val="auto"/>
                <w:lang w:val="it-IT" w:eastAsia="it-IT"/>
              </w:rPr>
            </w:pPr>
            <w:r w:rsidRPr="007D2203">
              <w:rPr>
                <w:rFonts w:ascii="Verdana" w:eastAsia="Times New Roman" w:hAnsi="Verdana" w:cs="Times New Roman"/>
                <w:b/>
                <w:bCs/>
                <w:color w:val="auto"/>
                <w:lang w:val="it-IT" w:eastAsia="it-IT"/>
              </w:rPr>
              <w:t>Valore aggiunto</w:t>
            </w:r>
          </w:p>
        </w:tc>
        <w:tc>
          <w:tcPr>
            <w:tcW w:w="1615" w:type="dxa"/>
            <w:gridSpan w:val="3"/>
            <w:tcBorders>
              <w:top w:val="nil"/>
              <w:left w:val="nil"/>
              <w:bottom w:val="single" w:sz="4" w:space="0" w:color="auto"/>
              <w:right w:val="nil"/>
            </w:tcBorders>
            <w:shd w:val="clear" w:color="auto" w:fill="auto"/>
            <w:noWrap/>
            <w:vAlign w:val="center"/>
            <w:hideMark/>
          </w:tcPr>
          <w:p w:rsidR="00CB56D5" w:rsidRPr="007D2203" w:rsidRDefault="00CB56D5" w:rsidP="00D1401B">
            <w:pPr>
              <w:spacing w:after="0" w:line="240" w:lineRule="auto"/>
              <w:ind w:left="0"/>
              <w:jc w:val="center"/>
              <w:rPr>
                <w:rFonts w:ascii="Verdana" w:eastAsia="Times New Roman" w:hAnsi="Verdana" w:cs="Times New Roman"/>
                <w:b/>
                <w:bCs/>
                <w:color w:val="auto"/>
                <w:lang w:val="it-IT" w:eastAsia="it-IT"/>
              </w:rPr>
            </w:pPr>
            <w:r w:rsidRPr="007D2203">
              <w:rPr>
                <w:rFonts w:ascii="Verdana" w:eastAsia="Times New Roman" w:hAnsi="Verdana" w:cs="Times New Roman"/>
                <w:b/>
                <w:bCs/>
                <w:color w:val="auto"/>
                <w:lang w:val="it-IT" w:eastAsia="it-IT"/>
              </w:rPr>
              <w:t xml:space="preserve"> Anno 2012 </w:t>
            </w:r>
          </w:p>
        </w:tc>
        <w:tc>
          <w:tcPr>
            <w:tcW w:w="1615" w:type="dxa"/>
            <w:gridSpan w:val="3"/>
            <w:tcBorders>
              <w:top w:val="nil"/>
              <w:left w:val="nil"/>
              <w:bottom w:val="single" w:sz="4" w:space="0" w:color="auto"/>
              <w:right w:val="nil"/>
            </w:tcBorders>
            <w:shd w:val="clear" w:color="auto" w:fill="auto"/>
            <w:noWrap/>
            <w:vAlign w:val="center"/>
            <w:hideMark/>
          </w:tcPr>
          <w:p w:rsidR="00CB56D5" w:rsidRPr="007D2203" w:rsidRDefault="00CB56D5" w:rsidP="00D1401B">
            <w:pPr>
              <w:spacing w:after="0" w:line="240" w:lineRule="auto"/>
              <w:ind w:left="0"/>
              <w:jc w:val="center"/>
              <w:rPr>
                <w:rFonts w:ascii="Verdana" w:eastAsia="Times New Roman" w:hAnsi="Verdana" w:cs="Times New Roman"/>
                <w:b/>
                <w:bCs/>
                <w:color w:val="auto"/>
                <w:lang w:val="it-IT" w:eastAsia="it-IT"/>
              </w:rPr>
            </w:pPr>
            <w:r w:rsidRPr="007D2203">
              <w:rPr>
                <w:rFonts w:ascii="Verdana" w:eastAsia="Times New Roman" w:hAnsi="Verdana" w:cs="Times New Roman"/>
                <w:b/>
                <w:bCs/>
                <w:color w:val="auto"/>
                <w:lang w:val="it-IT" w:eastAsia="it-IT"/>
              </w:rPr>
              <w:t xml:space="preserve"> Anno 2013 </w:t>
            </w:r>
          </w:p>
        </w:tc>
        <w:tc>
          <w:tcPr>
            <w:tcW w:w="1615" w:type="dxa"/>
            <w:gridSpan w:val="3"/>
            <w:tcBorders>
              <w:top w:val="nil"/>
              <w:left w:val="nil"/>
              <w:bottom w:val="single" w:sz="4" w:space="0" w:color="auto"/>
              <w:right w:val="nil"/>
            </w:tcBorders>
            <w:shd w:val="clear" w:color="auto" w:fill="auto"/>
            <w:noWrap/>
            <w:vAlign w:val="center"/>
            <w:hideMark/>
          </w:tcPr>
          <w:p w:rsidR="00CB56D5" w:rsidRPr="007D2203" w:rsidRDefault="00A215F2" w:rsidP="00DE3038">
            <w:pPr>
              <w:spacing w:after="0" w:line="240" w:lineRule="auto"/>
              <w:ind w:left="0"/>
              <w:jc w:val="center"/>
              <w:rPr>
                <w:rFonts w:ascii="Verdana" w:eastAsia="Times New Roman" w:hAnsi="Verdana" w:cs="Times New Roman"/>
                <w:b/>
                <w:bCs/>
                <w:color w:val="auto"/>
                <w:lang w:val="it-IT" w:eastAsia="it-IT"/>
              </w:rPr>
            </w:pPr>
            <w:r>
              <w:rPr>
                <w:rFonts w:ascii="Verdana" w:eastAsia="Times New Roman" w:hAnsi="Verdana" w:cs="Times New Roman"/>
                <w:b/>
                <w:bCs/>
                <w:color w:val="auto"/>
                <w:lang w:val="it-IT" w:eastAsia="it-IT"/>
              </w:rPr>
              <w:t xml:space="preserve"> Anno 2014</w:t>
            </w:r>
            <w:r w:rsidR="00CB56D5" w:rsidRPr="007D2203">
              <w:rPr>
                <w:rFonts w:ascii="Verdana" w:eastAsia="Times New Roman" w:hAnsi="Verdana" w:cs="Times New Roman"/>
                <w:b/>
                <w:bCs/>
                <w:color w:val="auto"/>
                <w:lang w:val="it-IT" w:eastAsia="it-IT"/>
              </w:rPr>
              <w:t xml:space="preserve"> </w:t>
            </w:r>
          </w:p>
        </w:tc>
      </w:tr>
      <w:tr w:rsidR="00CB56D5" w:rsidRPr="00DE3038" w:rsidTr="008C5759">
        <w:trPr>
          <w:gridAfter w:val="4"/>
          <w:wAfter w:w="492" w:type="dxa"/>
          <w:trHeight w:val="360"/>
        </w:trPr>
        <w:tc>
          <w:tcPr>
            <w:tcW w:w="1227" w:type="dxa"/>
            <w:tcBorders>
              <w:top w:val="nil"/>
              <w:left w:val="nil"/>
              <w:bottom w:val="nil"/>
              <w:right w:val="nil"/>
            </w:tcBorders>
            <w:shd w:val="clear" w:color="auto" w:fill="auto"/>
            <w:noWrap/>
            <w:vAlign w:val="center"/>
            <w:hideMark/>
          </w:tcPr>
          <w:p w:rsidR="00CB56D5" w:rsidRPr="007D2203" w:rsidRDefault="00CB56D5" w:rsidP="00DE3038">
            <w:pPr>
              <w:spacing w:after="0" w:line="240" w:lineRule="auto"/>
              <w:ind w:left="0"/>
              <w:jc w:val="center"/>
              <w:rPr>
                <w:rFonts w:ascii="Verdana" w:eastAsia="Times New Roman" w:hAnsi="Verdana" w:cs="Times New Roman"/>
                <w:i/>
                <w:iCs/>
                <w:color w:val="auto"/>
                <w:lang w:val="it-IT" w:eastAsia="it-IT"/>
              </w:rPr>
            </w:pPr>
          </w:p>
        </w:tc>
        <w:tc>
          <w:tcPr>
            <w:tcW w:w="7793" w:type="dxa"/>
            <w:gridSpan w:val="5"/>
            <w:tcBorders>
              <w:top w:val="nil"/>
              <w:left w:val="nil"/>
              <w:bottom w:val="nil"/>
              <w:right w:val="nil"/>
            </w:tcBorders>
            <w:shd w:val="clear" w:color="auto" w:fill="auto"/>
            <w:noWrap/>
            <w:vAlign w:val="center"/>
            <w:hideMark/>
          </w:tcPr>
          <w:p w:rsidR="00CB56D5" w:rsidRPr="007D2203" w:rsidRDefault="00CB56D5" w:rsidP="00DE3038">
            <w:pPr>
              <w:spacing w:after="0" w:line="240" w:lineRule="auto"/>
              <w:ind w:left="0"/>
              <w:jc w:val="right"/>
              <w:rPr>
                <w:rFonts w:ascii="Verdana" w:eastAsia="Times New Roman" w:hAnsi="Verdana" w:cs="Times New Roman"/>
                <w:i/>
                <w:iCs/>
                <w:color w:val="auto"/>
                <w:lang w:val="it-IT" w:eastAsia="it-IT"/>
              </w:rPr>
            </w:pPr>
            <w:r w:rsidRPr="007D2203">
              <w:rPr>
                <w:rFonts w:ascii="Verdana" w:eastAsia="Times New Roman" w:hAnsi="Verdana" w:cs="Times New Roman"/>
                <w:i/>
                <w:iCs/>
                <w:color w:val="auto"/>
                <w:lang w:val="it-IT" w:eastAsia="it-IT"/>
              </w:rPr>
              <w:t>Totale</w:t>
            </w:r>
          </w:p>
        </w:tc>
        <w:tc>
          <w:tcPr>
            <w:tcW w:w="1615" w:type="dxa"/>
            <w:gridSpan w:val="3"/>
            <w:tcBorders>
              <w:top w:val="nil"/>
              <w:left w:val="nil"/>
              <w:bottom w:val="nil"/>
              <w:right w:val="nil"/>
            </w:tcBorders>
            <w:shd w:val="clear" w:color="auto" w:fill="auto"/>
            <w:noWrap/>
            <w:vAlign w:val="center"/>
            <w:hideMark/>
          </w:tcPr>
          <w:p w:rsidR="00CB56D5" w:rsidRPr="007D2203" w:rsidRDefault="00CB56D5" w:rsidP="00D1401B">
            <w:pPr>
              <w:spacing w:after="0" w:line="240" w:lineRule="auto"/>
              <w:ind w:left="0"/>
              <w:rPr>
                <w:rFonts w:ascii="Verdana" w:eastAsia="Times New Roman" w:hAnsi="Verdana" w:cs="Times New Roman"/>
                <w:i/>
                <w:iCs/>
                <w:color w:val="auto"/>
                <w:lang w:val="it-IT" w:eastAsia="it-IT"/>
              </w:rPr>
            </w:pPr>
            <w:r w:rsidRPr="007D2203">
              <w:rPr>
                <w:rFonts w:ascii="Verdana" w:eastAsia="Times New Roman" w:hAnsi="Verdana" w:cs="Times New Roman"/>
                <w:i/>
                <w:iCs/>
                <w:color w:val="auto"/>
                <w:lang w:val="it-IT" w:eastAsia="it-IT"/>
              </w:rPr>
              <w:t xml:space="preserve">    467.287,00 </w:t>
            </w:r>
          </w:p>
        </w:tc>
        <w:tc>
          <w:tcPr>
            <w:tcW w:w="1615" w:type="dxa"/>
            <w:gridSpan w:val="3"/>
            <w:tcBorders>
              <w:top w:val="nil"/>
              <w:left w:val="nil"/>
              <w:bottom w:val="nil"/>
              <w:right w:val="nil"/>
            </w:tcBorders>
            <w:shd w:val="clear" w:color="auto" w:fill="auto"/>
            <w:noWrap/>
            <w:vAlign w:val="center"/>
            <w:hideMark/>
          </w:tcPr>
          <w:p w:rsidR="00CB56D5" w:rsidRPr="007D2203" w:rsidRDefault="00CB56D5" w:rsidP="00D1401B">
            <w:pPr>
              <w:spacing w:after="0" w:line="240" w:lineRule="auto"/>
              <w:ind w:left="0"/>
              <w:rPr>
                <w:rFonts w:ascii="Verdana" w:eastAsia="Times New Roman" w:hAnsi="Verdana" w:cs="Times New Roman"/>
                <w:i/>
                <w:iCs/>
                <w:color w:val="auto"/>
                <w:lang w:val="it-IT" w:eastAsia="it-IT"/>
              </w:rPr>
            </w:pPr>
            <w:r w:rsidRPr="007D2203">
              <w:rPr>
                <w:rFonts w:ascii="Verdana" w:eastAsia="Times New Roman" w:hAnsi="Verdana" w:cs="Times New Roman"/>
                <w:i/>
                <w:iCs/>
                <w:color w:val="auto"/>
                <w:lang w:val="it-IT" w:eastAsia="it-IT"/>
              </w:rPr>
              <w:t xml:space="preserve">    517.677,00 </w:t>
            </w:r>
          </w:p>
        </w:tc>
        <w:tc>
          <w:tcPr>
            <w:tcW w:w="1615" w:type="dxa"/>
            <w:gridSpan w:val="3"/>
            <w:tcBorders>
              <w:top w:val="nil"/>
              <w:left w:val="nil"/>
              <w:bottom w:val="nil"/>
              <w:right w:val="nil"/>
            </w:tcBorders>
            <w:shd w:val="clear" w:color="auto" w:fill="auto"/>
            <w:noWrap/>
            <w:vAlign w:val="center"/>
            <w:hideMark/>
          </w:tcPr>
          <w:p w:rsidR="00CB56D5" w:rsidRPr="007D2203" w:rsidRDefault="00CB56D5" w:rsidP="00765D39">
            <w:pPr>
              <w:spacing w:after="0" w:line="240" w:lineRule="auto"/>
              <w:ind w:left="0"/>
              <w:rPr>
                <w:rFonts w:ascii="Verdana" w:eastAsia="Times New Roman" w:hAnsi="Verdana" w:cs="Times New Roman"/>
                <w:i/>
                <w:iCs/>
                <w:color w:val="auto"/>
                <w:lang w:val="it-IT" w:eastAsia="it-IT"/>
              </w:rPr>
            </w:pPr>
            <w:r w:rsidRPr="007D2203">
              <w:rPr>
                <w:rFonts w:ascii="Verdana" w:eastAsia="Times New Roman" w:hAnsi="Verdana" w:cs="Times New Roman"/>
                <w:i/>
                <w:iCs/>
                <w:color w:val="auto"/>
                <w:lang w:val="it-IT" w:eastAsia="it-IT"/>
              </w:rPr>
              <w:t xml:space="preserve">    </w:t>
            </w:r>
            <w:r w:rsidR="00765D39">
              <w:rPr>
                <w:rFonts w:ascii="Verdana" w:eastAsia="Times New Roman" w:hAnsi="Verdana" w:cs="Times New Roman"/>
                <w:i/>
                <w:iCs/>
                <w:color w:val="auto"/>
                <w:lang w:val="it-IT" w:eastAsia="it-IT"/>
              </w:rPr>
              <w:t>506.853</w:t>
            </w:r>
            <w:r w:rsidRPr="007D2203">
              <w:rPr>
                <w:rFonts w:ascii="Verdana" w:eastAsia="Times New Roman" w:hAnsi="Verdana" w:cs="Times New Roman"/>
                <w:i/>
                <w:iCs/>
                <w:color w:val="auto"/>
                <w:lang w:val="it-IT" w:eastAsia="it-IT"/>
              </w:rPr>
              <w:t xml:space="preserve">,00 </w:t>
            </w:r>
          </w:p>
        </w:tc>
      </w:tr>
      <w:tr w:rsidR="00CB56D5" w:rsidRPr="004B76E5" w:rsidTr="008C5759">
        <w:trPr>
          <w:gridAfter w:val="4"/>
          <w:wAfter w:w="492" w:type="dxa"/>
          <w:trHeight w:val="360"/>
        </w:trPr>
        <w:tc>
          <w:tcPr>
            <w:tcW w:w="1227" w:type="dxa"/>
            <w:tcBorders>
              <w:top w:val="nil"/>
              <w:left w:val="nil"/>
              <w:bottom w:val="nil"/>
              <w:right w:val="nil"/>
            </w:tcBorders>
            <w:shd w:val="clear" w:color="auto" w:fill="auto"/>
            <w:noWrap/>
            <w:vAlign w:val="center"/>
            <w:hideMark/>
          </w:tcPr>
          <w:p w:rsidR="00CB56D5" w:rsidRPr="004B76E5" w:rsidRDefault="00CB56D5" w:rsidP="00DE3038">
            <w:pPr>
              <w:spacing w:after="0" w:line="240" w:lineRule="auto"/>
              <w:ind w:left="0"/>
              <w:jc w:val="center"/>
              <w:rPr>
                <w:rFonts w:ascii="Verdana" w:eastAsia="Times New Roman" w:hAnsi="Verdana" w:cs="Times New Roman"/>
                <w:color w:val="auto"/>
                <w:lang w:val="it-IT" w:eastAsia="it-IT"/>
              </w:rPr>
            </w:pPr>
          </w:p>
        </w:tc>
        <w:tc>
          <w:tcPr>
            <w:tcW w:w="7793" w:type="dxa"/>
            <w:gridSpan w:val="5"/>
            <w:tcBorders>
              <w:top w:val="nil"/>
              <w:left w:val="nil"/>
              <w:bottom w:val="nil"/>
              <w:right w:val="nil"/>
            </w:tcBorders>
            <w:shd w:val="clear" w:color="auto" w:fill="auto"/>
            <w:noWrap/>
            <w:vAlign w:val="center"/>
            <w:hideMark/>
          </w:tcPr>
          <w:p w:rsidR="00CB56D5" w:rsidRPr="004B76E5" w:rsidRDefault="00CB56D5" w:rsidP="00DE3038">
            <w:pPr>
              <w:spacing w:after="0" w:line="240" w:lineRule="auto"/>
              <w:ind w:left="0"/>
              <w:rPr>
                <w:rFonts w:ascii="Verdana" w:eastAsia="Times New Roman" w:hAnsi="Verdana" w:cs="Times New Roman"/>
                <w:color w:val="auto"/>
                <w:lang w:val="it-IT" w:eastAsia="it-IT"/>
              </w:rPr>
            </w:pPr>
          </w:p>
        </w:tc>
        <w:tc>
          <w:tcPr>
            <w:tcW w:w="1615" w:type="dxa"/>
            <w:gridSpan w:val="3"/>
            <w:tcBorders>
              <w:top w:val="nil"/>
              <w:left w:val="nil"/>
              <w:bottom w:val="nil"/>
              <w:right w:val="nil"/>
            </w:tcBorders>
            <w:shd w:val="clear" w:color="auto" w:fill="auto"/>
            <w:noWrap/>
            <w:vAlign w:val="center"/>
            <w:hideMark/>
          </w:tcPr>
          <w:p w:rsidR="00CB56D5" w:rsidRPr="004B76E5" w:rsidRDefault="00CB56D5" w:rsidP="00D1401B">
            <w:pPr>
              <w:spacing w:after="0" w:line="240" w:lineRule="auto"/>
              <w:ind w:left="0"/>
              <w:jc w:val="center"/>
              <w:rPr>
                <w:rFonts w:ascii="Verdana" w:eastAsia="Times New Roman" w:hAnsi="Verdana" w:cs="Times New Roman"/>
                <w:color w:val="auto"/>
                <w:lang w:val="it-IT" w:eastAsia="it-IT"/>
              </w:rPr>
            </w:pPr>
            <w:r w:rsidRPr="004B76E5">
              <w:rPr>
                <w:rFonts w:ascii="Verdana" w:eastAsia="Times New Roman" w:hAnsi="Verdana" w:cs="Times New Roman"/>
                <w:color w:val="auto"/>
                <w:lang w:val="it-IT" w:eastAsia="it-IT"/>
              </w:rPr>
              <w:t>83,9%</w:t>
            </w:r>
          </w:p>
        </w:tc>
        <w:tc>
          <w:tcPr>
            <w:tcW w:w="1615" w:type="dxa"/>
            <w:gridSpan w:val="3"/>
            <w:tcBorders>
              <w:top w:val="nil"/>
              <w:left w:val="nil"/>
              <w:bottom w:val="nil"/>
              <w:right w:val="nil"/>
            </w:tcBorders>
            <w:shd w:val="clear" w:color="auto" w:fill="auto"/>
            <w:noWrap/>
            <w:vAlign w:val="center"/>
            <w:hideMark/>
          </w:tcPr>
          <w:p w:rsidR="00CB56D5" w:rsidRPr="004B76E5" w:rsidRDefault="00CB56D5" w:rsidP="00D1401B">
            <w:pPr>
              <w:spacing w:after="0" w:line="240" w:lineRule="auto"/>
              <w:ind w:left="0"/>
              <w:jc w:val="center"/>
              <w:rPr>
                <w:rFonts w:ascii="Verdana" w:eastAsia="Times New Roman" w:hAnsi="Verdana" w:cs="Times New Roman"/>
                <w:color w:val="auto"/>
                <w:lang w:val="it-IT" w:eastAsia="it-IT"/>
              </w:rPr>
            </w:pPr>
            <w:r w:rsidRPr="004B76E5">
              <w:rPr>
                <w:rFonts w:ascii="Verdana" w:eastAsia="Times New Roman" w:hAnsi="Verdana" w:cs="Times New Roman"/>
                <w:color w:val="auto"/>
                <w:lang w:val="it-IT" w:eastAsia="it-IT"/>
              </w:rPr>
              <w:t>69,9%</w:t>
            </w:r>
          </w:p>
        </w:tc>
        <w:tc>
          <w:tcPr>
            <w:tcW w:w="1615" w:type="dxa"/>
            <w:gridSpan w:val="3"/>
            <w:tcBorders>
              <w:top w:val="nil"/>
              <w:left w:val="nil"/>
              <w:bottom w:val="nil"/>
              <w:right w:val="nil"/>
            </w:tcBorders>
            <w:shd w:val="clear" w:color="auto" w:fill="auto"/>
            <w:noWrap/>
            <w:vAlign w:val="center"/>
            <w:hideMark/>
          </w:tcPr>
          <w:p w:rsidR="00CB56D5" w:rsidRPr="004B76E5" w:rsidRDefault="00765D39" w:rsidP="00DE3038">
            <w:pPr>
              <w:spacing w:after="0" w:line="240" w:lineRule="auto"/>
              <w:ind w:left="0"/>
              <w:jc w:val="center"/>
              <w:rPr>
                <w:rFonts w:ascii="Verdana" w:eastAsia="Times New Roman" w:hAnsi="Verdana" w:cs="Times New Roman"/>
                <w:color w:val="auto"/>
                <w:lang w:val="it-IT" w:eastAsia="it-IT"/>
              </w:rPr>
            </w:pPr>
            <w:r w:rsidRPr="004B76E5">
              <w:rPr>
                <w:rFonts w:ascii="Verdana" w:eastAsia="Times New Roman" w:hAnsi="Verdana" w:cs="Times New Roman"/>
                <w:color w:val="auto"/>
                <w:lang w:val="it-IT" w:eastAsia="it-IT"/>
              </w:rPr>
              <w:t>68,5</w:t>
            </w:r>
            <w:r w:rsidR="00CB56D5" w:rsidRPr="004B76E5">
              <w:rPr>
                <w:rFonts w:ascii="Verdana" w:eastAsia="Times New Roman" w:hAnsi="Verdana" w:cs="Times New Roman"/>
                <w:color w:val="auto"/>
                <w:lang w:val="it-IT" w:eastAsia="it-IT"/>
              </w:rPr>
              <w:t>%</w:t>
            </w:r>
          </w:p>
        </w:tc>
      </w:tr>
      <w:tr w:rsidR="004D3C0A" w:rsidRPr="004B76E5" w:rsidTr="008C5759">
        <w:trPr>
          <w:gridAfter w:val="5"/>
          <w:wAfter w:w="584" w:type="dxa"/>
          <w:trHeight w:val="360"/>
        </w:trPr>
        <w:tc>
          <w:tcPr>
            <w:tcW w:w="1227" w:type="dxa"/>
            <w:tcBorders>
              <w:top w:val="nil"/>
              <w:left w:val="nil"/>
              <w:bottom w:val="nil"/>
              <w:right w:val="nil"/>
            </w:tcBorders>
            <w:shd w:val="clear" w:color="auto" w:fill="auto"/>
            <w:noWrap/>
            <w:vAlign w:val="center"/>
            <w:hideMark/>
          </w:tcPr>
          <w:p w:rsidR="004D3C0A" w:rsidRPr="004B76E5" w:rsidRDefault="004D3C0A" w:rsidP="004D3C0A">
            <w:pPr>
              <w:spacing w:after="0" w:line="240" w:lineRule="auto"/>
              <w:ind w:left="0"/>
              <w:jc w:val="center"/>
              <w:rPr>
                <w:rFonts w:ascii="Verdana" w:eastAsia="Times New Roman" w:hAnsi="Verdana" w:cs="Times New Roman"/>
                <w:color w:val="auto"/>
                <w:lang w:val="it-IT" w:eastAsia="it-IT"/>
              </w:rPr>
            </w:pPr>
          </w:p>
        </w:tc>
        <w:tc>
          <w:tcPr>
            <w:tcW w:w="7725" w:type="dxa"/>
            <w:gridSpan w:val="4"/>
            <w:tcBorders>
              <w:top w:val="nil"/>
              <w:left w:val="nil"/>
              <w:bottom w:val="nil"/>
              <w:right w:val="nil"/>
            </w:tcBorders>
            <w:shd w:val="clear" w:color="auto" w:fill="auto"/>
            <w:noWrap/>
            <w:vAlign w:val="center"/>
            <w:hideMark/>
          </w:tcPr>
          <w:p w:rsidR="004D3C0A" w:rsidRPr="004B76E5" w:rsidRDefault="004D3C0A" w:rsidP="004D3C0A">
            <w:pPr>
              <w:spacing w:after="0" w:line="240" w:lineRule="auto"/>
              <w:ind w:left="0"/>
              <w:rPr>
                <w:rFonts w:ascii="Verdana" w:eastAsia="Times New Roman" w:hAnsi="Verdana" w:cs="Times New Roman"/>
                <w:color w:val="auto"/>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4B76E5" w:rsidRDefault="004D3C0A" w:rsidP="004D3C0A">
            <w:pPr>
              <w:spacing w:after="0" w:line="240" w:lineRule="auto"/>
              <w:ind w:left="0"/>
              <w:rPr>
                <w:rFonts w:ascii="Verdana" w:eastAsia="Times New Roman" w:hAnsi="Verdana" w:cs="Times New Roman"/>
                <w:color w:val="auto"/>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4B76E5" w:rsidRDefault="004D3C0A" w:rsidP="004D3C0A">
            <w:pPr>
              <w:spacing w:after="0" w:line="240" w:lineRule="auto"/>
              <w:ind w:left="0"/>
              <w:rPr>
                <w:rFonts w:ascii="Verdana" w:eastAsia="Times New Roman" w:hAnsi="Verdana" w:cs="Times New Roman"/>
                <w:color w:val="auto"/>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4B76E5" w:rsidRDefault="004D3C0A" w:rsidP="004D3C0A">
            <w:pPr>
              <w:spacing w:after="0" w:line="240" w:lineRule="auto"/>
              <w:ind w:left="0"/>
              <w:rPr>
                <w:rFonts w:ascii="Verdana" w:eastAsia="Times New Roman" w:hAnsi="Verdana" w:cs="Times New Roman"/>
                <w:color w:val="auto"/>
                <w:lang w:val="it-IT" w:eastAsia="it-IT"/>
              </w:rPr>
            </w:pPr>
          </w:p>
        </w:tc>
      </w:tr>
      <w:tr w:rsidR="004D3C0A" w:rsidRPr="000823C8" w:rsidTr="008C5759">
        <w:trPr>
          <w:gridAfter w:val="5"/>
          <w:wAfter w:w="584" w:type="dxa"/>
          <w:trHeight w:val="510"/>
        </w:trPr>
        <w:tc>
          <w:tcPr>
            <w:tcW w:w="8952" w:type="dxa"/>
            <w:gridSpan w:val="5"/>
            <w:tcBorders>
              <w:top w:val="nil"/>
              <w:left w:val="nil"/>
              <w:bottom w:val="nil"/>
              <w:right w:val="nil"/>
            </w:tcBorders>
            <w:shd w:val="clear" w:color="auto" w:fill="auto"/>
            <w:noWrap/>
            <w:vAlign w:val="center"/>
            <w:hideMark/>
          </w:tcPr>
          <w:p w:rsidR="004D3C0A" w:rsidRPr="004B76E5" w:rsidRDefault="009F2F69" w:rsidP="00920ACC">
            <w:pPr>
              <w:tabs>
                <w:tab w:val="left" w:pos="784"/>
              </w:tabs>
              <w:spacing w:after="0" w:line="240" w:lineRule="auto"/>
              <w:ind w:left="0"/>
              <w:jc w:val="center"/>
              <w:rPr>
                <w:rFonts w:ascii="Verdana" w:eastAsia="Times New Roman" w:hAnsi="Verdana" w:cs="Times New Roman"/>
                <w:b/>
                <w:bCs/>
                <w:color w:val="auto"/>
                <w:sz w:val="32"/>
                <w:szCs w:val="32"/>
                <w:lang w:val="it-IT" w:eastAsia="it-IT"/>
              </w:rPr>
            </w:pPr>
            <w:r w:rsidRPr="004B76E5">
              <w:rPr>
                <w:rFonts w:ascii="Verdana" w:eastAsia="Times New Roman" w:hAnsi="Verdana" w:cs="Times New Roman"/>
                <w:b/>
                <w:bCs/>
                <w:color w:val="auto"/>
                <w:sz w:val="32"/>
                <w:szCs w:val="32"/>
                <w:lang w:val="it-IT" w:eastAsia="it-IT"/>
              </w:rPr>
              <w:t xml:space="preserve">6.2 </w:t>
            </w:r>
            <w:r w:rsidR="004D3C0A" w:rsidRPr="004B76E5">
              <w:rPr>
                <w:rFonts w:ascii="Verdana" w:eastAsia="Times New Roman" w:hAnsi="Verdana" w:cs="Times New Roman"/>
                <w:b/>
                <w:bCs/>
                <w:color w:val="auto"/>
                <w:sz w:val="32"/>
                <w:szCs w:val="32"/>
                <w:lang w:val="it-IT" w:eastAsia="it-IT"/>
              </w:rPr>
              <w:t>DISTRIBUZIONE VALORE AGGIUNTO</w:t>
            </w:r>
          </w:p>
        </w:tc>
        <w:tc>
          <w:tcPr>
            <w:tcW w:w="1607" w:type="dxa"/>
            <w:gridSpan w:val="3"/>
            <w:tcBorders>
              <w:top w:val="nil"/>
              <w:left w:val="nil"/>
              <w:bottom w:val="nil"/>
              <w:right w:val="nil"/>
            </w:tcBorders>
            <w:shd w:val="clear" w:color="auto" w:fill="auto"/>
            <w:noWrap/>
            <w:vAlign w:val="center"/>
            <w:hideMark/>
          </w:tcPr>
          <w:p w:rsidR="004D3C0A" w:rsidRPr="004B76E5" w:rsidRDefault="004D3C0A" w:rsidP="004D3C0A">
            <w:pPr>
              <w:spacing w:after="0" w:line="240" w:lineRule="auto"/>
              <w:ind w:left="0"/>
              <w:rPr>
                <w:rFonts w:ascii="Verdana" w:eastAsia="Times New Roman" w:hAnsi="Verdana" w:cs="Times New Roman"/>
                <w:b/>
                <w:bCs/>
                <w:color w:val="auto"/>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4B76E5" w:rsidRDefault="004D3C0A" w:rsidP="004D3C0A">
            <w:pPr>
              <w:spacing w:after="0" w:line="240" w:lineRule="auto"/>
              <w:ind w:left="0"/>
              <w:rPr>
                <w:rFonts w:ascii="Verdana" w:eastAsia="Times New Roman" w:hAnsi="Verdana" w:cs="Times New Roman"/>
                <w:b/>
                <w:bCs/>
                <w:color w:val="auto"/>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4B76E5" w:rsidRDefault="004D3C0A" w:rsidP="004D3C0A">
            <w:pPr>
              <w:spacing w:after="0" w:line="240" w:lineRule="auto"/>
              <w:ind w:left="0"/>
              <w:rPr>
                <w:rFonts w:ascii="Verdana" w:eastAsia="Times New Roman" w:hAnsi="Verdana" w:cs="Times New Roman"/>
                <w:b/>
                <w:bCs/>
                <w:color w:val="auto"/>
                <w:lang w:val="it-IT" w:eastAsia="it-IT"/>
              </w:rPr>
            </w:pPr>
          </w:p>
        </w:tc>
      </w:tr>
      <w:tr w:rsidR="004D3C0A" w:rsidRPr="000823C8" w:rsidTr="008C5759">
        <w:trPr>
          <w:gridAfter w:val="5"/>
          <w:wAfter w:w="584" w:type="dxa"/>
          <w:trHeight w:val="360"/>
        </w:trPr>
        <w:tc>
          <w:tcPr>
            <w:tcW w:w="2268" w:type="dxa"/>
            <w:gridSpan w:val="2"/>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jc w:val="center"/>
              <w:rPr>
                <w:rFonts w:ascii="Verdana" w:eastAsia="Times New Roman" w:hAnsi="Verdana" w:cs="Times New Roman"/>
                <w:b/>
                <w:bCs/>
                <w:color w:val="auto"/>
                <w:highlight w:val="yellow"/>
                <w:lang w:val="it-IT" w:eastAsia="it-IT"/>
              </w:rPr>
            </w:pPr>
          </w:p>
          <w:p w:rsidR="00DE3038" w:rsidRPr="00D953E7" w:rsidRDefault="00DE3038" w:rsidP="004D3C0A">
            <w:pPr>
              <w:spacing w:after="0" w:line="240" w:lineRule="auto"/>
              <w:ind w:left="0"/>
              <w:jc w:val="center"/>
              <w:rPr>
                <w:rFonts w:ascii="Verdana" w:eastAsia="Times New Roman" w:hAnsi="Verdana" w:cs="Times New Roman"/>
                <w:b/>
                <w:bCs/>
                <w:color w:val="auto"/>
                <w:highlight w:val="yellow"/>
                <w:lang w:val="it-IT" w:eastAsia="it-IT"/>
              </w:rPr>
            </w:pPr>
          </w:p>
        </w:tc>
        <w:tc>
          <w:tcPr>
            <w:tcW w:w="6684" w:type="dxa"/>
            <w:gridSpan w:val="3"/>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rPr>
                <w:rFonts w:ascii="Verdana" w:eastAsia="Times New Roman" w:hAnsi="Verdana" w:cs="Times New Roman"/>
                <w:b/>
                <w:bCs/>
                <w:color w:val="auto"/>
                <w:highlight w:val="yellow"/>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rPr>
                <w:rFonts w:ascii="Verdana" w:eastAsia="Times New Roman" w:hAnsi="Verdana" w:cs="Times New Roman"/>
                <w:b/>
                <w:bCs/>
                <w:color w:val="auto"/>
                <w:highlight w:val="yellow"/>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rPr>
                <w:rFonts w:ascii="Verdana" w:eastAsia="Times New Roman" w:hAnsi="Verdana" w:cs="Times New Roman"/>
                <w:b/>
                <w:bCs/>
                <w:color w:val="auto"/>
                <w:highlight w:val="yellow"/>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rPr>
                <w:rFonts w:ascii="Verdana" w:eastAsia="Times New Roman" w:hAnsi="Verdana" w:cs="Times New Roman"/>
                <w:b/>
                <w:bCs/>
                <w:color w:val="auto"/>
                <w:highlight w:val="yellow"/>
                <w:lang w:val="it-IT" w:eastAsia="it-IT"/>
              </w:rPr>
            </w:pPr>
          </w:p>
        </w:tc>
      </w:tr>
      <w:tr w:rsidR="00422502" w:rsidRPr="00422502" w:rsidTr="008C5759">
        <w:trPr>
          <w:gridAfter w:val="4"/>
          <w:wAfter w:w="492" w:type="dxa"/>
          <w:trHeight w:val="360"/>
        </w:trPr>
        <w:tc>
          <w:tcPr>
            <w:tcW w:w="2268" w:type="dxa"/>
            <w:gridSpan w:val="2"/>
            <w:tcBorders>
              <w:top w:val="nil"/>
              <w:left w:val="nil"/>
              <w:bottom w:val="single" w:sz="4" w:space="0" w:color="auto"/>
              <w:right w:val="nil"/>
            </w:tcBorders>
            <w:shd w:val="clear" w:color="auto" w:fill="auto"/>
            <w:noWrap/>
            <w:vAlign w:val="center"/>
            <w:hideMark/>
          </w:tcPr>
          <w:p w:rsidR="00422502" w:rsidRPr="00422502" w:rsidRDefault="00422502" w:rsidP="00DE3038">
            <w:pPr>
              <w:spacing w:after="0" w:line="240" w:lineRule="auto"/>
              <w:ind w:left="0"/>
              <w:jc w:val="center"/>
              <w:rPr>
                <w:rFonts w:ascii="Verdana" w:eastAsia="Times New Roman" w:hAnsi="Verdana" w:cs="Times New Roman"/>
                <w:b/>
                <w:bCs/>
                <w:color w:val="auto"/>
                <w:lang w:val="it-IT" w:eastAsia="it-IT"/>
              </w:rPr>
            </w:pPr>
            <w:r w:rsidRPr="00422502">
              <w:rPr>
                <w:rFonts w:ascii="Verdana" w:eastAsia="Times New Roman" w:hAnsi="Verdana" w:cs="Times New Roman"/>
                <w:b/>
                <w:bCs/>
                <w:color w:val="auto"/>
                <w:lang w:val="it-IT" w:eastAsia="it-IT"/>
              </w:rPr>
              <w:t>D</w:t>
            </w:r>
          </w:p>
        </w:tc>
        <w:tc>
          <w:tcPr>
            <w:tcW w:w="6752" w:type="dxa"/>
            <w:gridSpan w:val="4"/>
            <w:tcBorders>
              <w:top w:val="nil"/>
              <w:left w:val="nil"/>
              <w:bottom w:val="single" w:sz="4" w:space="0" w:color="auto"/>
              <w:right w:val="nil"/>
            </w:tcBorders>
            <w:shd w:val="clear" w:color="auto" w:fill="auto"/>
            <w:noWrap/>
            <w:vAlign w:val="center"/>
            <w:hideMark/>
          </w:tcPr>
          <w:p w:rsidR="00422502" w:rsidRPr="00422502" w:rsidRDefault="00422502" w:rsidP="00DE3038">
            <w:pPr>
              <w:spacing w:after="0" w:line="240" w:lineRule="auto"/>
              <w:ind w:left="0"/>
              <w:rPr>
                <w:rFonts w:ascii="Verdana" w:eastAsia="Times New Roman" w:hAnsi="Verdana" w:cs="Times New Roman"/>
                <w:b/>
                <w:bCs/>
                <w:color w:val="auto"/>
                <w:lang w:val="it-IT" w:eastAsia="it-IT"/>
              </w:rPr>
            </w:pPr>
            <w:r w:rsidRPr="00422502">
              <w:rPr>
                <w:rFonts w:ascii="Verdana" w:eastAsia="Times New Roman" w:hAnsi="Verdana" w:cs="Times New Roman"/>
                <w:b/>
                <w:bCs/>
                <w:color w:val="auto"/>
                <w:lang w:val="it-IT" w:eastAsia="it-IT"/>
              </w:rPr>
              <w:t>Sistema cooperativo</w:t>
            </w:r>
          </w:p>
        </w:tc>
        <w:tc>
          <w:tcPr>
            <w:tcW w:w="1615" w:type="dxa"/>
            <w:gridSpan w:val="3"/>
            <w:tcBorders>
              <w:top w:val="nil"/>
              <w:left w:val="nil"/>
              <w:bottom w:val="single" w:sz="4" w:space="0" w:color="auto"/>
              <w:right w:val="nil"/>
            </w:tcBorders>
            <w:shd w:val="clear" w:color="auto" w:fill="auto"/>
            <w:noWrap/>
            <w:vAlign w:val="center"/>
            <w:hideMark/>
          </w:tcPr>
          <w:p w:rsidR="00422502" w:rsidRPr="00422502" w:rsidRDefault="00422502" w:rsidP="00D1401B">
            <w:pPr>
              <w:spacing w:after="0" w:line="240" w:lineRule="auto"/>
              <w:ind w:left="0"/>
              <w:jc w:val="center"/>
              <w:rPr>
                <w:rFonts w:ascii="Verdana" w:eastAsia="Times New Roman" w:hAnsi="Verdana" w:cs="Times New Roman"/>
                <w:b/>
                <w:bCs/>
                <w:color w:val="auto"/>
                <w:lang w:val="it-IT" w:eastAsia="it-IT"/>
              </w:rPr>
            </w:pPr>
            <w:r w:rsidRPr="00422502">
              <w:rPr>
                <w:rFonts w:ascii="Verdana" w:eastAsia="Times New Roman" w:hAnsi="Verdana" w:cs="Times New Roman"/>
                <w:b/>
                <w:bCs/>
                <w:color w:val="auto"/>
                <w:lang w:val="it-IT" w:eastAsia="it-IT"/>
              </w:rPr>
              <w:t xml:space="preserve"> Anno 2012 </w:t>
            </w:r>
          </w:p>
        </w:tc>
        <w:tc>
          <w:tcPr>
            <w:tcW w:w="1615" w:type="dxa"/>
            <w:gridSpan w:val="3"/>
            <w:tcBorders>
              <w:top w:val="nil"/>
              <w:left w:val="nil"/>
              <w:bottom w:val="single" w:sz="4" w:space="0" w:color="auto"/>
              <w:right w:val="nil"/>
            </w:tcBorders>
            <w:shd w:val="clear" w:color="auto" w:fill="auto"/>
            <w:noWrap/>
            <w:vAlign w:val="center"/>
            <w:hideMark/>
          </w:tcPr>
          <w:p w:rsidR="00422502" w:rsidRPr="00422502" w:rsidRDefault="00422502" w:rsidP="00D1401B">
            <w:pPr>
              <w:spacing w:after="0" w:line="240" w:lineRule="auto"/>
              <w:ind w:left="0"/>
              <w:jc w:val="center"/>
              <w:rPr>
                <w:rFonts w:ascii="Verdana" w:eastAsia="Times New Roman" w:hAnsi="Verdana" w:cs="Times New Roman"/>
                <w:b/>
                <w:bCs/>
                <w:color w:val="auto"/>
                <w:lang w:val="it-IT" w:eastAsia="it-IT"/>
              </w:rPr>
            </w:pPr>
            <w:r w:rsidRPr="00422502">
              <w:rPr>
                <w:rFonts w:ascii="Verdana" w:eastAsia="Times New Roman" w:hAnsi="Verdana" w:cs="Times New Roman"/>
                <w:b/>
                <w:bCs/>
                <w:color w:val="auto"/>
                <w:lang w:val="it-IT" w:eastAsia="it-IT"/>
              </w:rPr>
              <w:t xml:space="preserve"> Anno 2013 </w:t>
            </w:r>
          </w:p>
        </w:tc>
        <w:tc>
          <w:tcPr>
            <w:tcW w:w="1615" w:type="dxa"/>
            <w:gridSpan w:val="3"/>
            <w:tcBorders>
              <w:top w:val="nil"/>
              <w:left w:val="nil"/>
              <w:bottom w:val="single" w:sz="4" w:space="0" w:color="auto"/>
              <w:right w:val="nil"/>
            </w:tcBorders>
            <w:shd w:val="clear" w:color="auto" w:fill="auto"/>
            <w:noWrap/>
            <w:vAlign w:val="center"/>
            <w:hideMark/>
          </w:tcPr>
          <w:p w:rsidR="00422502" w:rsidRPr="00422502" w:rsidRDefault="00442D7F" w:rsidP="00DE3038">
            <w:pPr>
              <w:spacing w:after="0" w:line="240" w:lineRule="auto"/>
              <w:ind w:left="0"/>
              <w:jc w:val="center"/>
              <w:rPr>
                <w:rFonts w:ascii="Verdana" w:eastAsia="Times New Roman" w:hAnsi="Verdana" w:cs="Times New Roman"/>
                <w:b/>
                <w:bCs/>
                <w:color w:val="auto"/>
                <w:lang w:val="it-IT" w:eastAsia="it-IT"/>
              </w:rPr>
            </w:pPr>
            <w:r>
              <w:rPr>
                <w:rFonts w:ascii="Verdana" w:eastAsia="Times New Roman" w:hAnsi="Verdana" w:cs="Times New Roman"/>
                <w:b/>
                <w:bCs/>
                <w:color w:val="auto"/>
                <w:lang w:val="it-IT" w:eastAsia="it-IT"/>
              </w:rPr>
              <w:t xml:space="preserve"> Anno 2014</w:t>
            </w:r>
            <w:r w:rsidR="00422502" w:rsidRPr="00422502">
              <w:rPr>
                <w:rFonts w:ascii="Verdana" w:eastAsia="Times New Roman" w:hAnsi="Verdana" w:cs="Times New Roman"/>
                <w:b/>
                <w:bCs/>
                <w:color w:val="auto"/>
                <w:lang w:val="it-IT" w:eastAsia="it-IT"/>
              </w:rPr>
              <w:t xml:space="preserve"> </w:t>
            </w:r>
          </w:p>
        </w:tc>
      </w:tr>
      <w:tr w:rsidR="00422502" w:rsidRPr="00422502"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422502" w:rsidRPr="00422502" w:rsidRDefault="00422502" w:rsidP="00DE3038">
            <w:pPr>
              <w:spacing w:after="0" w:line="240" w:lineRule="auto"/>
              <w:ind w:left="0"/>
              <w:jc w:val="center"/>
              <w:rPr>
                <w:rFonts w:ascii="Verdana" w:eastAsia="Times New Roman" w:hAnsi="Verdana" w:cs="Times New Roman"/>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422502" w:rsidRPr="00422502" w:rsidRDefault="00422502" w:rsidP="00DE3038">
            <w:pPr>
              <w:spacing w:after="0" w:line="240" w:lineRule="auto"/>
              <w:ind w:left="0"/>
              <w:rPr>
                <w:rFonts w:ascii="Verdana" w:eastAsia="Times New Roman" w:hAnsi="Verdana" w:cs="Times New Roman"/>
                <w:color w:val="auto"/>
                <w:lang w:val="it-IT" w:eastAsia="it-IT"/>
              </w:rPr>
            </w:pPr>
          </w:p>
        </w:tc>
        <w:tc>
          <w:tcPr>
            <w:tcW w:w="1615" w:type="dxa"/>
            <w:gridSpan w:val="3"/>
            <w:tcBorders>
              <w:top w:val="nil"/>
              <w:left w:val="nil"/>
              <w:bottom w:val="nil"/>
              <w:right w:val="nil"/>
            </w:tcBorders>
            <w:shd w:val="clear" w:color="auto" w:fill="auto"/>
            <w:noWrap/>
            <w:vAlign w:val="center"/>
            <w:hideMark/>
          </w:tcPr>
          <w:p w:rsidR="00422502" w:rsidRPr="00422502" w:rsidRDefault="00422502" w:rsidP="00D1401B">
            <w:pPr>
              <w:spacing w:after="0" w:line="240" w:lineRule="auto"/>
              <w:ind w:left="0"/>
              <w:rPr>
                <w:rFonts w:ascii="Verdana" w:eastAsia="Times New Roman" w:hAnsi="Verdana" w:cs="Times New Roman"/>
                <w:color w:val="auto"/>
                <w:lang w:val="it-IT" w:eastAsia="it-IT"/>
              </w:rPr>
            </w:pPr>
          </w:p>
        </w:tc>
        <w:tc>
          <w:tcPr>
            <w:tcW w:w="1615" w:type="dxa"/>
            <w:gridSpan w:val="3"/>
            <w:tcBorders>
              <w:top w:val="nil"/>
              <w:left w:val="nil"/>
              <w:bottom w:val="nil"/>
              <w:right w:val="nil"/>
            </w:tcBorders>
            <w:shd w:val="clear" w:color="auto" w:fill="auto"/>
            <w:noWrap/>
            <w:vAlign w:val="center"/>
            <w:hideMark/>
          </w:tcPr>
          <w:p w:rsidR="00422502" w:rsidRPr="00422502" w:rsidRDefault="00422502" w:rsidP="00D1401B">
            <w:pPr>
              <w:spacing w:after="0" w:line="240" w:lineRule="auto"/>
              <w:ind w:left="0"/>
              <w:rPr>
                <w:rFonts w:ascii="Verdana" w:eastAsia="Times New Roman" w:hAnsi="Verdana" w:cs="Times New Roman"/>
                <w:color w:val="auto"/>
                <w:lang w:val="it-IT" w:eastAsia="it-IT"/>
              </w:rPr>
            </w:pPr>
          </w:p>
        </w:tc>
        <w:tc>
          <w:tcPr>
            <w:tcW w:w="1615" w:type="dxa"/>
            <w:gridSpan w:val="3"/>
            <w:tcBorders>
              <w:top w:val="nil"/>
              <w:left w:val="nil"/>
              <w:bottom w:val="nil"/>
              <w:right w:val="nil"/>
            </w:tcBorders>
            <w:shd w:val="clear" w:color="auto" w:fill="auto"/>
            <w:noWrap/>
            <w:vAlign w:val="center"/>
            <w:hideMark/>
          </w:tcPr>
          <w:p w:rsidR="00422502" w:rsidRPr="00422502" w:rsidRDefault="00422502" w:rsidP="00DE3038">
            <w:pPr>
              <w:spacing w:after="0" w:line="240" w:lineRule="auto"/>
              <w:ind w:left="0"/>
              <w:rPr>
                <w:rFonts w:ascii="Verdana" w:eastAsia="Times New Roman" w:hAnsi="Verdana" w:cs="Times New Roman"/>
                <w:color w:val="auto"/>
                <w:lang w:val="it-IT" w:eastAsia="it-IT"/>
              </w:rPr>
            </w:pPr>
          </w:p>
        </w:tc>
      </w:tr>
      <w:tr w:rsidR="00422502" w:rsidRPr="00422502"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422502" w:rsidRPr="00422502" w:rsidRDefault="00422502" w:rsidP="00DE3038">
            <w:pPr>
              <w:spacing w:after="0" w:line="240" w:lineRule="auto"/>
              <w:ind w:left="0"/>
              <w:jc w:val="center"/>
              <w:rPr>
                <w:rFonts w:ascii="Verdana" w:eastAsia="Times New Roman" w:hAnsi="Verdana" w:cs="Times New Roman"/>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422502" w:rsidRPr="00422502" w:rsidRDefault="00422502" w:rsidP="00DE3038">
            <w:pPr>
              <w:spacing w:after="0" w:line="240" w:lineRule="auto"/>
              <w:ind w:left="0"/>
              <w:rPr>
                <w:rFonts w:ascii="Verdana" w:eastAsia="Times New Roman" w:hAnsi="Verdana" w:cs="Times New Roman"/>
                <w:color w:val="auto"/>
                <w:lang w:val="it-IT" w:eastAsia="it-IT"/>
              </w:rPr>
            </w:pPr>
            <w:r w:rsidRPr="00422502">
              <w:rPr>
                <w:rFonts w:ascii="Verdana" w:eastAsia="Times New Roman" w:hAnsi="Verdana" w:cs="Times New Roman"/>
                <w:color w:val="auto"/>
                <w:lang w:val="it-IT" w:eastAsia="it-IT"/>
              </w:rPr>
              <w:t>Consorzio di riferimento</w:t>
            </w:r>
          </w:p>
        </w:tc>
        <w:tc>
          <w:tcPr>
            <w:tcW w:w="1615" w:type="dxa"/>
            <w:gridSpan w:val="3"/>
            <w:tcBorders>
              <w:top w:val="nil"/>
              <w:left w:val="nil"/>
              <w:bottom w:val="nil"/>
              <w:right w:val="nil"/>
            </w:tcBorders>
            <w:shd w:val="clear" w:color="auto" w:fill="auto"/>
            <w:noWrap/>
            <w:vAlign w:val="center"/>
            <w:hideMark/>
          </w:tcPr>
          <w:p w:rsidR="00422502" w:rsidRPr="00422502" w:rsidRDefault="00422502" w:rsidP="00D1401B">
            <w:pPr>
              <w:spacing w:after="0" w:line="240" w:lineRule="auto"/>
              <w:ind w:left="0"/>
              <w:rPr>
                <w:rFonts w:ascii="Verdana" w:eastAsia="Times New Roman" w:hAnsi="Verdana" w:cs="Times New Roman"/>
                <w:color w:val="0000FF"/>
                <w:lang w:val="it-IT" w:eastAsia="it-IT"/>
              </w:rPr>
            </w:pPr>
            <w:r w:rsidRPr="00422502">
              <w:rPr>
                <w:rFonts w:ascii="Verdana" w:eastAsia="Times New Roman" w:hAnsi="Verdana" w:cs="Times New Roman"/>
                <w:color w:val="0000FF"/>
                <w:lang w:val="it-IT" w:eastAsia="it-IT"/>
              </w:rPr>
              <w:t xml:space="preserve">                -   </w:t>
            </w:r>
          </w:p>
        </w:tc>
        <w:tc>
          <w:tcPr>
            <w:tcW w:w="1615" w:type="dxa"/>
            <w:gridSpan w:val="3"/>
            <w:tcBorders>
              <w:top w:val="nil"/>
              <w:left w:val="nil"/>
              <w:bottom w:val="nil"/>
              <w:right w:val="nil"/>
            </w:tcBorders>
            <w:shd w:val="clear" w:color="auto" w:fill="auto"/>
            <w:noWrap/>
            <w:vAlign w:val="center"/>
            <w:hideMark/>
          </w:tcPr>
          <w:p w:rsidR="00422502" w:rsidRPr="00422502" w:rsidRDefault="00422502" w:rsidP="00D1401B">
            <w:pPr>
              <w:spacing w:after="0" w:line="240" w:lineRule="auto"/>
              <w:ind w:left="0"/>
              <w:rPr>
                <w:rFonts w:ascii="Verdana" w:eastAsia="Times New Roman" w:hAnsi="Verdana" w:cs="Times New Roman"/>
                <w:color w:val="0000FF"/>
                <w:lang w:val="it-IT" w:eastAsia="it-IT"/>
              </w:rPr>
            </w:pPr>
            <w:r w:rsidRPr="00422502">
              <w:rPr>
                <w:rFonts w:ascii="Verdana" w:eastAsia="Times New Roman" w:hAnsi="Verdana" w:cs="Times New Roman"/>
                <w:color w:val="0000FF"/>
                <w:lang w:val="it-IT" w:eastAsia="it-IT"/>
              </w:rPr>
              <w:t xml:space="preserve">                -   </w:t>
            </w:r>
          </w:p>
        </w:tc>
        <w:tc>
          <w:tcPr>
            <w:tcW w:w="1615" w:type="dxa"/>
            <w:gridSpan w:val="3"/>
            <w:tcBorders>
              <w:top w:val="nil"/>
              <w:left w:val="nil"/>
              <w:bottom w:val="nil"/>
              <w:right w:val="nil"/>
            </w:tcBorders>
            <w:shd w:val="clear" w:color="auto" w:fill="auto"/>
            <w:noWrap/>
            <w:vAlign w:val="center"/>
            <w:hideMark/>
          </w:tcPr>
          <w:p w:rsidR="00422502" w:rsidRPr="00422502" w:rsidRDefault="00422502" w:rsidP="00DE3038">
            <w:pPr>
              <w:spacing w:after="0" w:line="240" w:lineRule="auto"/>
              <w:ind w:left="0"/>
              <w:rPr>
                <w:rFonts w:ascii="Verdana" w:eastAsia="Times New Roman" w:hAnsi="Verdana" w:cs="Times New Roman"/>
                <w:color w:val="0000FF"/>
                <w:lang w:val="it-IT" w:eastAsia="it-IT"/>
              </w:rPr>
            </w:pPr>
            <w:r w:rsidRPr="00422502">
              <w:rPr>
                <w:rFonts w:ascii="Verdana" w:eastAsia="Times New Roman" w:hAnsi="Verdana" w:cs="Times New Roman"/>
                <w:color w:val="0000FF"/>
                <w:lang w:val="it-IT" w:eastAsia="it-IT"/>
              </w:rPr>
              <w:t xml:space="preserve">                -   </w:t>
            </w:r>
          </w:p>
        </w:tc>
      </w:tr>
      <w:tr w:rsidR="00422502" w:rsidRPr="00422502"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422502" w:rsidRPr="00422502" w:rsidRDefault="00422502" w:rsidP="00DE3038">
            <w:pPr>
              <w:spacing w:after="0" w:line="240" w:lineRule="auto"/>
              <w:ind w:left="0"/>
              <w:jc w:val="center"/>
              <w:rPr>
                <w:rFonts w:ascii="Verdana" w:eastAsia="Times New Roman" w:hAnsi="Verdana" w:cs="Times New Roman"/>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422502" w:rsidRPr="00422502" w:rsidRDefault="00422502" w:rsidP="00DE3038">
            <w:pPr>
              <w:spacing w:after="0" w:line="240" w:lineRule="auto"/>
              <w:ind w:left="0"/>
              <w:rPr>
                <w:rFonts w:ascii="Verdana" w:eastAsia="Times New Roman" w:hAnsi="Verdana" w:cs="Times New Roman"/>
                <w:color w:val="auto"/>
                <w:lang w:val="it-IT" w:eastAsia="it-IT"/>
              </w:rPr>
            </w:pPr>
            <w:r w:rsidRPr="00422502">
              <w:rPr>
                <w:rFonts w:ascii="Verdana" w:eastAsia="Times New Roman" w:hAnsi="Verdana" w:cs="Times New Roman"/>
                <w:color w:val="auto"/>
                <w:lang w:val="it-IT" w:eastAsia="it-IT"/>
              </w:rPr>
              <w:t>Cooperative sociali</w:t>
            </w:r>
          </w:p>
        </w:tc>
        <w:tc>
          <w:tcPr>
            <w:tcW w:w="1615" w:type="dxa"/>
            <w:gridSpan w:val="3"/>
            <w:tcBorders>
              <w:top w:val="nil"/>
              <w:left w:val="nil"/>
              <w:bottom w:val="nil"/>
              <w:right w:val="nil"/>
            </w:tcBorders>
            <w:shd w:val="clear" w:color="auto" w:fill="auto"/>
            <w:noWrap/>
            <w:vAlign w:val="center"/>
            <w:hideMark/>
          </w:tcPr>
          <w:p w:rsidR="00422502" w:rsidRPr="00422502" w:rsidRDefault="00422502" w:rsidP="00D1401B">
            <w:pPr>
              <w:spacing w:after="0" w:line="240" w:lineRule="auto"/>
              <w:ind w:left="0"/>
              <w:rPr>
                <w:rFonts w:ascii="Verdana" w:eastAsia="Times New Roman" w:hAnsi="Verdana" w:cs="Times New Roman"/>
                <w:color w:val="0000FF"/>
                <w:lang w:val="it-IT" w:eastAsia="it-IT"/>
              </w:rPr>
            </w:pPr>
          </w:p>
        </w:tc>
        <w:tc>
          <w:tcPr>
            <w:tcW w:w="1615" w:type="dxa"/>
            <w:gridSpan w:val="3"/>
            <w:tcBorders>
              <w:top w:val="nil"/>
              <w:left w:val="nil"/>
              <w:bottom w:val="nil"/>
              <w:right w:val="nil"/>
            </w:tcBorders>
            <w:shd w:val="clear" w:color="auto" w:fill="auto"/>
            <w:noWrap/>
            <w:vAlign w:val="center"/>
            <w:hideMark/>
          </w:tcPr>
          <w:p w:rsidR="00422502" w:rsidRPr="00422502" w:rsidRDefault="00422502" w:rsidP="00D1401B">
            <w:pPr>
              <w:spacing w:after="0" w:line="240" w:lineRule="auto"/>
              <w:ind w:left="0"/>
              <w:rPr>
                <w:rFonts w:ascii="Verdana" w:eastAsia="Times New Roman" w:hAnsi="Verdana" w:cs="Times New Roman"/>
                <w:color w:val="0000FF"/>
                <w:lang w:val="it-IT" w:eastAsia="it-IT"/>
              </w:rPr>
            </w:pPr>
          </w:p>
        </w:tc>
        <w:tc>
          <w:tcPr>
            <w:tcW w:w="1615" w:type="dxa"/>
            <w:gridSpan w:val="3"/>
            <w:tcBorders>
              <w:top w:val="nil"/>
              <w:left w:val="nil"/>
              <w:bottom w:val="nil"/>
              <w:right w:val="nil"/>
            </w:tcBorders>
            <w:shd w:val="clear" w:color="auto" w:fill="auto"/>
            <w:noWrap/>
            <w:vAlign w:val="center"/>
            <w:hideMark/>
          </w:tcPr>
          <w:p w:rsidR="00422502" w:rsidRPr="00422502" w:rsidRDefault="00422502" w:rsidP="00DE3038">
            <w:pPr>
              <w:spacing w:after="0" w:line="240" w:lineRule="auto"/>
              <w:ind w:left="0"/>
              <w:rPr>
                <w:rFonts w:ascii="Verdana" w:eastAsia="Times New Roman" w:hAnsi="Verdana" w:cs="Times New Roman"/>
                <w:color w:val="0000FF"/>
                <w:lang w:val="it-IT" w:eastAsia="it-IT"/>
              </w:rPr>
            </w:pPr>
          </w:p>
        </w:tc>
      </w:tr>
      <w:tr w:rsidR="00422502" w:rsidRPr="00422502"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422502" w:rsidRPr="00422502" w:rsidRDefault="00422502" w:rsidP="00DE3038">
            <w:pPr>
              <w:spacing w:after="0" w:line="240" w:lineRule="auto"/>
              <w:ind w:left="0"/>
              <w:jc w:val="center"/>
              <w:rPr>
                <w:rFonts w:ascii="Verdana" w:eastAsia="Times New Roman" w:hAnsi="Verdana" w:cs="Times New Roman"/>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422502" w:rsidRPr="00422502" w:rsidRDefault="00422502" w:rsidP="00DE3038">
            <w:pPr>
              <w:spacing w:after="0" w:line="240" w:lineRule="auto"/>
              <w:ind w:left="0"/>
              <w:rPr>
                <w:rFonts w:ascii="Verdana" w:eastAsia="Times New Roman" w:hAnsi="Verdana" w:cs="Times New Roman"/>
                <w:color w:val="auto"/>
                <w:lang w:val="it-IT" w:eastAsia="it-IT"/>
              </w:rPr>
            </w:pPr>
            <w:r w:rsidRPr="00422502">
              <w:rPr>
                <w:rFonts w:ascii="Verdana" w:eastAsia="Times New Roman" w:hAnsi="Verdana" w:cs="Times New Roman"/>
                <w:color w:val="auto"/>
                <w:lang w:val="it-IT" w:eastAsia="it-IT"/>
              </w:rPr>
              <w:t>Cooperative non sociali</w:t>
            </w:r>
          </w:p>
        </w:tc>
        <w:tc>
          <w:tcPr>
            <w:tcW w:w="1615" w:type="dxa"/>
            <w:gridSpan w:val="3"/>
            <w:tcBorders>
              <w:top w:val="nil"/>
              <w:left w:val="nil"/>
              <w:bottom w:val="nil"/>
              <w:right w:val="nil"/>
            </w:tcBorders>
            <w:shd w:val="clear" w:color="auto" w:fill="auto"/>
            <w:noWrap/>
            <w:vAlign w:val="center"/>
            <w:hideMark/>
          </w:tcPr>
          <w:p w:rsidR="00422502" w:rsidRPr="00422502" w:rsidRDefault="00422502" w:rsidP="00D1401B">
            <w:pPr>
              <w:spacing w:after="0" w:line="240" w:lineRule="auto"/>
              <w:ind w:left="0"/>
              <w:rPr>
                <w:rFonts w:ascii="Verdana" w:eastAsia="Times New Roman" w:hAnsi="Verdana" w:cs="Times New Roman"/>
                <w:color w:val="0000FF"/>
                <w:lang w:val="it-IT" w:eastAsia="it-IT"/>
              </w:rPr>
            </w:pPr>
          </w:p>
        </w:tc>
        <w:tc>
          <w:tcPr>
            <w:tcW w:w="1615" w:type="dxa"/>
            <w:gridSpan w:val="3"/>
            <w:tcBorders>
              <w:top w:val="nil"/>
              <w:left w:val="nil"/>
              <w:bottom w:val="nil"/>
              <w:right w:val="nil"/>
            </w:tcBorders>
            <w:shd w:val="clear" w:color="auto" w:fill="auto"/>
            <w:noWrap/>
            <w:vAlign w:val="center"/>
            <w:hideMark/>
          </w:tcPr>
          <w:p w:rsidR="00422502" w:rsidRPr="00422502" w:rsidRDefault="00422502" w:rsidP="00D1401B">
            <w:pPr>
              <w:spacing w:after="0" w:line="240" w:lineRule="auto"/>
              <w:ind w:left="0"/>
              <w:rPr>
                <w:rFonts w:ascii="Verdana" w:eastAsia="Times New Roman" w:hAnsi="Verdana" w:cs="Times New Roman"/>
                <w:color w:val="0000FF"/>
                <w:lang w:val="it-IT" w:eastAsia="it-IT"/>
              </w:rPr>
            </w:pPr>
          </w:p>
        </w:tc>
        <w:tc>
          <w:tcPr>
            <w:tcW w:w="1615" w:type="dxa"/>
            <w:gridSpan w:val="3"/>
            <w:tcBorders>
              <w:top w:val="nil"/>
              <w:left w:val="nil"/>
              <w:bottom w:val="nil"/>
              <w:right w:val="nil"/>
            </w:tcBorders>
            <w:shd w:val="clear" w:color="auto" w:fill="auto"/>
            <w:noWrap/>
            <w:vAlign w:val="center"/>
            <w:hideMark/>
          </w:tcPr>
          <w:p w:rsidR="00422502" w:rsidRPr="00422502" w:rsidRDefault="00422502" w:rsidP="00DE3038">
            <w:pPr>
              <w:spacing w:after="0" w:line="240" w:lineRule="auto"/>
              <w:ind w:left="0"/>
              <w:rPr>
                <w:rFonts w:ascii="Verdana" w:eastAsia="Times New Roman" w:hAnsi="Verdana" w:cs="Times New Roman"/>
                <w:color w:val="0000FF"/>
                <w:lang w:val="it-IT" w:eastAsia="it-IT"/>
              </w:rPr>
            </w:pPr>
          </w:p>
        </w:tc>
      </w:tr>
      <w:tr w:rsidR="00422502" w:rsidRPr="00422502"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422502" w:rsidRPr="00422502" w:rsidRDefault="00422502" w:rsidP="00DE3038">
            <w:pPr>
              <w:spacing w:after="0" w:line="240" w:lineRule="auto"/>
              <w:ind w:left="0"/>
              <w:jc w:val="center"/>
              <w:rPr>
                <w:rFonts w:ascii="Verdana" w:eastAsia="Times New Roman" w:hAnsi="Verdana" w:cs="Times New Roman"/>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422502" w:rsidRPr="00422502" w:rsidRDefault="00422502" w:rsidP="00DE3038">
            <w:pPr>
              <w:spacing w:after="0" w:line="240" w:lineRule="auto"/>
              <w:ind w:left="0"/>
              <w:rPr>
                <w:rFonts w:ascii="Verdana" w:eastAsia="Times New Roman" w:hAnsi="Verdana" w:cs="Times New Roman"/>
                <w:color w:val="auto"/>
                <w:lang w:val="it-IT" w:eastAsia="it-IT"/>
              </w:rPr>
            </w:pPr>
            <w:r w:rsidRPr="00422502">
              <w:rPr>
                <w:rFonts w:ascii="Verdana" w:eastAsia="Times New Roman" w:hAnsi="Verdana" w:cs="Times New Roman"/>
                <w:color w:val="auto"/>
                <w:lang w:val="it-IT" w:eastAsia="it-IT"/>
              </w:rPr>
              <w:t>Centrale cooperativa</w:t>
            </w:r>
          </w:p>
        </w:tc>
        <w:tc>
          <w:tcPr>
            <w:tcW w:w="1615" w:type="dxa"/>
            <w:gridSpan w:val="3"/>
            <w:tcBorders>
              <w:top w:val="nil"/>
              <w:left w:val="nil"/>
              <w:bottom w:val="nil"/>
              <w:right w:val="nil"/>
            </w:tcBorders>
            <w:shd w:val="clear" w:color="auto" w:fill="auto"/>
            <w:noWrap/>
            <w:vAlign w:val="center"/>
            <w:hideMark/>
          </w:tcPr>
          <w:p w:rsidR="00422502" w:rsidRPr="00422502" w:rsidRDefault="00422502" w:rsidP="00D1401B">
            <w:pPr>
              <w:spacing w:after="0" w:line="240" w:lineRule="auto"/>
              <w:ind w:left="0"/>
              <w:rPr>
                <w:rFonts w:ascii="Verdana" w:eastAsia="Times New Roman" w:hAnsi="Verdana" w:cs="Times New Roman"/>
                <w:color w:val="0000FF"/>
                <w:lang w:val="it-IT" w:eastAsia="it-IT"/>
              </w:rPr>
            </w:pPr>
            <w:r w:rsidRPr="00422502">
              <w:rPr>
                <w:rFonts w:ascii="Verdana" w:eastAsia="Times New Roman" w:hAnsi="Verdana" w:cs="Times New Roman"/>
                <w:color w:val="0000FF"/>
                <w:lang w:val="it-IT" w:eastAsia="it-IT"/>
              </w:rPr>
              <w:t xml:space="preserve">        2.755,00 </w:t>
            </w:r>
          </w:p>
        </w:tc>
        <w:tc>
          <w:tcPr>
            <w:tcW w:w="1615" w:type="dxa"/>
            <w:gridSpan w:val="3"/>
            <w:tcBorders>
              <w:top w:val="nil"/>
              <w:left w:val="nil"/>
              <w:bottom w:val="nil"/>
              <w:right w:val="nil"/>
            </w:tcBorders>
            <w:shd w:val="clear" w:color="auto" w:fill="auto"/>
            <w:noWrap/>
            <w:vAlign w:val="center"/>
            <w:hideMark/>
          </w:tcPr>
          <w:p w:rsidR="00422502" w:rsidRPr="00422502" w:rsidRDefault="00422502" w:rsidP="00D1401B">
            <w:pPr>
              <w:spacing w:after="0" w:line="240" w:lineRule="auto"/>
              <w:ind w:left="0"/>
              <w:rPr>
                <w:rFonts w:ascii="Verdana" w:eastAsia="Times New Roman" w:hAnsi="Verdana" w:cs="Times New Roman"/>
                <w:color w:val="0000FF"/>
                <w:lang w:val="it-IT" w:eastAsia="it-IT"/>
              </w:rPr>
            </w:pPr>
            <w:r w:rsidRPr="00422502">
              <w:rPr>
                <w:rFonts w:ascii="Verdana" w:eastAsia="Times New Roman" w:hAnsi="Verdana" w:cs="Times New Roman"/>
                <w:color w:val="0000FF"/>
                <w:lang w:val="it-IT" w:eastAsia="it-IT"/>
              </w:rPr>
              <w:t xml:space="preserve">        3.813,00 </w:t>
            </w:r>
          </w:p>
        </w:tc>
        <w:tc>
          <w:tcPr>
            <w:tcW w:w="1615" w:type="dxa"/>
            <w:gridSpan w:val="3"/>
            <w:tcBorders>
              <w:top w:val="nil"/>
              <w:left w:val="nil"/>
              <w:bottom w:val="nil"/>
              <w:right w:val="nil"/>
            </w:tcBorders>
            <w:shd w:val="clear" w:color="auto" w:fill="auto"/>
            <w:noWrap/>
            <w:vAlign w:val="center"/>
            <w:hideMark/>
          </w:tcPr>
          <w:p w:rsidR="00422502" w:rsidRPr="00422502" w:rsidRDefault="00422502" w:rsidP="004D0AA1">
            <w:pPr>
              <w:spacing w:after="0" w:line="240" w:lineRule="auto"/>
              <w:ind w:left="0"/>
              <w:rPr>
                <w:rFonts w:ascii="Verdana" w:eastAsia="Times New Roman" w:hAnsi="Verdana" w:cs="Times New Roman"/>
                <w:color w:val="0000FF"/>
                <w:lang w:val="it-IT" w:eastAsia="it-IT"/>
              </w:rPr>
            </w:pPr>
            <w:r w:rsidRPr="00422502">
              <w:rPr>
                <w:rFonts w:ascii="Verdana" w:eastAsia="Times New Roman" w:hAnsi="Verdana" w:cs="Times New Roman"/>
                <w:color w:val="0000FF"/>
                <w:lang w:val="it-IT" w:eastAsia="it-IT"/>
              </w:rPr>
              <w:t xml:space="preserve">        </w:t>
            </w:r>
            <w:r w:rsidR="004D0AA1">
              <w:rPr>
                <w:rFonts w:ascii="Verdana" w:eastAsia="Times New Roman" w:hAnsi="Verdana" w:cs="Times New Roman"/>
                <w:color w:val="0000FF"/>
                <w:lang w:val="it-IT" w:eastAsia="it-IT"/>
              </w:rPr>
              <w:t>3.927</w:t>
            </w:r>
            <w:r w:rsidRPr="00422502">
              <w:rPr>
                <w:rFonts w:ascii="Verdana" w:eastAsia="Times New Roman" w:hAnsi="Verdana" w:cs="Times New Roman"/>
                <w:color w:val="0000FF"/>
                <w:lang w:val="it-IT" w:eastAsia="it-IT"/>
              </w:rPr>
              <w:t xml:space="preserve">,00 </w:t>
            </w:r>
          </w:p>
        </w:tc>
      </w:tr>
      <w:tr w:rsidR="00422502" w:rsidRPr="00422502"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422502" w:rsidRPr="00422502" w:rsidRDefault="00422502" w:rsidP="00DE3038">
            <w:pPr>
              <w:spacing w:after="0" w:line="240" w:lineRule="auto"/>
              <w:ind w:left="0"/>
              <w:jc w:val="center"/>
              <w:rPr>
                <w:rFonts w:ascii="Verdana" w:eastAsia="Times New Roman" w:hAnsi="Verdana" w:cs="Times New Roman"/>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422502" w:rsidRPr="00422502" w:rsidRDefault="00422502" w:rsidP="00DE3038">
            <w:pPr>
              <w:spacing w:after="0" w:line="240" w:lineRule="auto"/>
              <w:ind w:left="0"/>
              <w:rPr>
                <w:rFonts w:ascii="Verdana" w:eastAsia="Times New Roman" w:hAnsi="Verdana" w:cs="Times New Roman"/>
                <w:color w:val="auto"/>
                <w:lang w:val="it-IT" w:eastAsia="it-IT"/>
              </w:rPr>
            </w:pPr>
            <w:r w:rsidRPr="00422502">
              <w:rPr>
                <w:rFonts w:ascii="Verdana" w:eastAsia="Times New Roman" w:hAnsi="Verdana" w:cs="Times New Roman"/>
                <w:color w:val="auto"/>
                <w:lang w:val="it-IT" w:eastAsia="it-IT"/>
              </w:rPr>
              <w:t>Centro servizi centrale cooperativa</w:t>
            </w:r>
          </w:p>
        </w:tc>
        <w:tc>
          <w:tcPr>
            <w:tcW w:w="1615" w:type="dxa"/>
            <w:gridSpan w:val="3"/>
            <w:tcBorders>
              <w:top w:val="nil"/>
              <w:left w:val="nil"/>
              <w:bottom w:val="nil"/>
              <w:right w:val="nil"/>
            </w:tcBorders>
            <w:shd w:val="clear" w:color="auto" w:fill="auto"/>
            <w:noWrap/>
            <w:vAlign w:val="center"/>
            <w:hideMark/>
          </w:tcPr>
          <w:p w:rsidR="00422502" w:rsidRPr="00422502" w:rsidRDefault="00422502" w:rsidP="00D1401B">
            <w:pPr>
              <w:spacing w:after="0" w:line="240" w:lineRule="auto"/>
              <w:ind w:left="0"/>
              <w:rPr>
                <w:rFonts w:ascii="Verdana" w:eastAsia="Times New Roman" w:hAnsi="Verdana" w:cs="Times New Roman"/>
                <w:color w:val="0000FF"/>
                <w:lang w:val="it-IT" w:eastAsia="it-IT"/>
              </w:rPr>
            </w:pPr>
            <w:r w:rsidRPr="00422502">
              <w:rPr>
                <w:rFonts w:ascii="Verdana" w:eastAsia="Times New Roman" w:hAnsi="Verdana" w:cs="Times New Roman"/>
                <w:color w:val="0000FF"/>
                <w:lang w:val="it-IT" w:eastAsia="it-IT"/>
              </w:rPr>
              <w:t xml:space="preserve">      16.797,00 </w:t>
            </w:r>
          </w:p>
        </w:tc>
        <w:tc>
          <w:tcPr>
            <w:tcW w:w="1615" w:type="dxa"/>
            <w:gridSpan w:val="3"/>
            <w:tcBorders>
              <w:top w:val="nil"/>
              <w:left w:val="nil"/>
              <w:bottom w:val="nil"/>
              <w:right w:val="nil"/>
            </w:tcBorders>
            <w:shd w:val="clear" w:color="auto" w:fill="auto"/>
            <w:noWrap/>
            <w:vAlign w:val="center"/>
            <w:hideMark/>
          </w:tcPr>
          <w:p w:rsidR="00422502" w:rsidRPr="00422502" w:rsidRDefault="00422502" w:rsidP="00D1401B">
            <w:pPr>
              <w:spacing w:after="0" w:line="240" w:lineRule="auto"/>
              <w:ind w:left="0"/>
              <w:rPr>
                <w:rFonts w:ascii="Verdana" w:eastAsia="Times New Roman" w:hAnsi="Verdana" w:cs="Times New Roman"/>
                <w:color w:val="0000FF"/>
                <w:lang w:val="it-IT" w:eastAsia="it-IT"/>
              </w:rPr>
            </w:pPr>
            <w:r w:rsidRPr="00422502">
              <w:rPr>
                <w:rFonts w:ascii="Verdana" w:eastAsia="Times New Roman" w:hAnsi="Verdana" w:cs="Times New Roman"/>
                <w:color w:val="0000FF"/>
                <w:lang w:val="it-IT" w:eastAsia="it-IT"/>
              </w:rPr>
              <w:t xml:space="preserve">      18.193,00 </w:t>
            </w:r>
          </w:p>
        </w:tc>
        <w:tc>
          <w:tcPr>
            <w:tcW w:w="1615" w:type="dxa"/>
            <w:gridSpan w:val="3"/>
            <w:tcBorders>
              <w:top w:val="nil"/>
              <w:left w:val="nil"/>
              <w:bottom w:val="nil"/>
              <w:right w:val="nil"/>
            </w:tcBorders>
            <w:shd w:val="clear" w:color="auto" w:fill="auto"/>
            <w:noWrap/>
            <w:vAlign w:val="center"/>
            <w:hideMark/>
          </w:tcPr>
          <w:p w:rsidR="00422502" w:rsidRPr="00422502" w:rsidRDefault="00422502" w:rsidP="004D0AA1">
            <w:pPr>
              <w:spacing w:after="0" w:line="240" w:lineRule="auto"/>
              <w:ind w:left="0"/>
              <w:rPr>
                <w:rFonts w:ascii="Verdana" w:eastAsia="Times New Roman" w:hAnsi="Verdana" w:cs="Times New Roman"/>
                <w:color w:val="0000FF"/>
                <w:lang w:val="it-IT" w:eastAsia="it-IT"/>
              </w:rPr>
            </w:pPr>
            <w:r w:rsidRPr="00422502">
              <w:rPr>
                <w:rFonts w:ascii="Verdana" w:eastAsia="Times New Roman" w:hAnsi="Verdana" w:cs="Times New Roman"/>
                <w:color w:val="0000FF"/>
                <w:lang w:val="it-IT" w:eastAsia="it-IT"/>
              </w:rPr>
              <w:t xml:space="preserve">      18.</w:t>
            </w:r>
            <w:r w:rsidR="004D0AA1">
              <w:rPr>
                <w:rFonts w:ascii="Verdana" w:eastAsia="Times New Roman" w:hAnsi="Verdana" w:cs="Times New Roman"/>
                <w:color w:val="0000FF"/>
                <w:lang w:val="it-IT" w:eastAsia="it-IT"/>
              </w:rPr>
              <w:t>931</w:t>
            </w:r>
            <w:r w:rsidRPr="00422502">
              <w:rPr>
                <w:rFonts w:ascii="Verdana" w:eastAsia="Times New Roman" w:hAnsi="Verdana" w:cs="Times New Roman"/>
                <w:color w:val="0000FF"/>
                <w:lang w:val="it-IT" w:eastAsia="it-IT"/>
              </w:rPr>
              <w:t xml:space="preserve">,00 </w:t>
            </w:r>
          </w:p>
        </w:tc>
      </w:tr>
      <w:tr w:rsidR="00422502" w:rsidRPr="00DE3038" w:rsidTr="008C5759">
        <w:trPr>
          <w:gridAfter w:val="4"/>
          <w:wAfter w:w="492" w:type="dxa"/>
          <w:trHeight w:val="360"/>
        </w:trPr>
        <w:tc>
          <w:tcPr>
            <w:tcW w:w="2268" w:type="dxa"/>
            <w:gridSpan w:val="2"/>
            <w:tcBorders>
              <w:top w:val="nil"/>
              <w:left w:val="nil"/>
              <w:bottom w:val="single" w:sz="4" w:space="0" w:color="auto"/>
              <w:right w:val="nil"/>
            </w:tcBorders>
            <w:shd w:val="clear" w:color="auto" w:fill="auto"/>
            <w:noWrap/>
            <w:vAlign w:val="center"/>
            <w:hideMark/>
          </w:tcPr>
          <w:p w:rsidR="00422502" w:rsidRPr="00422502" w:rsidRDefault="00422502" w:rsidP="00DE3038">
            <w:pPr>
              <w:spacing w:after="0" w:line="240" w:lineRule="auto"/>
              <w:ind w:left="0"/>
              <w:jc w:val="center"/>
              <w:rPr>
                <w:rFonts w:ascii="Verdana" w:eastAsia="Times New Roman" w:hAnsi="Verdana" w:cs="Times New Roman"/>
                <w:color w:val="auto"/>
                <w:lang w:val="it-IT" w:eastAsia="it-IT"/>
              </w:rPr>
            </w:pPr>
            <w:r w:rsidRPr="00422502">
              <w:rPr>
                <w:rFonts w:ascii="Verdana" w:eastAsia="Times New Roman" w:hAnsi="Verdana" w:cs="Times New Roman"/>
                <w:color w:val="auto"/>
                <w:lang w:val="it-IT" w:eastAsia="it-IT"/>
              </w:rPr>
              <w:t> </w:t>
            </w:r>
          </w:p>
        </w:tc>
        <w:tc>
          <w:tcPr>
            <w:tcW w:w="6752" w:type="dxa"/>
            <w:gridSpan w:val="4"/>
            <w:tcBorders>
              <w:top w:val="nil"/>
              <w:left w:val="nil"/>
              <w:bottom w:val="single" w:sz="4" w:space="0" w:color="auto"/>
              <w:right w:val="nil"/>
            </w:tcBorders>
            <w:shd w:val="clear" w:color="auto" w:fill="auto"/>
            <w:noWrap/>
            <w:vAlign w:val="center"/>
            <w:hideMark/>
          </w:tcPr>
          <w:p w:rsidR="00422502" w:rsidRPr="00422502" w:rsidRDefault="00422502" w:rsidP="00DE3038">
            <w:pPr>
              <w:spacing w:after="0" w:line="240" w:lineRule="auto"/>
              <w:ind w:left="0"/>
              <w:rPr>
                <w:rFonts w:ascii="Verdana" w:eastAsia="Times New Roman" w:hAnsi="Verdana" w:cs="Times New Roman"/>
                <w:color w:val="auto"/>
                <w:lang w:val="it-IT" w:eastAsia="it-IT"/>
              </w:rPr>
            </w:pPr>
            <w:r w:rsidRPr="00422502">
              <w:rPr>
                <w:rFonts w:ascii="Verdana" w:eastAsia="Times New Roman" w:hAnsi="Verdana" w:cs="Times New Roman"/>
                <w:color w:val="auto"/>
                <w:lang w:val="it-IT" w:eastAsia="it-IT"/>
              </w:rPr>
              <w:t>Altro</w:t>
            </w:r>
          </w:p>
        </w:tc>
        <w:tc>
          <w:tcPr>
            <w:tcW w:w="1615" w:type="dxa"/>
            <w:gridSpan w:val="3"/>
            <w:tcBorders>
              <w:top w:val="nil"/>
              <w:left w:val="nil"/>
              <w:bottom w:val="single" w:sz="4" w:space="0" w:color="auto"/>
              <w:right w:val="nil"/>
            </w:tcBorders>
            <w:shd w:val="clear" w:color="auto" w:fill="auto"/>
            <w:noWrap/>
            <w:vAlign w:val="center"/>
            <w:hideMark/>
          </w:tcPr>
          <w:p w:rsidR="00422502" w:rsidRPr="00422502" w:rsidRDefault="00422502" w:rsidP="00D1401B">
            <w:pPr>
              <w:spacing w:after="0" w:line="240" w:lineRule="auto"/>
              <w:ind w:left="0"/>
              <w:rPr>
                <w:rFonts w:ascii="Verdana" w:eastAsia="Times New Roman" w:hAnsi="Verdana" w:cs="Times New Roman"/>
                <w:color w:val="0000FF"/>
                <w:lang w:val="it-IT" w:eastAsia="it-IT"/>
              </w:rPr>
            </w:pPr>
            <w:r w:rsidRPr="00422502">
              <w:rPr>
                <w:rFonts w:ascii="Verdana" w:eastAsia="Times New Roman" w:hAnsi="Verdana" w:cs="Times New Roman"/>
                <w:color w:val="0000FF"/>
                <w:lang w:val="it-IT" w:eastAsia="it-IT"/>
              </w:rPr>
              <w:t xml:space="preserve">                -   </w:t>
            </w:r>
          </w:p>
        </w:tc>
        <w:tc>
          <w:tcPr>
            <w:tcW w:w="1615" w:type="dxa"/>
            <w:gridSpan w:val="3"/>
            <w:tcBorders>
              <w:top w:val="nil"/>
              <w:left w:val="nil"/>
              <w:bottom w:val="single" w:sz="4" w:space="0" w:color="auto"/>
              <w:right w:val="nil"/>
            </w:tcBorders>
            <w:shd w:val="clear" w:color="auto" w:fill="auto"/>
            <w:noWrap/>
            <w:vAlign w:val="center"/>
            <w:hideMark/>
          </w:tcPr>
          <w:p w:rsidR="00422502" w:rsidRPr="00422502" w:rsidRDefault="00422502" w:rsidP="00D1401B">
            <w:pPr>
              <w:spacing w:after="0" w:line="240" w:lineRule="auto"/>
              <w:ind w:left="0"/>
              <w:rPr>
                <w:rFonts w:ascii="Verdana" w:eastAsia="Times New Roman" w:hAnsi="Verdana" w:cs="Times New Roman"/>
                <w:color w:val="0000FF"/>
                <w:lang w:val="it-IT" w:eastAsia="it-IT"/>
              </w:rPr>
            </w:pPr>
            <w:r w:rsidRPr="00422502">
              <w:rPr>
                <w:rFonts w:ascii="Verdana" w:eastAsia="Times New Roman" w:hAnsi="Verdana" w:cs="Times New Roman"/>
                <w:color w:val="0000FF"/>
                <w:lang w:val="it-IT" w:eastAsia="it-IT"/>
              </w:rPr>
              <w:t xml:space="preserve">                -   </w:t>
            </w:r>
          </w:p>
        </w:tc>
        <w:tc>
          <w:tcPr>
            <w:tcW w:w="1615" w:type="dxa"/>
            <w:gridSpan w:val="3"/>
            <w:tcBorders>
              <w:top w:val="nil"/>
              <w:left w:val="nil"/>
              <w:bottom w:val="single" w:sz="4" w:space="0" w:color="auto"/>
              <w:right w:val="nil"/>
            </w:tcBorders>
            <w:shd w:val="clear" w:color="auto" w:fill="auto"/>
            <w:noWrap/>
            <w:vAlign w:val="center"/>
            <w:hideMark/>
          </w:tcPr>
          <w:p w:rsidR="00422502" w:rsidRPr="00422502" w:rsidRDefault="00422502" w:rsidP="00DE3038">
            <w:pPr>
              <w:spacing w:after="0" w:line="240" w:lineRule="auto"/>
              <w:ind w:left="0"/>
              <w:rPr>
                <w:rFonts w:ascii="Verdana" w:eastAsia="Times New Roman" w:hAnsi="Verdana" w:cs="Times New Roman"/>
                <w:color w:val="0000FF"/>
                <w:lang w:val="it-IT" w:eastAsia="it-IT"/>
              </w:rPr>
            </w:pPr>
            <w:r w:rsidRPr="00422502">
              <w:rPr>
                <w:rFonts w:ascii="Verdana" w:eastAsia="Times New Roman" w:hAnsi="Verdana" w:cs="Times New Roman"/>
                <w:color w:val="0000FF"/>
                <w:lang w:val="it-IT" w:eastAsia="it-IT"/>
              </w:rPr>
              <w:t xml:space="preserve">                -   </w:t>
            </w:r>
          </w:p>
        </w:tc>
      </w:tr>
      <w:tr w:rsidR="00422502" w:rsidRPr="00CC4DB3"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422502" w:rsidRPr="00CC4DB3" w:rsidRDefault="00422502" w:rsidP="00DE3038">
            <w:pPr>
              <w:spacing w:after="0" w:line="240" w:lineRule="auto"/>
              <w:ind w:left="0"/>
              <w:jc w:val="center"/>
              <w:rPr>
                <w:rFonts w:ascii="Verdana" w:eastAsia="Times New Roman" w:hAnsi="Verdana" w:cs="Times New Roman"/>
                <w:i/>
                <w:iCs/>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422502" w:rsidRPr="00CC4DB3" w:rsidRDefault="00422502" w:rsidP="00DE3038">
            <w:pPr>
              <w:spacing w:after="0" w:line="240" w:lineRule="auto"/>
              <w:ind w:left="0"/>
              <w:jc w:val="right"/>
              <w:rPr>
                <w:rFonts w:ascii="Verdana" w:eastAsia="Times New Roman" w:hAnsi="Verdana" w:cs="Times New Roman"/>
                <w:i/>
                <w:iCs/>
                <w:color w:val="auto"/>
                <w:lang w:val="it-IT" w:eastAsia="it-IT"/>
              </w:rPr>
            </w:pPr>
            <w:r w:rsidRPr="00CC4DB3">
              <w:rPr>
                <w:rFonts w:ascii="Verdana" w:eastAsia="Times New Roman" w:hAnsi="Verdana" w:cs="Times New Roman"/>
                <w:i/>
                <w:iCs/>
                <w:color w:val="auto"/>
                <w:lang w:val="it-IT" w:eastAsia="it-IT"/>
              </w:rPr>
              <w:t>Totale</w:t>
            </w:r>
          </w:p>
        </w:tc>
        <w:tc>
          <w:tcPr>
            <w:tcW w:w="1615" w:type="dxa"/>
            <w:gridSpan w:val="3"/>
            <w:tcBorders>
              <w:top w:val="nil"/>
              <w:left w:val="nil"/>
              <w:bottom w:val="nil"/>
              <w:right w:val="nil"/>
            </w:tcBorders>
            <w:shd w:val="clear" w:color="auto" w:fill="auto"/>
            <w:noWrap/>
            <w:vAlign w:val="center"/>
            <w:hideMark/>
          </w:tcPr>
          <w:p w:rsidR="00422502" w:rsidRPr="00CC4DB3" w:rsidRDefault="00422502" w:rsidP="00D1401B">
            <w:pPr>
              <w:spacing w:after="0" w:line="240" w:lineRule="auto"/>
              <w:ind w:left="0"/>
              <w:rPr>
                <w:rFonts w:ascii="Verdana" w:eastAsia="Times New Roman" w:hAnsi="Verdana" w:cs="Times New Roman"/>
                <w:i/>
                <w:iCs/>
                <w:color w:val="auto"/>
                <w:lang w:val="it-IT" w:eastAsia="it-IT"/>
              </w:rPr>
            </w:pPr>
            <w:r w:rsidRPr="00CC4DB3">
              <w:rPr>
                <w:rFonts w:ascii="Verdana" w:eastAsia="Times New Roman" w:hAnsi="Verdana" w:cs="Times New Roman"/>
                <w:i/>
                <w:iCs/>
                <w:color w:val="auto"/>
                <w:lang w:val="it-IT" w:eastAsia="it-IT"/>
              </w:rPr>
              <w:t xml:space="preserve">      19.552,00 </w:t>
            </w:r>
          </w:p>
        </w:tc>
        <w:tc>
          <w:tcPr>
            <w:tcW w:w="1615" w:type="dxa"/>
            <w:gridSpan w:val="3"/>
            <w:tcBorders>
              <w:top w:val="nil"/>
              <w:left w:val="nil"/>
              <w:bottom w:val="nil"/>
              <w:right w:val="nil"/>
            </w:tcBorders>
            <w:shd w:val="clear" w:color="auto" w:fill="auto"/>
            <w:noWrap/>
            <w:vAlign w:val="center"/>
            <w:hideMark/>
          </w:tcPr>
          <w:p w:rsidR="00422502" w:rsidRPr="00CC4DB3" w:rsidRDefault="00422502" w:rsidP="00D1401B">
            <w:pPr>
              <w:spacing w:after="0" w:line="240" w:lineRule="auto"/>
              <w:ind w:left="0"/>
              <w:rPr>
                <w:rFonts w:ascii="Verdana" w:eastAsia="Times New Roman" w:hAnsi="Verdana" w:cs="Times New Roman"/>
                <w:i/>
                <w:iCs/>
                <w:color w:val="auto"/>
                <w:lang w:val="it-IT" w:eastAsia="it-IT"/>
              </w:rPr>
            </w:pPr>
            <w:r w:rsidRPr="00CC4DB3">
              <w:rPr>
                <w:rFonts w:ascii="Verdana" w:eastAsia="Times New Roman" w:hAnsi="Verdana" w:cs="Times New Roman"/>
                <w:i/>
                <w:iCs/>
                <w:color w:val="auto"/>
                <w:lang w:val="it-IT" w:eastAsia="it-IT"/>
              </w:rPr>
              <w:t xml:space="preserve">      22.006,00 </w:t>
            </w:r>
          </w:p>
        </w:tc>
        <w:tc>
          <w:tcPr>
            <w:tcW w:w="1615" w:type="dxa"/>
            <w:gridSpan w:val="3"/>
            <w:tcBorders>
              <w:top w:val="nil"/>
              <w:left w:val="nil"/>
              <w:bottom w:val="nil"/>
              <w:right w:val="nil"/>
            </w:tcBorders>
            <w:shd w:val="clear" w:color="auto" w:fill="auto"/>
            <w:noWrap/>
            <w:vAlign w:val="center"/>
            <w:hideMark/>
          </w:tcPr>
          <w:p w:rsidR="00422502" w:rsidRPr="00CC4DB3" w:rsidRDefault="00422502" w:rsidP="004D0AA1">
            <w:pPr>
              <w:spacing w:after="0" w:line="240" w:lineRule="auto"/>
              <w:ind w:left="0"/>
              <w:rPr>
                <w:rFonts w:ascii="Verdana" w:eastAsia="Times New Roman" w:hAnsi="Verdana" w:cs="Times New Roman"/>
                <w:i/>
                <w:iCs/>
                <w:color w:val="auto"/>
                <w:lang w:val="it-IT" w:eastAsia="it-IT"/>
              </w:rPr>
            </w:pPr>
            <w:r w:rsidRPr="00CC4DB3">
              <w:rPr>
                <w:rFonts w:ascii="Verdana" w:eastAsia="Times New Roman" w:hAnsi="Verdana" w:cs="Times New Roman"/>
                <w:i/>
                <w:iCs/>
                <w:color w:val="auto"/>
                <w:lang w:val="it-IT" w:eastAsia="it-IT"/>
              </w:rPr>
              <w:t xml:space="preserve">      </w:t>
            </w:r>
            <w:r w:rsidR="004D0AA1" w:rsidRPr="00CC4DB3">
              <w:rPr>
                <w:rFonts w:ascii="Verdana" w:eastAsia="Times New Roman" w:hAnsi="Verdana" w:cs="Times New Roman"/>
                <w:i/>
                <w:iCs/>
                <w:color w:val="auto"/>
                <w:lang w:val="it-IT" w:eastAsia="it-IT"/>
              </w:rPr>
              <w:t>22.858</w:t>
            </w:r>
            <w:r w:rsidRPr="00CC4DB3">
              <w:rPr>
                <w:rFonts w:ascii="Verdana" w:eastAsia="Times New Roman" w:hAnsi="Verdana" w:cs="Times New Roman"/>
                <w:i/>
                <w:iCs/>
                <w:color w:val="auto"/>
                <w:lang w:val="it-IT" w:eastAsia="it-IT"/>
              </w:rPr>
              <w:t xml:space="preserve">,00 </w:t>
            </w:r>
          </w:p>
        </w:tc>
      </w:tr>
      <w:tr w:rsidR="00DE3038" w:rsidRPr="00CC4DB3"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DE3038" w:rsidRPr="00CC4DB3" w:rsidRDefault="00DE3038" w:rsidP="00DE3038">
            <w:pPr>
              <w:spacing w:after="0" w:line="240" w:lineRule="auto"/>
              <w:ind w:left="0"/>
              <w:jc w:val="center"/>
              <w:rPr>
                <w:rFonts w:ascii="Verdana" w:eastAsia="Times New Roman" w:hAnsi="Verdana" w:cs="Times New Roman"/>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DE3038" w:rsidRPr="00CC4DB3" w:rsidRDefault="00DE3038" w:rsidP="00DE3038">
            <w:pPr>
              <w:spacing w:after="0" w:line="240" w:lineRule="auto"/>
              <w:ind w:left="0"/>
              <w:rPr>
                <w:rFonts w:ascii="Verdana" w:eastAsia="Times New Roman" w:hAnsi="Verdana" w:cs="Times New Roman"/>
                <w:color w:val="auto"/>
                <w:lang w:val="it-IT" w:eastAsia="it-IT"/>
              </w:rPr>
            </w:pPr>
          </w:p>
        </w:tc>
        <w:tc>
          <w:tcPr>
            <w:tcW w:w="1615" w:type="dxa"/>
            <w:gridSpan w:val="3"/>
            <w:tcBorders>
              <w:top w:val="nil"/>
              <w:left w:val="nil"/>
              <w:bottom w:val="nil"/>
              <w:right w:val="nil"/>
            </w:tcBorders>
            <w:shd w:val="clear" w:color="auto" w:fill="auto"/>
            <w:noWrap/>
            <w:vAlign w:val="center"/>
            <w:hideMark/>
          </w:tcPr>
          <w:p w:rsidR="00DE3038" w:rsidRPr="00CC4DB3" w:rsidRDefault="00DE3038" w:rsidP="00DE3038">
            <w:pPr>
              <w:spacing w:after="0" w:line="240" w:lineRule="auto"/>
              <w:ind w:left="0"/>
              <w:rPr>
                <w:rFonts w:ascii="Verdana" w:eastAsia="Times New Roman" w:hAnsi="Verdana" w:cs="Times New Roman"/>
                <w:color w:val="auto"/>
                <w:lang w:val="it-IT" w:eastAsia="it-IT"/>
              </w:rPr>
            </w:pPr>
          </w:p>
        </w:tc>
        <w:tc>
          <w:tcPr>
            <w:tcW w:w="1615" w:type="dxa"/>
            <w:gridSpan w:val="3"/>
            <w:tcBorders>
              <w:top w:val="nil"/>
              <w:left w:val="nil"/>
              <w:bottom w:val="nil"/>
              <w:right w:val="nil"/>
            </w:tcBorders>
            <w:shd w:val="clear" w:color="auto" w:fill="auto"/>
            <w:noWrap/>
            <w:vAlign w:val="center"/>
            <w:hideMark/>
          </w:tcPr>
          <w:p w:rsidR="00DE3038" w:rsidRPr="00CC4DB3" w:rsidRDefault="00DE3038" w:rsidP="00DE3038">
            <w:pPr>
              <w:spacing w:after="0" w:line="240" w:lineRule="auto"/>
              <w:ind w:left="0"/>
              <w:rPr>
                <w:rFonts w:ascii="Verdana" w:eastAsia="Times New Roman" w:hAnsi="Verdana" w:cs="Times New Roman"/>
                <w:color w:val="auto"/>
                <w:lang w:val="it-IT" w:eastAsia="it-IT"/>
              </w:rPr>
            </w:pPr>
          </w:p>
        </w:tc>
        <w:tc>
          <w:tcPr>
            <w:tcW w:w="1615" w:type="dxa"/>
            <w:gridSpan w:val="3"/>
            <w:tcBorders>
              <w:top w:val="nil"/>
              <w:left w:val="nil"/>
              <w:bottom w:val="nil"/>
              <w:right w:val="nil"/>
            </w:tcBorders>
            <w:shd w:val="clear" w:color="auto" w:fill="auto"/>
            <w:noWrap/>
            <w:vAlign w:val="center"/>
            <w:hideMark/>
          </w:tcPr>
          <w:p w:rsidR="00DE3038" w:rsidRPr="00CC4DB3" w:rsidRDefault="00DE3038" w:rsidP="00DE3038">
            <w:pPr>
              <w:spacing w:after="0" w:line="240" w:lineRule="auto"/>
              <w:ind w:left="0"/>
              <w:rPr>
                <w:rFonts w:ascii="Verdana" w:eastAsia="Times New Roman" w:hAnsi="Verdana" w:cs="Times New Roman"/>
                <w:color w:val="auto"/>
                <w:lang w:val="it-IT" w:eastAsia="it-IT"/>
              </w:rPr>
            </w:pPr>
          </w:p>
        </w:tc>
      </w:tr>
      <w:tr w:rsidR="00951A86" w:rsidRPr="00CC4DB3" w:rsidTr="008C5759">
        <w:trPr>
          <w:gridAfter w:val="4"/>
          <w:wAfter w:w="492" w:type="dxa"/>
          <w:trHeight w:val="360"/>
        </w:trPr>
        <w:tc>
          <w:tcPr>
            <w:tcW w:w="2268" w:type="dxa"/>
            <w:gridSpan w:val="2"/>
            <w:tcBorders>
              <w:top w:val="nil"/>
              <w:left w:val="nil"/>
              <w:bottom w:val="single" w:sz="4" w:space="0" w:color="auto"/>
              <w:right w:val="nil"/>
            </w:tcBorders>
            <w:shd w:val="clear" w:color="auto" w:fill="auto"/>
            <w:noWrap/>
            <w:vAlign w:val="center"/>
            <w:hideMark/>
          </w:tcPr>
          <w:p w:rsidR="00951A86" w:rsidRPr="00CC4DB3" w:rsidRDefault="00951A86" w:rsidP="00DE3038">
            <w:pPr>
              <w:spacing w:after="0" w:line="240" w:lineRule="auto"/>
              <w:ind w:left="0"/>
              <w:jc w:val="center"/>
              <w:rPr>
                <w:rFonts w:ascii="Verdana" w:eastAsia="Times New Roman" w:hAnsi="Verdana" w:cs="Times New Roman"/>
                <w:b/>
                <w:bCs/>
                <w:color w:val="auto"/>
                <w:lang w:val="it-IT" w:eastAsia="it-IT"/>
              </w:rPr>
            </w:pPr>
            <w:r w:rsidRPr="00CC4DB3">
              <w:rPr>
                <w:rFonts w:ascii="Verdana" w:eastAsia="Times New Roman" w:hAnsi="Verdana" w:cs="Times New Roman"/>
                <w:b/>
                <w:bCs/>
                <w:color w:val="auto"/>
                <w:lang w:val="it-IT" w:eastAsia="it-IT"/>
              </w:rPr>
              <w:t>E</w:t>
            </w:r>
          </w:p>
        </w:tc>
        <w:tc>
          <w:tcPr>
            <w:tcW w:w="6752" w:type="dxa"/>
            <w:gridSpan w:val="4"/>
            <w:tcBorders>
              <w:top w:val="nil"/>
              <w:left w:val="nil"/>
              <w:bottom w:val="single" w:sz="4" w:space="0" w:color="auto"/>
              <w:right w:val="nil"/>
            </w:tcBorders>
            <w:shd w:val="clear" w:color="auto" w:fill="auto"/>
            <w:noWrap/>
            <w:vAlign w:val="center"/>
            <w:hideMark/>
          </w:tcPr>
          <w:p w:rsidR="00951A86" w:rsidRPr="00CC4DB3" w:rsidRDefault="00951A86" w:rsidP="00DE3038">
            <w:pPr>
              <w:spacing w:after="0" w:line="240" w:lineRule="auto"/>
              <w:ind w:left="0"/>
              <w:rPr>
                <w:rFonts w:ascii="Verdana" w:eastAsia="Times New Roman" w:hAnsi="Verdana" w:cs="Times New Roman"/>
                <w:b/>
                <w:bCs/>
                <w:color w:val="auto"/>
                <w:lang w:val="it-IT" w:eastAsia="it-IT"/>
              </w:rPr>
            </w:pPr>
            <w:r w:rsidRPr="00CC4DB3">
              <w:rPr>
                <w:rFonts w:ascii="Verdana" w:eastAsia="Times New Roman" w:hAnsi="Verdana" w:cs="Times New Roman"/>
                <w:b/>
                <w:bCs/>
                <w:color w:val="auto"/>
                <w:lang w:val="it-IT" w:eastAsia="it-IT"/>
              </w:rPr>
              <w:t>Finanziatori</w:t>
            </w:r>
          </w:p>
        </w:tc>
        <w:tc>
          <w:tcPr>
            <w:tcW w:w="1615" w:type="dxa"/>
            <w:gridSpan w:val="3"/>
            <w:tcBorders>
              <w:top w:val="nil"/>
              <w:left w:val="nil"/>
              <w:bottom w:val="single" w:sz="4" w:space="0" w:color="auto"/>
              <w:right w:val="nil"/>
            </w:tcBorders>
            <w:shd w:val="clear" w:color="auto" w:fill="auto"/>
            <w:noWrap/>
            <w:vAlign w:val="center"/>
            <w:hideMark/>
          </w:tcPr>
          <w:p w:rsidR="00951A86" w:rsidRPr="00CC4DB3" w:rsidRDefault="00951A86" w:rsidP="00D1401B">
            <w:pPr>
              <w:spacing w:after="0" w:line="240" w:lineRule="auto"/>
              <w:ind w:left="0"/>
              <w:jc w:val="center"/>
              <w:rPr>
                <w:rFonts w:ascii="Verdana" w:eastAsia="Times New Roman" w:hAnsi="Verdana" w:cs="Times New Roman"/>
                <w:b/>
                <w:bCs/>
                <w:color w:val="auto"/>
                <w:lang w:val="it-IT" w:eastAsia="it-IT"/>
              </w:rPr>
            </w:pPr>
            <w:r w:rsidRPr="00CC4DB3">
              <w:rPr>
                <w:rFonts w:ascii="Verdana" w:eastAsia="Times New Roman" w:hAnsi="Verdana" w:cs="Times New Roman"/>
                <w:b/>
                <w:bCs/>
                <w:color w:val="auto"/>
                <w:lang w:val="it-IT" w:eastAsia="it-IT"/>
              </w:rPr>
              <w:t xml:space="preserve"> Anno 2012 </w:t>
            </w:r>
          </w:p>
        </w:tc>
        <w:tc>
          <w:tcPr>
            <w:tcW w:w="1615" w:type="dxa"/>
            <w:gridSpan w:val="3"/>
            <w:tcBorders>
              <w:top w:val="nil"/>
              <w:left w:val="nil"/>
              <w:bottom w:val="single" w:sz="4" w:space="0" w:color="auto"/>
              <w:right w:val="nil"/>
            </w:tcBorders>
            <w:shd w:val="clear" w:color="auto" w:fill="auto"/>
            <w:noWrap/>
            <w:vAlign w:val="center"/>
            <w:hideMark/>
          </w:tcPr>
          <w:p w:rsidR="00951A86" w:rsidRPr="00CC4DB3" w:rsidRDefault="00951A86" w:rsidP="00D1401B">
            <w:pPr>
              <w:spacing w:after="0" w:line="240" w:lineRule="auto"/>
              <w:ind w:left="0"/>
              <w:jc w:val="center"/>
              <w:rPr>
                <w:rFonts w:ascii="Verdana" w:eastAsia="Times New Roman" w:hAnsi="Verdana" w:cs="Times New Roman"/>
                <w:b/>
                <w:bCs/>
                <w:color w:val="auto"/>
                <w:lang w:val="it-IT" w:eastAsia="it-IT"/>
              </w:rPr>
            </w:pPr>
            <w:r w:rsidRPr="00CC4DB3">
              <w:rPr>
                <w:rFonts w:ascii="Verdana" w:eastAsia="Times New Roman" w:hAnsi="Verdana" w:cs="Times New Roman"/>
                <w:b/>
                <w:bCs/>
                <w:color w:val="auto"/>
                <w:lang w:val="it-IT" w:eastAsia="it-IT"/>
              </w:rPr>
              <w:t xml:space="preserve"> Anno 2013 </w:t>
            </w:r>
          </w:p>
        </w:tc>
        <w:tc>
          <w:tcPr>
            <w:tcW w:w="1615" w:type="dxa"/>
            <w:gridSpan w:val="3"/>
            <w:tcBorders>
              <w:top w:val="nil"/>
              <w:left w:val="nil"/>
              <w:bottom w:val="single" w:sz="4" w:space="0" w:color="auto"/>
              <w:right w:val="nil"/>
            </w:tcBorders>
            <w:shd w:val="clear" w:color="auto" w:fill="auto"/>
            <w:noWrap/>
            <w:vAlign w:val="center"/>
            <w:hideMark/>
          </w:tcPr>
          <w:p w:rsidR="00951A86" w:rsidRPr="00CC4DB3" w:rsidRDefault="00442D7F" w:rsidP="00DE3038">
            <w:pPr>
              <w:spacing w:after="0" w:line="240" w:lineRule="auto"/>
              <w:ind w:left="0"/>
              <w:jc w:val="center"/>
              <w:rPr>
                <w:rFonts w:ascii="Verdana" w:eastAsia="Times New Roman" w:hAnsi="Verdana" w:cs="Times New Roman"/>
                <w:b/>
                <w:bCs/>
                <w:color w:val="auto"/>
                <w:lang w:val="it-IT" w:eastAsia="it-IT"/>
              </w:rPr>
            </w:pPr>
            <w:r>
              <w:rPr>
                <w:rFonts w:ascii="Verdana" w:eastAsia="Times New Roman" w:hAnsi="Verdana" w:cs="Times New Roman"/>
                <w:b/>
                <w:bCs/>
                <w:color w:val="auto"/>
                <w:lang w:val="it-IT" w:eastAsia="it-IT"/>
              </w:rPr>
              <w:t xml:space="preserve"> Anno 2014</w:t>
            </w:r>
            <w:r w:rsidR="00951A86" w:rsidRPr="00CC4DB3">
              <w:rPr>
                <w:rFonts w:ascii="Verdana" w:eastAsia="Times New Roman" w:hAnsi="Verdana" w:cs="Times New Roman"/>
                <w:b/>
                <w:bCs/>
                <w:color w:val="auto"/>
                <w:lang w:val="it-IT" w:eastAsia="it-IT"/>
              </w:rPr>
              <w:t xml:space="preserve"> </w:t>
            </w:r>
          </w:p>
        </w:tc>
      </w:tr>
      <w:tr w:rsidR="00951A86" w:rsidRPr="00CC4DB3"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951A86" w:rsidRPr="00CC4DB3" w:rsidRDefault="00951A86" w:rsidP="00DE3038">
            <w:pPr>
              <w:spacing w:after="0" w:line="240" w:lineRule="auto"/>
              <w:ind w:left="0"/>
              <w:jc w:val="center"/>
              <w:rPr>
                <w:rFonts w:ascii="Verdana" w:eastAsia="Times New Roman" w:hAnsi="Verdana" w:cs="Times New Roman"/>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951A86" w:rsidRPr="00CC4DB3" w:rsidRDefault="00951A86" w:rsidP="00DE3038">
            <w:pPr>
              <w:spacing w:after="0" w:line="240" w:lineRule="auto"/>
              <w:ind w:left="0"/>
              <w:rPr>
                <w:rFonts w:ascii="Verdana" w:eastAsia="Times New Roman" w:hAnsi="Verdana" w:cs="Times New Roman"/>
                <w:color w:val="auto"/>
                <w:lang w:val="it-IT" w:eastAsia="it-IT"/>
              </w:rPr>
            </w:pPr>
          </w:p>
        </w:tc>
        <w:tc>
          <w:tcPr>
            <w:tcW w:w="1615" w:type="dxa"/>
            <w:gridSpan w:val="3"/>
            <w:tcBorders>
              <w:top w:val="nil"/>
              <w:left w:val="nil"/>
              <w:bottom w:val="nil"/>
              <w:right w:val="nil"/>
            </w:tcBorders>
            <w:shd w:val="clear" w:color="auto" w:fill="auto"/>
            <w:noWrap/>
            <w:vAlign w:val="center"/>
            <w:hideMark/>
          </w:tcPr>
          <w:p w:rsidR="00951A86" w:rsidRPr="00CC4DB3" w:rsidRDefault="00951A86" w:rsidP="00D1401B">
            <w:pPr>
              <w:spacing w:after="0" w:line="240" w:lineRule="auto"/>
              <w:ind w:left="0"/>
              <w:rPr>
                <w:rFonts w:ascii="Verdana" w:eastAsia="Times New Roman" w:hAnsi="Verdana" w:cs="Times New Roman"/>
                <w:color w:val="auto"/>
                <w:lang w:val="it-IT" w:eastAsia="it-IT"/>
              </w:rPr>
            </w:pPr>
          </w:p>
        </w:tc>
        <w:tc>
          <w:tcPr>
            <w:tcW w:w="1615" w:type="dxa"/>
            <w:gridSpan w:val="3"/>
            <w:tcBorders>
              <w:top w:val="nil"/>
              <w:left w:val="nil"/>
              <w:bottom w:val="nil"/>
              <w:right w:val="nil"/>
            </w:tcBorders>
            <w:shd w:val="clear" w:color="auto" w:fill="auto"/>
            <w:noWrap/>
            <w:vAlign w:val="center"/>
            <w:hideMark/>
          </w:tcPr>
          <w:p w:rsidR="00951A86" w:rsidRPr="00CC4DB3" w:rsidRDefault="00951A86" w:rsidP="00D1401B">
            <w:pPr>
              <w:spacing w:after="0" w:line="240" w:lineRule="auto"/>
              <w:ind w:left="0"/>
              <w:rPr>
                <w:rFonts w:ascii="Verdana" w:eastAsia="Times New Roman" w:hAnsi="Verdana" w:cs="Times New Roman"/>
                <w:color w:val="auto"/>
                <w:lang w:val="it-IT" w:eastAsia="it-IT"/>
              </w:rPr>
            </w:pPr>
          </w:p>
        </w:tc>
        <w:tc>
          <w:tcPr>
            <w:tcW w:w="1615" w:type="dxa"/>
            <w:gridSpan w:val="3"/>
            <w:tcBorders>
              <w:top w:val="nil"/>
              <w:left w:val="nil"/>
              <w:bottom w:val="nil"/>
              <w:right w:val="nil"/>
            </w:tcBorders>
            <w:shd w:val="clear" w:color="auto" w:fill="auto"/>
            <w:noWrap/>
            <w:vAlign w:val="center"/>
            <w:hideMark/>
          </w:tcPr>
          <w:p w:rsidR="00951A86" w:rsidRPr="00CC4DB3" w:rsidRDefault="00951A86" w:rsidP="00DE3038">
            <w:pPr>
              <w:spacing w:after="0" w:line="240" w:lineRule="auto"/>
              <w:ind w:left="0"/>
              <w:rPr>
                <w:rFonts w:ascii="Verdana" w:eastAsia="Times New Roman" w:hAnsi="Verdana" w:cs="Times New Roman"/>
                <w:color w:val="auto"/>
                <w:lang w:val="it-IT" w:eastAsia="it-IT"/>
              </w:rPr>
            </w:pPr>
          </w:p>
        </w:tc>
      </w:tr>
      <w:tr w:rsidR="00951A86" w:rsidRPr="00CC4DB3"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951A86" w:rsidRPr="00CC4DB3" w:rsidRDefault="00951A86" w:rsidP="00DE3038">
            <w:pPr>
              <w:spacing w:after="0" w:line="240" w:lineRule="auto"/>
              <w:ind w:left="0"/>
              <w:jc w:val="center"/>
              <w:rPr>
                <w:rFonts w:ascii="Verdana" w:eastAsia="Times New Roman" w:hAnsi="Verdana" w:cs="Times New Roman"/>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951A86" w:rsidRPr="00CC4DB3" w:rsidRDefault="00951A86" w:rsidP="00DE3038">
            <w:pPr>
              <w:spacing w:after="0" w:line="240" w:lineRule="auto"/>
              <w:ind w:left="0"/>
              <w:rPr>
                <w:rFonts w:ascii="Verdana" w:eastAsia="Times New Roman" w:hAnsi="Verdana" w:cs="Times New Roman"/>
                <w:color w:val="auto"/>
                <w:lang w:val="it-IT" w:eastAsia="it-IT"/>
              </w:rPr>
            </w:pPr>
            <w:r w:rsidRPr="00CC4DB3">
              <w:rPr>
                <w:rFonts w:ascii="Verdana" w:eastAsia="Times New Roman" w:hAnsi="Verdana" w:cs="Times New Roman"/>
                <w:color w:val="auto"/>
                <w:lang w:val="it-IT" w:eastAsia="it-IT"/>
              </w:rPr>
              <w:t>Finanziatori ordinari</w:t>
            </w:r>
          </w:p>
        </w:tc>
        <w:tc>
          <w:tcPr>
            <w:tcW w:w="1615" w:type="dxa"/>
            <w:gridSpan w:val="3"/>
            <w:tcBorders>
              <w:top w:val="nil"/>
              <w:left w:val="nil"/>
              <w:bottom w:val="nil"/>
              <w:right w:val="nil"/>
            </w:tcBorders>
            <w:shd w:val="clear" w:color="auto" w:fill="auto"/>
            <w:noWrap/>
            <w:vAlign w:val="center"/>
            <w:hideMark/>
          </w:tcPr>
          <w:p w:rsidR="00951A86" w:rsidRPr="00CC4DB3" w:rsidRDefault="00951A86" w:rsidP="00D1401B">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260,00 </w:t>
            </w:r>
          </w:p>
        </w:tc>
        <w:tc>
          <w:tcPr>
            <w:tcW w:w="1615" w:type="dxa"/>
            <w:gridSpan w:val="3"/>
            <w:tcBorders>
              <w:top w:val="nil"/>
              <w:left w:val="nil"/>
              <w:bottom w:val="nil"/>
              <w:right w:val="nil"/>
            </w:tcBorders>
            <w:shd w:val="clear" w:color="auto" w:fill="auto"/>
            <w:noWrap/>
            <w:vAlign w:val="center"/>
            <w:hideMark/>
          </w:tcPr>
          <w:p w:rsidR="00951A86" w:rsidRPr="00CC4DB3" w:rsidRDefault="00951A86" w:rsidP="00D1401B">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738,00 </w:t>
            </w:r>
          </w:p>
        </w:tc>
        <w:tc>
          <w:tcPr>
            <w:tcW w:w="1615" w:type="dxa"/>
            <w:gridSpan w:val="3"/>
            <w:tcBorders>
              <w:top w:val="nil"/>
              <w:left w:val="nil"/>
              <w:bottom w:val="nil"/>
              <w:right w:val="nil"/>
            </w:tcBorders>
            <w:shd w:val="clear" w:color="auto" w:fill="auto"/>
            <w:noWrap/>
            <w:vAlign w:val="center"/>
            <w:hideMark/>
          </w:tcPr>
          <w:p w:rsidR="00951A86" w:rsidRPr="00CC4DB3" w:rsidRDefault="00951A86" w:rsidP="00951A86">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w:t>
            </w:r>
            <w:r>
              <w:rPr>
                <w:rFonts w:ascii="Verdana" w:eastAsia="Times New Roman" w:hAnsi="Verdana" w:cs="Times New Roman"/>
                <w:color w:val="0000FF"/>
                <w:lang w:val="it-IT" w:eastAsia="it-IT"/>
              </w:rPr>
              <w:t>517</w:t>
            </w:r>
            <w:r w:rsidRPr="00CC4DB3">
              <w:rPr>
                <w:rFonts w:ascii="Verdana" w:eastAsia="Times New Roman" w:hAnsi="Verdana" w:cs="Times New Roman"/>
                <w:color w:val="0000FF"/>
                <w:lang w:val="it-IT" w:eastAsia="it-IT"/>
              </w:rPr>
              <w:t xml:space="preserve">,00 </w:t>
            </w:r>
          </w:p>
        </w:tc>
      </w:tr>
      <w:tr w:rsidR="00951A86" w:rsidRPr="00CC4DB3"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951A86" w:rsidRPr="00CC4DB3" w:rsidRDefault="00951A86" w:rsidP="00DE3038">
            <w:pPr>
              <w:spacing w:after="0" w:line="240" w:lineRule="auto"/>
              <w:ind w:left="0"/>
              <w:jc w:val="center"/>
              <w:rPr>
                <w:rFonts w:ascii="Verdana" w:eastAsia="Times New Roman" w:hAnsi="Verdana" w:cs="Times New Roman"/>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951A86" w:rsidRPr="00CC4DB3" w:rsidRDefault="00951A86" w:rsidP="00DE3038">
            <w:pPr>
              <w:spacing w:after="0" w:line="240" w:lineRule="auto"/>
              <w:ind w:left="0"/>
              <w:rPr>
                <w:rFonts w:ascii="Verdana" w:eastAsia="Times New Roman" w:hAnsi="Verdana" w:cs="Times New Roman"/>
                <w:color w:val="auto"/>
                <w:lang w:val="it-IT" w:eastAsia="it-IT"/>
              </w:rPr>
            </w:pPr>
            <w:r w:rsidRPr="00CC4DB3">
              <w:rPr>
                <w:rFonts w:ascii="Verdana" w:eastAsia="Times New Roman" w:hAnsi="Verdana" w:cs="Times New Roman"/>
                <w:color w:val="auto"/>
                <w:lang w:val="it-IT" w:eastAsia="it-IT"/>
              </w:rPr>
              <w:t>Finanziamento dai soci</w:t>
            </w:r>
          </w:p>
        </w:tc>
        <w:tc>
          <w:tcPr>
            <w:tcW w:w="1615" w:type="dxa"/>
            <w:gridSpan w:val="3"/>
            <w:tcBorders>
              <w:top w:val="nil"/>
              <w:left w:val="nil"/>
              <w:bottom w:val="nil"/>
              <w:right w:val="nil"/>
            </w:tcBorders>
            <w:shd w:val="clear" w:color="auto" w:fill="auto"/>
            <w:noWrap/>
            <w:vAlign w:val="center"/>
            <w:hideMark/>
          </w:tcPr>
          <w:p w:rsidR="00951A86" w:rsidRPr="00CC4DB3" w:rsidRDefault="00951A86" w:rsidP="00D1401B">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   </w:t>
            </w:r>
          </w:p>
        </w:tc>
        <w:tc>
          <w:tcPr>
            <w:tcW w:w="1615" w:type="dxa"/>
            <w:gridSpan w:val="3"/>
            <w:tcBorders>
              <w:top w:val="nil"/>
              <w:left w:val="nil"/>
              <w:bottom w:val="nil"/>
              <w:right w:val="nil"/>
            </w:tcBorders>
            <w:shd w:val="clear" w:color="auto" w:fill="auto"/>
            <w:noWrap/>
            <w:vAlign w:val="center"/>
            <w:hideMark/>
          </w:tcPr>
          <w:p w:rsidR="00951A86" w:rsidRPr="00CC4DB3" w:rsidRDefault="00951A86" w:rsidP="00D1401B">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   </w:t>
            </w:r>
          </w:p>
        </w:tc>
        <w:tc>
          <w:tcPr>
            <w:tcW w:w="1615" w:type="dxa"/>
            <w:gridSpan w:val="3"/>
            <w:tcBorders>
              <w:top w:val="nil"/>
              <w:left w:val="nil"/>
              <w:bottom w:val="nil"/>
              <w:right w:val="nil"/>
            </w:tcBorders>
            <w:shd w:val="clear" w:color="auto" w:fill="auto"/>
            <w:noWrap/>
            <w:vAlign w:val="center"/>
            <w:hideMark/>
          </w:tcPr>
          <w:p w:rsidR="00951A86" w:rsidRPr="00CC4DB3" w:rsidRDefault="00951A86" w:rsidP="00DE3038">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   </w:t>
            </w:r>
          </w:p>
        </w:tc>
      </w:tr>
      <w:tr w:rsidR="00951A86" w:rsidRPr="00CC4DB3"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951A86" w:rsidRPr="00CC4DB3" w:rsidRDefault="00951A86" w:rsidP="00DE3038">
            <w:pPr>
              <w:spacing w:after="0" w:line="240" w:lineRule="auto"/>
              <w:ind w:left="0"/>
              <w:jc w:val="center"/>
              <w:rPr>
                <w:rFonts w:ascii="Verdana" w:eastAsia="Times New Roman" w:hAnsi="Verdana" w:cs="Times New Roman"/>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951A86" w:rsidRPr="00CC4DB3" w:rsidRDefault="00951A86" w:rsidP="00DE3038">
            <w:pPr>
              <w:spacing w:after="0" w:line="240" w:lineRule="auto"/>
              <w:ind w:left="0"/>
              <w:rPr>
                <w:rFonts w:ascii="Verdana" w:eastAsia="Times New Roman" w:hAnsi="Verdana" w:cs="Times New Roman"/>
                <w:color w:val="auto"/>
                <w:lang w:val="it-IT" w:eastAsia="it-IT"/>
              </w:rPr>
            </w:pPr>
            <w:r w:rsidRPr="00CC4DB3">
              <w:rPr>
                <w:rFonts w:ascii="Verdana" w:eastAsia="Times New Roman" w:hAnsi="Verdana" w:cs="Times New Roman"/>
                <w:color w:val="auto"/>
                <w:lang w:val="it-IT" w:eastAsia="it-IT"/>
              </w:rPr>
              <w:t>Finanziatori di sistema ed etici</w:t>
            </w:r>
          </w:p>
        </w:tc>
        <w:tc>
          <w:tcPr>
            <w:tcW w:w="1615" w:type="dxa"/>
            <w:gridSpan w:val="3"/>
            <w:tcBorders>
              <w:top w:val="nil"/>
              <w:left w:val="nil"/>
              <w:bottom w:val="nil"/>
              <w:right w:val="nil"/>
            </w:tcBorders>
            <w:shd w:val="clear" w:color="auto" w:fill="auto"/>
            <w:noWrap/>
            <w:vAlign w:val="center"/>
            <w:hideMark/>
          </w:tcPr>
          <w:p w:rsidR="00951A86" w:rsidRPr="00CC4DB3" w:rsidRDefault="00951A86" w:rsidP="00D1401B">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   </w:t>
            </w:r>
          </w:p>
        </w:tc>
        <w:tc>
          <w:tcPr>
            <w:tcW w:w="1615" w:type="dxa"/>
            <w:gridSpan w:val="3"/>
            <w:tcBorders>
              <w:top w:val="nil"/>
              <w:left w:val="nil"/>
              <w:bottom w:val="nil"/>
              <w:right w:val="nil"/>
            </w:tcBorders>
            <w:shd w:val="clear" w:color="auto" w:fill="auto"/>
            <w:noWrap/>
            <w:vAlign w:val="center"/>
            <w:hideMark/>
          </w:tcPr>
          <w:p w:rsidR="00951A86" w:rsidRPr="00CC4DB3" w:rsidRDefault="00951A86" w:rsidP="00D1401B">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   </w:t>
            </w:r>
          </w:p>
        </w:tc>
        <w:tc>
          <w:tcPr>
            <w:tcW w:w="1615" w:type="dxa"/>
            <w:gridSpan w:val="3"/>
            <w:tcBorders>
              <w:top w:val="nil"/>
              <w:left w:val="nil"/>
              <w:bottom w:val="nil"/>
              <w:right w:val="nil"/>
            </w:tcBorders>
            <w:shd w:val="clear" w:color="auto" w:fill="auto"/>
            <w:noWrap/>
            <w:vAlign w:val="center"/>
            <w:hideMark/>
          </w:tcPr>
          <w:p w:rsidR="00951A86" w:rsidRPr="00CC4DB3" w:rsidRDefault="00951A86" w:rsidP="00DE3038">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   </w:t>
            </w:r>
          </w:p>
        </w:tc>
      </w:tr>
      <w:tr w:rsidR="00951A86" w:rsidRPr="00CC4DB3" w:rsidTr="008C5759">
        <w:trPr>
          <w:gridAfter w:val="4"/>
          <w:wAfter w:w="492" w:type="dxa"/>
          <w:trHeight w:val="360"/>
        </w:trPr>
        <w:tc>
          <w:tcPr>
            <w:tcW w:w="2268" w:type="dxa"/>
            <w:gridSpan w:val="2"/>
            <w:tcBorders>
              <w:top w:val="nil"/>
              <w:left w:val="nil"/>
              <w:bottom w:val="single" w:sz="4" w:space="0" w:color="auto"/>
              <w:right w:val="nil"/>
            </w:tcBorders>
            <w:shd w:val="clear" w:color="auto" w:fill="auto"/>
            <w:noWrap/>
            <w:vAlign w:val="center"/>
            <w:hideMark/>
          </w:tcPr>
          <w:p w:rsidR="00951A86" w:rsidRPr="00CC4DB3" w:rsidRDefault="00951A86" w:rsidP="00DE3038">
            <w:pPr>
              <w:spacing w:after="0" w:line="240" w:lineRule="auto"/>
              <w:ind w:left="0"/>
              <w:jc w:val="center"/>
              <w:rPr>
                <w:rFonts w:ascii="Verdana" w:eastAsia="Times New Roman" w:hAnsi="Verdana" w:cs="Times New Roman"/>
                <w:color w:val="auto"/>
                <w:lang w:val="it-IT" w:eastAsia="it-IT"/>
              </w:rPr>
            </w:pPr>
            <w:r w:rsidRPr="00CC4DB3">
              <w:rPr>
                <w:rFonts w:ascii="Verdana" w:eastAsia="Times New Roman" w:hAnsi="Verdana" w:cs="Times New Roman"/>
                <w:color w:val="auto"/>
                <w:lang w:val="it-IT" w:eastAsia="it-IT"/>
              </w:rPr>
              <w:t> </w:t>
            </w:r>
          </w:p>
        </w:tc>
        <w:tc>
          <w:tcPr>
            <w:tcW w:w="6752" w:type="dxa"/>
            <w:gridSpan w:val="4"/>
            <w:tcBorders>
              <w:top w:val="nil"/>
              <w:left w:val="nil"/>
              <w:bottom w:val="single" w:sz="4" w:space="0" w:color="auto"/>
              <w:right w:val="nil"/>
            </w:tcBorders>
            <w:shd w:val="clear" w:color="auto" w:fill="auto"/>
            <w:noWrap/>
            <w:vAlign w:val="center"/>
            <w:hideMark/>
          </w:tcPr>
          <w:p w:rsidR="00951A86" w:rsidRPr="00CC4DB3" w:rsidRDefault="00951A86" w:rsidP="00DE3038">
            <w:pPr>
              <w:spacing w:after="0" w:line="240" w:lineRule="auto"/>
              <w:ind w:left="0"/>
              <w:rPr>
                <w:rFonts w:ascii="Verdana" w:eastAsia="Times New Roman" w:hAnsi="Verdana" w:cs="Times New Roman"/>
                <w:color w:val="auto"/>
                <w:lang w:val="it-IT" w:eastAsia="it-IT"/>
              </w:rPr>
            </w:pPr>
            <w:r w:rsidRPr="00CC4DB3">
              <w:rPr>
                <w:rFonts w:ascii="Verdana" w:eastAsia="Times New Roman" w:hAnsi="Verdana" w:cs="Times New Roman"/>
                <w:color w:val="auto"/>
                <w:lang w:val="it-IT" w:eastAsia="it-IT"/>
              </w:rPr>
              <w:t>Finanziatori pubblici</w:t>
            </w:r>
          </w:p>
        </w:tc>
        <w:tc>
          <w:tcPr>
            <w:tcW w:w="1615" w:type="dxa"/>
            <w:gridSpan w:val="3"/>
            <w:tcBorders>
              <w:top w:val="nil"/>
              <w:left w:val="nil"/>
              <w:bottom w:val="single" w:sz="4" w:space="0" w:color="auto"/>
              <w:right w:val="nil"/>
            </w:tcBorders>
            <w:shd w:val="clear" w:color="auto" w:fill="auto"/>
            <w:noWrap/>
            <w:vAlign w:val="center"/>
            <w:hideMark/>
          </w:tcPr>
          <w:p w:rsidR="00951A86" w:rsidRPr="00CC4DB3" w:rsidRDefault="00951A86" w:rsidP="00D1401B">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   </w:t>
            </w:r>
          </w:p>
        </w:tc>
        <w:tc>
          <w:tcPr>
            <w:tcW w:w="1615" w:type="dxa"/>
            <w:gridSpan w:val="3"/>
            <w:tcBorders>
              <w:top w:val="nil"/>
              <w:left w:val="nil"/>
              <w:bottom w:val="single" w:sz="4" w:space="0" w:color="auto"/>
              <w:right w:val="nil"/>
            </w:tcBorders>
            <w:shd w:val="clear" w:color="auto" w:fill="auto"/>
            <w:noWrap/>
            <w:vAlign w:val="center"/>
            <w:hideMark/>
          </w:tcPr>
          <w:p w:rsidR="00951A86" w:rsidRPr="00CC4DB3" w:rsidRDefault="00951A86" w:rsidP="00D1401B">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   </w:t>
            </w:r>
          </w:p>
        </w:tc>
        <w:tc>
          <w:tcPr>
            <w:tcW w:w="1615" w:type="dxa"/>
            <w:gridSpan w:val="3"/>
            <w:tcBorders>
              <w:top w:val="nil"/>
              <w:left w:val="nil"/>
              <w:bottom w:val="single" w:sz="4" w:space="0" w:color="auto"/>
              <w:right w:val="nil"/>
            </w:tcBorders>
            <w:shd w:val="clear" w:color="auto" w:fill="auto"/>
            <w:noWrap/>
            <w:vAlign w:val="center"/>
            <w:hideMark/>
          </w:tcPr>
          <w:p w:rsidR="00951A86" w:rsidRPr="00CC4DB3" w:rsidRDefault="00951A86" w:rsidP="00DE3038">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   </w:t>
            </w:r>
          </w:p>
        </w:tc>
      </w:tr>
      <w:tr w:rsidR="00951A86" w:rsidRPr="00CC4DB3"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951A86" w:rsidRPr="00CC4DB3" w:rsidRDefault="00951A86" w:rsidP="00DE3038">
            <w:pPr>
              <w:spacing w:after="0" w:line="240" w:lineRule="auto"/>
              <w:ind w:left="0"/>
              <w:jc w:val="center"/>
              <w:rPr>
                <w:rFonts w:ascii="Verdana" w:eastAsia="Times New Roman" w:hAnsi="Verdana" w:cs="Times New Roman"/>
                <w:i/>
                <w:iCs/>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951A86" w:rsidRPr="00CC4DB3" w:rsidRDefault="00951A86" w:rsidP="00DE3038">
            <w:pPr>
              <w:spacing w:after="0" w:line="240" w:lineRule="auto"/>
              <w:ind w:left="0"/>
              <w:jc w:val="right"/>
              <w:rPr>
                <w:rFonts w:ascii="Verdana" w:eastAsia="Times New Roman" w:hAnsi="Verdana" w:cs="Times New Roman"/>
                <w:i/>
                <w:iCs/>
                <w:color w:val="auto"/>
                <w:lang w:val="it-IT" w:eastAsia="it-IT"/>
              </w:rPr>
            </w:pPr>
            <w:r w:rsidRPr="00CC4DB3">
              <w:rPr>
                <w:rFonts w:ascii="Verdana" w:eastAsia="Times New Roman" w:hAnsi="Verdana" w:cs="Times New Roman"/>
                <w:i/>
                <w:iCs/>
                <w:color w:val="auto"/>
                <w:lang w:val="it-IT" w:eastAsia="it-IT"/>
              </w:rPr>
              <w:t>Totale</w:t>
            </w:r>
          </w:p>
        </w:tc>
        <w:tc>
          <w:tcPr>
            <w:tcW w:w="1615" w:type="dxa"/>
            <w:gridSpan w:val="3"/>
            <w:tcBorders>
              <w:top w:val="nil"/>
              <w:left w:val="nil"/>
              <w:bottom w:val="nil"/>
              <w:right w:val="nil"/>
            </w:tcBorders>
            <w:shd w:val="clear" w:color="auto" w:fill="auto"/>
            <w:noWrap/>
            <w:vAlign w:val="center"/>
            <w:hideMark/>
          </w:tcPr>
          <w:p w:rsidR="00951A86" w:rsidRPr="00CC4DB3" w:rsidRDefault="00951A86" w:rsidP="00D1401B">
            <w:pPr>
              <w:spacing w:after="0" w:line="240" w:lineRule="auto"/>
              <w:ind w:left="0"/>
              <w:rPr>
                <w:rFonts w:ascii="Verdana" w:eastAsia="Times New Roman" w:hAnsi="Verdana" w:cs="Times New Roman"/>
                <w:i/>
                <w:iCs/>
                <w:color w:val="auto"/>
                <w:lang w:val="it-IT" w:eastAsia="it-IT"/>
              </w:rPr>
            </w:pPr>
            <w:r w:rsidRPr="00CC4DB3">
              <w:rPr>
                <w:rFonts w:ascii="Verdana" w:eastAsia="Times New Roman" w:hAnsi="Verdana" w:cs="Times New Roman"/>
                <w:i/>
                <w:iCs/>
                <w:color w:val="auto"/>
                <w:lang w:val="it-IT" w:eastAsia="it-IT"/>
              </w:rPr>
              <w:t xml:space="preserve">          260,00 </w:t>
            </w:r>
          </w:p>
        </w:tc>
        <w:tc>
          <w:tcPr>
            <w:tcW w:w="1615" w:type="dxa"/>
            <w:gridSpan w:val="3"/>
            <w:tcBorders>
              <w:top w:val="nil"/>
              <w:left w:val="nil"/>
              <w:bottom w:val="nil"/>
              <w:right w:val="nil"/>
            </w:tcBorders>
            <w:shd w:val="clear" w:color="auto" w:fill="auto"/>
            <w:noWrap/>
            <w:vAlign w:val="center"/>
            <w:hideMark/>
          </w:tcPr>
          <w:p w:rsidR="00951A86" w:rsidRPr="00CC4DB3" w:rsidRDefault="00951A86" w:rsidP="00D1401B">
            <w:pPr>
              <w:spacing w:after="0" w:line="240" w:lineRule="auto"/>
              <w:ind w:left="0"/>
              <w:rPr>
                <w:rFonts w:ascii="Verdana" w:eastAsia="Times New Roman" w:hAnsi="Verdana" w:cs="Times New Roman"/>
                <w:i/>
                <w:iCs/>
                <w:color w:val="auto"/>
                <w:lang w:val="it-IT" w:eastAsia="it-IT"/>
              </w:rPr>
            </w:pPr>
            <w:r w:rsidRPr="00CC4DB3">
              <w:rPr>
                <w:rFonts w:ascii="Verdana" w:eastAsia="Times New Roman" w:hAnsi="Verdana" w:cs="Times New Roman"/>
                <w:i/>
                <w:iCs/>
                <w:color w:val="auto"/>
                <w:lang w:val="it-IT" w:eastAsia="it-IT"/>
              </w:rPr>
              <w:t xml:space="preserve">          738,00 </w:t>
            </w:r>
          </w:p>
        </w:tc>
        <w:tc>
          <w:tcPr>
            <w:tcW w:w="1615" w:type="dxa"/>
            <w:gridSpan w:val="3"/>
            <w:tcBorders>
              <w:top w:val="nil"/>
              <w:left w:val="nil"/>
              <w:bottom w:val="nil"/>
              <w:right w:val="nil"/>
            </w:tcBorders>
            <w:shd w:val="clear" w:color="auto" w:fill="auto"/>
            <w:noWrap/>
            <w:vAlign w:val="center"/>
            <w:hideMark/>
          </w:tcPr>
          <w:p w:rsidR="00951A86" w:rsidRPr="00CC4DB3" w:rsidRDefault="00951A86" w:rsidP="00951A86">
            <w:pPr>
              <w:spacing w:after="0" w:line="240" w:lineRule="auto"/>
              <w:ind w:left="0"/>
              <w:rPr>
                <w:rFonts w:ascii="Verdana" w:eastAsia="Times New Roman" w:hAnsi="Verdana" w:cs="Times New Roman"/>
                <w:i/>
                <w:iCs/>
                <w:color w:val="auto"/>
                <w:lang w:val="it-IT" w:eastAsia="it-IT"/>
              </w:rPr>
            </w:pPr>
            <w:r w:rsidRPr="00CC4DB3">
              <w:rPr>
                <w:rFonts w:ascii="Verdana" w:eastAsia="Times New Roman" w:hAnsi="Verdana" w:cs="Times New Roman"/>
                <w:i/>
                <w:iCs/>
                <w:color w:val="auto"/>
                <w:lang w:val="it-IT" w:eastAsia="it-IT"/>
              </w:rPr>
              <w:t xml:space="preserve">          </w:t>
            </w:r>
            <w:r>
              <w:rPr>
                <w:rFonts w:ascii="Verdana" w:eastAsia="Times New Roman" w:hAnsi="Verdana" w:cs="Times New Roman"/>
                <w:i/>
                <w:iCs/>
                <w:color w:val="auto"/>
                <w:lang w:val="it-IT" w:eastAsia="it-IT"/>
              </w:rPr>
              <w:t>517</w:t>
            </w:r>
            <w:r w:rsidRPr="00CC4DB3">
              <w:rPr>
                <w:rFonts w:ascii="Verdana" w:eastAsia="Times New Roman" w:hAnsi="Verdana" w:cs="Times New Roman"/>
                <w:i/>
                <w:iCs/>
                <w:color w:val="auto"/>
                <w:lang w:val="it-IT" w:eastAsia="it-IT"/>
              </w:rPr>
              <w:t xml:space="preserve">,00 </w:t>
            </w:r>
          </w:p>
        </w:tc>
      </w:tr>
      <w:tr w:rsidR="00DE3038" w:rsidRPr="00CC4DB3"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DE3038" w:rsidRPr="00CC4DB3" w:rsidRDefault="00DE3038" w:rsidP="00DE3038">
            <w:pPr>
              <w:spacing w:after="0" w:line="240" w:lineRule="auto"/>
              <w:ind w:left="0"/>
              <w:jc w:val="center"/>
              <w:rPr>
                <w:rFonts w:ascii="Verdana" w:eastAsia="Times New Roman" w:hAnsi="Verdana" w:cs="Times New Roman"/>
                <w:i/>
                <w:iCs/>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DE3038" w:rsidRPr="00CC4DB3" w:rsidRDefault="00DE3038" w:rsidP="00DE3038">
            <w:pPr>
              <w:spacing w:after="0" w:line="240" w:lineRule="auto"/>
              <w:ind w:left="0"/>
              <w:jc w:val="right"/>
              <w:rPr>
                <w:rFonts w:ascii="Verdana" w:eastAsia="Times New Roman" w:hAnsi="Verdana" w:cs="Times New Roman"/>
                <w:i/>
                <w:iCs/>
                <w:color w:val="auto"/>
                <w:lang w:val="it-IT" w:eastAsia="it-IT"/>
              </w:rPr>
            </w:pPr>
          </w:p>
        </w:tc>
        <w:tc>
          <w:tcPr>
            <w:tcW w:w="1615" w:type="dxa"/>
            <w:gridSpan w:val="3"/>
            <w:tcBorders>
              <w:top w:val="nil"/>
              <w:left w:val="nil"/>
              <w:bottom w:val="nil"/>
              <w:right w:val="nil"/>
            </w:tcBorders>
            <w:shd w:val="clear" w:color="auto" w:fill="auto"/>
            <w:noWrap/>
            <w:vAlign w:val="center"/>
            <w:hideMark/>
          </w:tcPr>
          <w:p w:rsidR="00DE3038" w:rsidRPr="00CC4DB3" w:rsidRDefault="00DE3038" w:rsidP="00DE3038">
            <w:pPr>
              <w:spacing w:after="0" w:line="240" w:lineRule="auto"/>
              <w:ind w:left="0"/>
              <w:rPr>
                <w:rFonts w:ascii="Verdana" w:eastAsia="Times New Roman" w:hAnsi="Verdana" w:cs="Times New Roman"/>
                <w:i/>
                <w:iCs/>
                <w:color w:val="auto"/>
                <w:lang w:val="it-IT" w:eastAsia="it-IT"/>
              </w:rPr>
            </w:pPr>
          </w:p>
        </w:tc>
        <w:tc>
          <w:tcPr>
            <w:tcW w:w="1615" w:type="dxa"/>
            <w:gridSpan w:val="3"/>
            <w:tcBorders>
              <w:top w:val="nil"/>
              <w:left w:val="nil"/>
              <w:bottom w:val="nil"/>
              <w:right w:val="nil"/>
            </w:tcBorders>
            <w:shd w:val="clear" w:color="auto" w:fill="auto"/>
            <w:noWrap/>
            <w:vAlign w:val="center"/>
            <w:hideMark/>
          </w:tcPr>
          <w:p w:rsidR="00DE3038" w:rsidRPr="00CC4DB3" w:rsidRDefault="00DE3038" w:rsidP="00DE3038">
            <w:pPr>
              <w:spacing w:after="0" w:line="240" w:lineRule="auto"/>
              <w:ind w:left="0"/>
              <w:rPr>
                <w:rFonts w:ascii="Verdana" w:eastAsia="Times New Roman" w:hAnsi="Verdana" w:cs="Times New Roman"/>
                <w:i/>
                <w:iCs/>
                <w:color w:val="auto"/>
                <w:lang w:val="it-IT" w:eastAsia="it-IT"/>
              </w:rPr>
            </w:pPr>
          </w:p>
        </w:tc>
        <w:tc>
          <w:tcPr>
            <w:tcW w:w="1615" w:type="dxa"/>
            <w:gridSpan w:val="3"/>
            <w:tcBorders>
              <w:top w:val="nil"/>
              <w:left w:val="nil"/>
              <w:bottom w:val="nil"/>
              <w:right w:val="nil"/>
            </w:tcBorders>
            <w:shd w:val="clear" w:color="auto" w:fill="auto"/>
            <w:noWrap/>
            <w:vAlign w:val="center"/>
            <w:hideMark/>
          </w:tcPr>
          <w:p w:rsidR="00DE3038" w:rsidRPr="00CC4DB3" w:rsidRDefault="00DE3038" w:rsidP="00DE3038">
            <w:pPr>
              <w:spacing w:after="0" w:line="240" w:lineRule="auto"/>
              <w:ind w:left="0"/>
              <w:rPr>
                <w:rFonts w:ascii="Verdana" w:eastAsia="Times New Roman" w:hAnsi="Verdana" w:cs="Times New Roman"/>
                <w:i/>
                <w:iCs/>
                <w:color w:val="auto"/>
                <w:lang w:val="it-IT" w:eastAsia="it-IT"/>
              </w:rPr>
            </w:pPr>
          </w:p>
        </w:tc>
      </w:tr>
      <w:tr w:rsidR="002A428F" w:rsidRPr="00CC4DB3" w:rsidTr="008C5759">
        <w:trPr>
          <w:gridAfter w:val="4"/>
          <w:wAfter w:w="492" w:type="dxa"/>
          <w:trHeight w:val="360"/>
        </w:trPr>
        <w:tc>
          <w:tcPr>
            <w:tcW w:w="2268" w:type="dxa"/>
            <w:gridSpan w:val="2"/>
            <w:tcBorders>
              <w:top w:val="nil"/>
              <w:left w:val="nil"/>
              <w:bottom w:val="single" w:sz="4" w:space="0" w:color="auto"/>
              <w:right w:val="nil"/>
            </w:tcBorders>
            <w:shd w:val="clear" w:color="auto" w:fill="auto"/>
            <w:noWrap/>
            <w:vAlign w:val="center"/>
            <w:hideMark/>
          </w:tcPr>
          <w:p w:rsidR="002A428F" w:rsidRPr="00CC4DB3" w:rsidRDefault="002A428F" w:rsidP="00DE3038">
            <w:pPr>
              <w:spacing w:after="0" w:line="240" w:lineRule="auto"/>
              <w:ind w:left="0"/>
              <w:jc w:val="center"/>
              <w:rPr>
                <w:rFonts w:ascii="Verdana" w:eastAsia="Times New Roman" w:hAnsi="Verdana" w:cs="Times New Roman"/>
                <w:b/>
                <w:bCs/>
                <w:color w:val="auto"/>
                <w:lang w:val="it-IT" w:eastAsia="it-IT"/>
              </w:rPr>
            </w:pPr>
            <w:r w:rsidRPr="00CC4DB3">
              <w:rPr>
                <w:rFonts w:ascii="Verdana" w:eastAsia="Times New Roman" w:hAnsi="Verdana" w:cs="Times New Roman"/>
                <w:b/>
                <w:bCs/>
                <w:color w:val="auto"/>
                <w:lang w:val="it-IT" w:eastAsia="it-IT"/>
              </w:rPr>
              <w:t>F</w:t>
            </w:r>
          </w:p>
        </w:tc>
        <w:tc>
          <w:tcPr>
            <w:tcW w:w="6752" w:type="dxa"/>
            <w:gridSpan w:val="4"/>
            <w:tcBorders>
              <w:top w:val="nil"/>
              <w:left w:val="nil"/>
              <w:bottom w:val="single" w:sz="4" w:space="0" w:color="auto"/>
              <w:right w:val="nil"/>
            </w:tcBorders>
            <w:shd w:val="clear" w:color="auto" w:fill="auto"/>
            <w:noWrap/>
            <w:vAlign w:val="center"/>
            <w:hideMark/>
          </w:tcPr>
          <w:p w:rsidR="002A428F" w:rsidRPr="00CC4DB3" w:rsidRDefault="002A428F" w:rsidP="00DE3038">
            <w:pPr>
              <w:spacing w:after="0" w:line="240" w:lineRule="auto"/>
              <w:ind w:left="0"/>
              <w:rPr>
                <w:rFonts w:ascii="Verdana" w:eastAsia="Times New Roman" w:hAnsi="Verdana" w:cs="Times New Roman"/>
                <w:b/>
                <w:bCs/>
                <w:color w:val="auto"/>
                <w:lang w:val="it-IT" w:eastAsia="it-IT"/>
              </w:rPr>
            </w:pPr>
            <w:r w:rsidRPr="00CC4DB3">
              <w:rPr>
                <w:rFonts w:ascii="Verdana" w:eastAsia="Times New Roman" w:hAnsi="Verdana" w:cs="Times New Roman"/>
                <w:b/>
                <w:bCs/>
                <w:color w:val="auto"/>
                <w:lang w:val="it-IT" w:eastAsia="it-IT"/>
              </w:rPr>
              <w:t>Lavoratori</w:t>
            </w:r>
          </w:p>
        </w:tc>
        <w:tc>
          <w:tcPr>
            <w:tcW w:w="1615" w:type="dxa"/>
            <w:gridSpan w:val="3"/>
            <w:tcBorders>
              <w:top w:val="nil"/>
              <w:left w:val="nil"/>
              <w:bottom w:val="single" w:sz="4" w:space="0" w:color="auto"/>
              <w:right w:val="nil"/>
            </w:tcBorders>
            <w:shd w:val="clear" w:color="auto" w:fill="auto"/>
            <w:noWrap/>
            <w:vAlign w:val="center"/>
            <w:hideMark/>
          </w:tcPr>
          <w:p w:rsidR="002A428F" w:rsidRPr="00CC4DB3" w:rsidRDefault="002A428F" w:rsidP="00D1401B">
            <w:pPr>
              <w:spacing w:after="0" w:line="240" w:lineRule="auto"/>
              <w:ind w:left="0"/>
              <w:jc w:val="center"/>
              <w:rPr>
                <w:rFonts w:ascii="Verdana" w:eastAsia="Times New Roman" w:hAnsi="Verdana" w:cs="Times New Roman"/>
                <w:b/>
                <w:bCs/>
                <w:color w:val="auto"/>
                <w:lang w:val="it-IT" w:eastAsia="it-IT"/>
              </w:rPr>
            </w:pPr>
            <w:r w:rsidRPr="00CC4DB3">
              <w:rPr>
                <w:rFonts w:ascii="Verdana" w:eastAsia="Times New Roman" w:hAnsi="Verdana" w:cs="Times New Roman"/>
                <w:b/>
                <w:bCs/>
                <w:color w:val="auto"/>
                <w:lang w:val="it-IT" w:eastAsia="it-IT"/>
              </w:rPr>
              <w:t xml:space="preserve"> Anno 2012 </w:t>
            </w:r>
          </w:p>
        </w:tc>
        <w:tc>
          <w:tcPr>
            <w:tcW w:w="1615" w:type="dxa"/>
            <w:gridSpan w:val="3"/>
            <w:tcBorders>
              <w:top w:val="nil"/>
              <w:left w:val="nil"/>
              <w:bottom w:val="single" w:sz="4" w:space="0" w:color="auto"/>
              <w:right w:val="nil"/>
            </w:tcBorders>
            <w:shd w:val="clear" w:color="auto" w:fill="auto"/>
            <w:noWrap/>
            <w:vAlign w:val="center"/>
            <w:hideMark/>
          </w:tcPr>
          <w:p w:rsidR="002A428F" w:rsidRPr="00CC4DB3" w:rsidRDefault="002A428F" w:rsidP="00D1401B">
            <w:pPr>
              <w:spacing w:after="0" w:line="240" w:lineRule="auto"/>
              <w:ind w:left="0"/>
              <w:jc w:val="center"/>
              <w:rPr>
                <w:rFonts w:ascii="Verdana" w:eastAsia="Times New Roman" w:hAnsi="Verdana" w:cs="Times New Roman"/>
                <w:b/>
                <w:bCs/>
                <w:color w:val="auto"/>
                <w:lang w:val="it-IT" w:eastAsia="it-IT"/>
              </w:rPr>
            </w:pPr>
            <w:r w:rsidRPr="00CC4DB3">
              <w:rPr>
                <w:rFonts w:ascii="Verdana" w:eastAsia="Times New Roman" w:hAnsi="Verdana" w:cs="Times New Roman"/>
                <w:b/>
                <w:bCs/>
                <w:color w:val="auto"/>
                <w:lang w:val="it-IT" w:eastAsia="it-IT"/>
              </w:rPr>
              <w:t xml:space="preserve"> Anno 2013 </w:t>
            </w:r>
          </w:p>
        </w:tc>
        <w:tc>
          <w:tcPr>
            <w:tcW w:w="1615" w:type="dxa"/>
            <w:gridSpan w:val="3"/>
            <w:tcBorders>
              <w:top w:val="nil"/>
              <w:left w:val="nil"/>
              <w:bottom w:val="single" w:sz="4" w:space="0" w:color="auto"/>
              <w:right w:val="nil"/>
            </w:tcBorders>
            <w:shd w:val="clear" w:color="auto" w:fill="auto"/>
            <w:noWrap/>
            <w:vAlign w:val="center"/>
            <w:hideMark/>
          </w:tcPr>
          <w:p w:rsidR="002A428F" w:rsidRPr="00CC4DB3" w:rsidRDefault="00442D7F" w:rsidP="00DE3038">
            <w:pPr>
              <w:spacing w:after="0" w:line="240" w:lineRule="auto"/>
              <w:ind w:left="0"/>
              <w:jc w:val="center"/>
              <w:rPr>
                <w:rFonts w:ascii="Verdana" w:eastAsia="Times New Roman" w:hAnsi="Verdana" w:cs="Times New Roman"/>
                <w:b/>
                <w:bCs/>
                <w:color w:val="auto"/>
                <w:lang w:val="it-IT" w:eastAsia="it-IT"/>
              </w:rPr>
            </w:pPr>
            <w:r>
              <w:rPr>
                <w:rFonts w:ascii="Verdana" w:eastAsia="Times New Roman" w:hAnsi="Verdana" w:cs="Times New Roman"/>
                <w:b/>
                <w:bCs/>
                <w:color w:val="auto"/>
                <w:lang w:val="it-IT" w:eastAsia="it-IT"/>
              </w:rPr>
              <w:t xml:space="preserve"> Anno 2014</w:t>
            </w:r>
            <w:r w:rsidR="002A428F" w:rsidRPr="00CC4DB3">
              <w:rPr>
                <w:rFonts w:ascii="Verdana" w:eastAsia="Times New Roman" w:hAnsi="Verdana" w:cs="Times New Roman"/>
                <w:b/>
                <w:bCs/>
                <w:color w:val="auto"/>
                <w:lang w:val="it-IT" w:eastAsia="it-IT"/>
              </w:rPr>
              <w:t xml:space="preserve"> </w:t>
            </w:r>
          </w:p>
        </w:tc>
      </w:tr>
      <w:tr w:rsidR="002A428F" w:rsidRPr="00CC4DB3"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2A428F" w:rsidRPr="00CC4DB3" w:rsidRDefault="002A428F" w:rsidP="00DE3038">
            <w:pPr>
              <w:spacing w:after="0" w:line="240" w:lineRule="auto"/>
              <w:ind w:left="0"/>
              <w:jc w:val="center"/>
              <w:rPr>
                <w:rFonts w:ascii="Verdana" w:eastAsia="Times New Roman" w:hAnsi="Verdana" w:cs="Times New Roman"/>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2A428F" w:rsidRPr="00CC4DB3" w:rsidRDefault="002A428F" w:rsidP="00DE3038">
            <w:pPr>
              <w:spacing w:after="0" w:line="240" w:lineRule="auto"/>
              <w:ind w:left="0"/>
              <w:rPr>
                <w:rFonts w:ascii="Verdana" w:eastAsia="Times New Roman" w:hAnsi="Verdana" w:cs="Times New Roman"/>
                <w:color w:val="auto"/>
                <w:lang w:val="it-IT" w:eastAsia="it-IT"/>
              </w:rPr>
            </w:pPr>
          </w:p>
        </w:tc>
        <w:tc>
          <w:tcPr>
            <w:tcW w:w="1615" w:type="dxa"/>
            <w:gridSpan w:val="3"/>
            <w:tcBorders>
              <w:top w:val="nil"/>
              <w:left w:val="nil"/>
              <w:bottom w:val="nil"/>
              <w:right w:val="nil"/>
            </w:tcBorders>
            <w:shd w:val="clear" w:color="auto" w:fill="auto"/>
            <w:noWrap/>
            <w:vAlign w:val="center"/>
            <w:hideMark/>
          </w:tcPr>
          <w:p w:rsidR="002A428F" w:rsidRPr="00CC4DB3" w:rsidRDefault="002A428F" w:rsidP="00D1401B">
            <w:pPr>
              <w:spacing w:after="0" w:line="240" w:lineRule="auto"/>
              <w:ind w:left="0"/>
              <w:rPr>
                <w:rFonts w:ascii="Verdana" w:eastAsia="Times New Roman" w:hAnsi="Verdana" w:cs="Times New Roman"/>
                <w:color w:val="auto"/>
                <w:lang w:val="it-IT" w:eastAsia="it-IT"/>
              </w:rPr>
            </w:pPr>
          </w:p>
        </w:tc>
        <w:tc>
          <w:tcPr>
            <w:tcW w:w="1615" w:type="dxa"/>
            <w:gridSpan w:val="3"/>
            <w:tcBorders>
              <w:top w:val="nil"/>
              <w:left w:val="nil"/>
              <w:bottom w:val="nil"/>
              <w:right w:val="nil"/>
            </w:tcBorders>
            <w:shd w:val="clear" w:color="auto" w:fill="auto"/>
            <w:noWrap/>
            <w:vAlign w:val="center"/>
            <w:hideMark/>
          </w:tcPr>
          <w:p w:rsidR="002A428F" w:rsidRPr="00CC4DB3" w:rsidRDefault="002A428F" w:rsidP="00D1401B">
            <w:pPr>
              <w:spacing w:after="0" w:line="240" w:lineRule="auto"/>
              <w:ind w:left="0"/>
              <w:rPr>
                <w:rFonts w:ascii="Verdana" w:eastAsia="Times New Roman" w:hAnsi="Verdana" w:cs="Times New Roman"/>
                <w:color w:val="auto"/>
                <w:lang w:val="it-IT" w:eastAsia="it-IT"/>
              </w:rPr>
            </w:pPr>
          </w:p>
        </w:tc>
        <w:tc>
          <w:tcPr>
            <w:tcW w:w="1615" w:type="dxa"/>
            <w:gridSpan w:val="3"/>
            <w:tcBorders>
              <w:top w:val="nil"/>
              <w:left w:val="nil"/>
              <w:bottom w:val="nil"/>
              <w:right w:val="nil"/>
            </w:tcBorders>
            <w:shd w:val="clear" w:color="auto" w:fill="auto"/>
            <w:noWrap/>
            <w:vAlign w:val="center"/>
            <w:hideMark/>
          </w:tcPr>
          <w:p w:rsidR="002A428F" w:rsidRPr="00CC4DB3" w:rsidRDefault="002A428F" w:rsidP="00DE3038">
            <w:pPr>
              <w:spacing w:after="0" w:line="240" w:lineRule="auto"/>
              <w:ind w:left="0"/>
              <w:rPr>
                <w:rFonts w:ascii="Verdana" w:eastAsia="Times New Roman" w:hAnsi="Verdana" w:cs="Times New Roman"/>
                <w:color w:val="auto"/>
                <w:lang w:val="it-IT" w:eastAsia="it-IT"/>
              </w:rPr>
            </w:pPr>
          </w:p>
        </w:tc>
      </w:tr>
      <w:tr w:rsidR="002A428F" w:rsidRPr="00CC4DB3"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2A428F" w:rsidRPr="00CC4DB3" w:rsidRDefault="002A428F" w:rsidP="00DE3038">
            <w:pPr>
              <w:spacing w:after="0" w:line="240" w:lineRule="auto"/>
              <w:ind w:left="0"/>
              <w:jc w:val="center"/>
              <w:rPr>
                <w:rFonts w:ascii="Verdana" w:eastAsia="Times New Roman" w:hAnsi="Verdana" w:cs="Times New Roman"/>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2A428F" w:rsidRPr="00CC4DB3" w:rsidRDefault="002A428F" w:rsidP="00DE3038">
            <w:pPr>
              <w:spacing w:after="0" w:line="240" w:lineRule="auto"/>
              <w:ind w:left="0"/>
              <w:rPr>
                <w:rFonts w:ascii="Verdana" w:eastAsia="Times New Roman" w:hAnsi="Verdana" w:cs="Times New Roman"/>
                <w:color w:val="auto"/>
                <w:lang w:val="it-IT" w:eastAsia="it-IT"/>
              </w:rPr>
            </w:pPr>
            <w:r w:rsidRPr="00CC4DB3">
              <w:rPr>
                <w:rFonts w:ascii="Verdana" w:eastAsia="Times New Roman" w:hAnsi="Verdana" w:cs="Times New Roman"/>
                <w:color w:val="auto"/>
                <w:lang w:val="it-IT" w:eastAsia="it-IT"/>
              </w:rPr>
              <w:t>Dipendenti soci (comprensivo di TFR)</w:t>
            </w:r>
          </w:p>
        </w:tc>
        <w:tc>
          <w:tcPr>
            <w:tcW w:w="1615" w:type="dxa"/>
            <w:gridSpan w:val="3"/>
            <w:tcBorders>
              <w:top w:val="nil"/>
              <w:left w:val="nil"/>
              <w:bottom w:val="nil"/>
              <w:right w:val="nil"/>
            </w:tcBorders>
            <w:shd w:val="clear" w:color="auto" w:fill="auto"/>
            <w:noWrap/>
            <w:vAlign w:val="center"/>
            <w:hideMark/>
          </w:tcPr>
          <w:p w:rsidR="002A428F" w:rsidRPr="00CC4DB3" w:rsidRDefault="002A428F" w:rsidP="00D1401B">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98.902,33 </w:t>
            </w:r>
          </w:p>
        </w:tc>
        <w:tc>
          <w:tcPr>
            <w:tcW w:w="1615" w:type="dxa"/>
            <w:gridSpan w:val="3"/>
            <w:tcBorders>
              <w:top w:val="nil"/>
              <w:left w:val="nil"/>
              <w:bottom w:val="nil"/>
              <w:right w:val="nil"/>
            </w:tcBorders>
            <w:shd w:val="clear" w:color="auto" w:fill="auto"/>
            <w:noWrap/>
            <w:vAlign w:val="center"/>
            <w:hideMark/>
          </w:tcPr>
          <w:p w:rsidR="002A428F" w:rsidRPr="00CC4DB3" w:rsidRDefault="002A428F" w:rsidP="00D1401B">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93.366,00</w:t>
            </w:r>
          </w:p>
        </w:tc>
        <w:tc>
          <w:tcPr>
            <w:tcW w:w="1615" w:type="dxa"/>
            <w:gridSpan w:val="3"/>
            <w:tcBorders>
              <w:top w:val="nil"/>
              <w:left w:val="nil"/>
              <w:bottom w:val="nil"/>
              <w:right w:val="nil"/>
            </w:tcBorders>
            <w:shd w:val="clear" w:color="auto" w:fill="auto"/>
            <w:noWrap/>
            <w:vAlign w:val="center"/>
            <w:hideMark/>
          </w:tcPr>
          <w:p w:rsidR="002A428F" w:rsidRPr="00CC4DB3" w:rsidRDefault="002A428F" w:rsidP="0054066A">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w:t>
            </w:r>
            <w:r w:rsidR="0054066A">
              <w:rPr>
                <w:rFonts w:ascii="Verdana" w:eastAsia="Times New Roman" w:hAnsi="Verdana" w:cs="Times New Roman"/>
                <w:color w:val="0000FF"/>
                <w:lang w:val="it-IT" w:eastAsia="it-IT"/>
              </w:rPr>
              <w:t>132.445</w:t>
            </w:r>
            <w:r w:rsidRPr="00CC4DB3">
              <w:rPr>
                <w:rFonts w:ascii="Verdana" w:eastAsia="Times New Roman" w:hAnsi="Verdana" w:cs="Times New Roman"/>
                <w:color w:val="0000FF"/>
                <w:lang w:val="it-IT" w:eastAsia="it-IT"/>
              </w:rPr>
              <w:t>,00</w:t>
            </w:r>
          </w:p>
        </w:tc>
      </w:tr>
      <w:tr w:rsidR="002A428F" w:rsidRPr="00CC4DB3"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2A428F" w:rsidRPr="00CC4DB3" w:rsidRDefault="002A428F" w:rsidP="00DE3038">
            <w:pPr>
              <w:spacing w:after="0" w:line="240" w:lineRule="auto"/>
              <w:ind w:left="0"/>
              <w:jc w:val="center"/>
              <w:rPr>
                <w:rFonts w:ascii="Verdana" w:eastAsia="Times New Roman" w:hAnsi="Verdana" w:cs="Times New Roman"/>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2A428F" w:rsidRPr="00CC4DB3" w:rsidRDefault="002A428F" w:rsidP="00DE3038">
            <w:pPr>
              <w:spacing w:after="0" w:line="240" w:lineRule="auto"/>
              <w:ind w:left="0"/>
              <w:rPr>
                <w:rFonts w:ascii="Verdana" w:eastAsia="Times New Roman" w:hAnsi="Verdana" w:cs="Times New Roman"/>
                <w:color w:val="auto"/>
                <w:lang w:val="it-IT" w:eastAsia="it-IT"/>
              </w:rPr>
            </w:pPr>
            <w:r w:rsidRPr="00CC4DB3">
              <w:rPr>
                <w:rFonts w:ascii="Verdana" w:eastAsia="Times New Roman" w:hAnsi="Verdana" w:cs="Times New Roman"/>
                <w:color w:val="auto"/>
                <w:lang w:val="it-IT" w:eastAsia="it-IT"/>
              </w:rPr>
              <w:t>Dipendenti non soci</w:t>
            </w:r>
          </w:p>
        </w:tc>
        <w:tc>
          <w:tcPr>
            <w:tcW w:w="1615" w:type="dxa"/>
            <w:gridSpan w:val="3"/>
            <w:tcBorders>
              <w:top w:val="nil"/>
              <w:left w:val="nil"/>
              <w:bottom w:val="nil"/>
              <w:right w:val="nil"/>
            </w:tcBorders>
            <w:shd w:val="clear" w:color="auto" w:fill="auto"/>
            <w:noWrap/>
            <w:vAlign w:val="center"/>
            <w:hideMark/>
          </w:tcPr>
          <w:p w:rsidR="002A428F" w:rsidRPr="00CC4DB3" w:rsidRDefault="002A428F" w:rsidP="00D1401B">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274.142,00 </w:t>
            </w:r>
          </w:p>
        </w:tc>
        <w:tc>
          <w:tcPr>
            <w:tcW w:w="1615" w:type="dxa"/>
            <w:gridSpan w:val="3"/>
            <w:tcBorders>
              <w:top w:val="nil"/>
              <w:left w:val="nil"/>
              <w:bottom w:val="nil"/>
              <w:right w:val="nil"/>
            </w:tcBorders>
            <w:shd w:val="clear" w:color="auto" w:fill="auto"/>
            <w:noWrap/>
            <w:vAlign w:val="center"/>
            <w:hideMark/>
          </w:tcPr>
          <w:p w:rsidR="002A428F" w:rsidRPr="00CC4DB3" w:rsidRDefault="002A428F" w:rsidP="00D1401B">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226.643,00</w:t>
            </w:r>
          </w:p>
        </w:tc>
        <w:tc>
          <w:tcPr>
            <w:tcW w:w="1615" w:type="dxa"/>
            <w:gridSpan w:val="3"/>
            <w:tcBorders>
              <w:top w:val="nil"/>
              <w:left w:val="nil"/>
              <w:bottom w:val="nil"/>
              <w:right w:val="nil"/>
            </w:tcBorders>
            <w:shd w:val="clear" w:color="auto" w:fill="auto"/>
            <w:noWrap/>
            <w:vAlign w:val="center"/>
            <w:hideMark/>
          </w:tcPr>
          <w:p w:rsidR="002A428F" w:rsidRPr="00CC4DB3" w:rsidRDefault="002A428F" w:rsidP="0054066A">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w:t>
            </w:r>
            <w:r w:rsidR="0054066A">
              <w:rPr>
                <w:rFonts w:ascii="Verdana" w:eastAsia="Times New Roman" w:hAnsi="Verdana" w:cs="Times New Roman"/>
                <w:color w:val="0000FF"/>
                <w:lang w:val="it-IT" w:eastAsia="it-IT"/>
              </w:rPr>
              <w:t>342.659</w:t>
            </w:r>
            <w:r w:rsidRPr="00CC4DB3">
              <w:rPr>
                <w:rFonts w:ascii="Verdana" w:eastAsia="Times New Roman" w:hAnsi="Verdana" w:cs="Times New Roman"/>
                <w:color w:val="0000FF"/>
                <w:lang w:val="it-IT" w:eastAsia="it-IT"/>
              </w:rPr>
              <w:t>,00</w:t>
            </w:r>
          </w:p>
        </w:tc>
      </w:tr>
      <w:tr w:rsidR="002A428F" w:rsidRPr="00CC4DB3"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2A428F" w:rsidRPr="00CC4DB3" w:rsidRDefault="002A428F" w:rsidP="00DE3038">
            <w:pPr>
              <w:spacing w:after="0" w:line="240" w:lineRule="auto"/>
              <w:ind w:left="0"/>
              <w:jc w:val="center"/>
              <w:rPr>
                <w:rFonts w:ascii="Verdana" w:eastAsia="Times New Roman" w:hAnsi="Verdana" w:cs="Times New Roman"/>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2A428F" w:rsidRPr="00CC4DB3" w:rsidRDefault="002A428F" w:rsidP="00DE3038">
            <w:pPr>
              <w:spacing w:after="0" w:line="240" w:lineRule="auto"/>
              <w:ind w:left="0"/>
              <w:rPr>
                <w:rFonts w:ascii="Verdana" w:eastAsia="Times New Roman" w:hAnsi="Verdana" w:cs="Times New Roman"/>
                <w:color w:val="auto"/>
                <w:lang w:val="it-IT" w:eastAsia="it-IT"/>
              </w:rPr>
            </w:pPr>
            <w:r w:rsidRPr="00CC4DB3">
              <w:rPr>
                <w:rFonts w:ascii="Verdana" w:eastAsia="Times New Roman" w:hAnsi="Verdana" w:cs="Times New Roman"/>
                <w:color w:val="auto"/>
                <w:lang w:val="it-IT" w:eastAsia="it-IT"/>
              </w:rPr>
              <w:t>Ristorni ai soci lavoratori</w:t>
            </w:r>
          </w:p>
        </w:tc>
        <w:tc>
          <w:tcPr>
            <w:tcW w:w="1615" w:type="dxa"/>
            <w:gridSpan w:val="3"/>
            <w:tcBorders>
              <w:top w:val="nil"/>
              <w:left w:val="nil"/>
              <w:bottom w:val="nil"/>
              <w:right w:val="nil"/>
            </w:tcBorders>
            <w:shd w:val="clear" w:color="auto" w:fill="auto"/>
            <w:noWrap/>
            <w:vAlign w:val="center"/>
            <w:hideMark/>
          </w:tcPr>
          <w:p w:rsidR="002A428F" w:rsidRPr="00CC4DB3" w:rsidRDefault="002A428F" w:rsidP="00D1401B">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    </w:t>
            </w:r>
          </w:p>
        </w:tc>
        <w:tc>
          <w:tcPr>
            <w:tcW w:w="1615" w:type="dxa"/>
            <w:gridSpan w:val="3"/>
            <w:tcBorders>
              <w:top w:val="nil"/>
              <w:left w:val="nil"/>
              <w:bottom w:val="nil"/>
              <w:right w:val="nil"/>
            </w:tcBorders>
            <w:shd w:val="clear" w:color="auto" w:fill="auto"/>
            <w:noWrap/>
            <w:vAlign w:val="center"/>
            <w:hideMark/>
          </w:tcPr>
          <w:p w:rsidR="002A428F" w:rsidRPr="00CC4DB3" w:rsidRDefault="002A428F" w:rsidP="00D1401B">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      </w:t>
            </w:r>
          </w:p>
        </w:tc>
        <w:tc>
          <w:tcPr>
            <w:tcW w:w="1615" w:type="dxa"/>
            <w:gridSpan w:val="3"/>
            <w:tcBorders>
              <w:top w:val="nil"/>
              <w:left w:val="nil"/>
              <w:bottom w:val="nil"/>
              <w:right w:val="nil"/>
            </w:tcBorders>
            <w:shd w:val="clear" w:color="auto" w:fill="auto"/>
            <w:noWrap/>
            <w:vAlign w:val="center"/>
            <w:hideMark/>
          </w:tcPr>
          <w:p w:rsidR="002A428F" w:rsidRPr="00CC4DB3" w:rsidRDefault="002A428F" w:rsidP="00FB217B">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      </w:t>
            </w:r>
          </w:p>
        </w:tc>
      </w:tr>
      <w:tr w:rsidR="002A428F" w:rsidRPr="00CC4DB3" w:rsidTr="0054066A">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2A428F" w:rsidRPr="00CC4DB3" w:rsidRDefault="002A428F" w:rsidP="00DE3038">
            <w:pPr>
              <w:spacing w:after="0" w:line="240" w:lineRule="auto"/>
              <w:ind w:left="0"/>
              <w:jc w:val="center"/>
              <w:rPr>
                <w:rFonts w:ascii="Verdana" w:eastAsia="Times New Roman" w:hAnsi="Verdana" w:cs="Times New Roman"/>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2A428F" w:rsidRPr="00CC4DB3" w:rsidRDefault="002A428F" w:rsidP="00DE3038">
            <w:pPr>
              <w:spacing w:after="0" w:line="240" w:lineRule="auto"/>
              <w:ind w:left="0"/>
              <w:rPr>
                <w:rFonts w:ascii="Verdana" w:eastAsia="Times New Roman" w:hAnsi="Verdana" w:cs="Times New Roman"/>
                <w:color w:val="auto"/>
                <w:lang w:val="it-IT" w:eastAsia="it-IT"/>
              </w:rPr>
            </w:pPr>
            <w:r w:rsidRPr="00CC4DB3">
              <w:rPr>
                <w:rFonts w:ascii="Verdana" w:eastAsia="Times New Roman" w:hAnsi="Verdana" w:cs="Times New Roman"/>
                <w:color w:val="auto"/>
                <w:lang w:val="it-IT" w:eastAsia="it-IT"/>
              </w:rPr>
              <w:t>Svantaggiati soci</w:t>
            </w:r>
          </w:p>
        </w:tc>
        <w:tc>
          <w:tcPr>
            <w:tcW w:w="1615" w:type="dxa"/>
            <w:gridSpan w:val="3"/>
            <w:tcBorders>
              <w:top w:val="nil"/>
              <w:left w:val="nil"/>
              <w:bottom w:val="nil"/>
              <w:right w:val="nil"/>
            </w:tcBorders>
            <w:shd w:val="clear" w:color="auto" w:fill="auto"/>
            <w:noWrap/>
            <w:vAlign w:val="center"/>
            <w:hideMark/>
          </w:tcPr>
          <w:p w:rsidR="002A428F" w:rsidRPr="00CC4DB3" w:rsidRDefault="002A428F" w:rsidP="00D1401B">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15.892,85 </w:t>
            </w:r>
          </w:p>
        </w:tc>
        <w:tc>
          <w:tcPr>
            <w:tcW w:w="1615" w:type="dxa"/>
            <w:gridSpan w:val="3"/>
            <w:tcBorders>
              <w:top w:val="nil"/>
              <w:left w:val="nil"/>
              <w:bottom w:val="nil"/>
              <w:right w:val="nil"/>
            </w:tcBorders>
            <w:shd w:val="clear" w:color="auto" w:fill="auto"/>
            <w:noWrap/>
            <w:vAlign w:val="center"/>
            <w:hideMark/>
          </w:tcPr>
          <w:p w:rsidR="002A428F" w:rsidRPr="00CC4DB3" w:rsidRDefault="002A428F" w:rsidP="00D1401B">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26.079,00</w:t>
            </w:r>
          </w:p>
        </w:tc>
        <w:tc>
          <w:tcPr>
            <w:tcW w:w="1615" w:type="dxa"/>
            <w:gridSpan w:val="3"/>
            <w:tcBorders>
              <w:top w:val="nil"/>
              <w:left w:val="nil"/>
              <w:bottom w:val="nil"/>
              <w:right w:val="nil"/>
            </w:tcBorders>
            <w:shd w:val="clear" w:color="auto" w:fill="auto"/>
            <w:noWrap/>
            <w:vAlign w:val="center"/>
          </w:tcPr>
          <w:p w:rsidR="002A428F" w:rsidRPr="00CC4DB3" w:rsidRDefault="002A428F" w:rsidP="00DE3038">
            <w:pPr>
              <w:spacing w:after="0" w:line="240" w:lineRule="auto"/>
              <w:ind w:left="0"/>
              <w:rPr>
                <w:rFonts w:ascii="Verdana" w:eastAsia="Times New Roman" w:hAnsi="Verdana" w:cs="Times New Roman"/>
                <w:color w:val="0000FF"/>
                <w:lang w:val="it-IT" w:eastAsia="it-IT"/>
              </w:rPr>
            </w:pPr>
          </w:p>
        </w:tc>
      </w:tr>
      <w:tr w:rsidR="002A428F" w:rsidRPr="00CC4DB3" w:rsidTr="0054066A">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2A428F" w:rsidRPr="00CC4DB3" w:rsidRDefault="002A428F" w:rsidP="00DE3038">
            <w:pPr>
              <w:spacing w:after="0" w:line="240" w:lineRule="auto"/>
              <w:ind w:left="0"/>
              <w:jc w:val="center"/>
              <w:rPr>
                <w:rFonts w:ascii="Verdana" w:eastAsia="Times New Roman" w:hAnsi="Verdana" w:cs="Times New Roman"/>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2A428F" w:rsidRPr="00CC4DB3" w:rsidRDefault="002A428F" w:rsidP="00DE3038">
            <w:pPr>
              <w:spacing w:after="0" w:line="240" w:lineRule="auto"/>
              <w:ind w:left="0"/>
              <w:rPr>
                <w:rFonts w:ascii="Verdana" w:eastAsia="Times New Roman" w:hAnsi="Verdana" w:cs="Times New Roman"/>
                <w:color w:val="auto"/>
                <w:lang w:val="it-IT" w:eastAsia="it-IT"/>
              </w:rPr>
            </w:pPr>
            <w:r w:rsidRPr="00CC4DB3">
              <w:rPr>
                <w:rFonts w:ascii="Verdana" w:eastAsia="Times New Roman" w:hAnsi="Verdana" w:cs="Times New Roman"/>
                <w:color w:val="auto"/>
                <w:lang w:val="it-IT" w:eastAsia="it-IT"/>
              </w:rPr>
              <w:t>Svantaggiati</w:t>
            </w:r>
          </w:p>
        </w:tc>
        <w:tc>
          <w:tcPr>
            <w:tcW w:w="1615" w:type="dxa"/>
            <w:gridSpan w:val="3"/>
            <w:tcBorders>
              <w:top w:val="nil"/>
              <w:left w:val="nil"/>
              <w:bottom w:val="nil"/>
              <w:right w:val="nil"/>
            </w:tcBorders>
            <w:shd w:val="clear" w:color="auto" w:fill="auto"/>
            <w:noWrap/>
            <w:vAlign w:val="center"/>
            <w:hideMark/>
          </w:tcPr>
          <w:p w:rsidR="002A428F" w:rsidRPr="00CC4DB3" w:rsidRDefault="002A428F" w:rsidP="00D1401B">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33.612,82 </w:t>
            </w:r>
          </w:p>
        </w:tc>
        <w:tc>
          <w:tcPr>
            <w:tcW w:w="1615" w:type="dxa"/>
            <w:gridSpan w:val="3"/>
            <w:tcBorders>
              <w:top w:val="nil"/>
              <w:left w:val="nil"/>
              <w:bottom w:val="nil"/>
              <w:right w:val="nil"/>
            </w:tcBorders>
            <w:shd w:val="clear" w:color="auto" w:fill="auto"/>
            <w:noWrap/>
            <w:vAlign w:val="center"/>
            <w:hideMark/>
          </w:tcPr>
          <w:p w:rsidR="002A428F" w:rsidRPr="00CC4DB3" w:rsidRDefault="002A428F" w:rsidP="00D1401B">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127.780,00</w:t>
            </w:r>
          </w:p>
        </w:tc>
        <w:tc>
          <w:tcPr>
            <w:tcW w:w="1615" w:type="dxa"/>
            <w:gridSpan w:val="3"/>
            <w:tcBorders>
              <w:top w:val="nil"/>
              <w:left w:val="nil"/>
              <w:bottom w:val="nil"/>
              <w:right w:val="nil"/>
            </w:tcBorders>
            <w:shd w:val="clear" w:color="auto" w:fill="auto"/>
            <w:noWrap/>
            <w:vAlign w:val="center"/>
          </w:tcPr>
          <w:p w:rsidR="002A428F" w:rsidRPr="00CC4DB3" w:rsidRDefault="002A428F" w:rsidP="00DE3038">
            <w:pPr>
              <w:spacing w:after="0" w:line="240" w:lineRule="auto"/>
              <w:ind w:left="0"/>
              <w:rPr>
                <w:rFonts w:ascii="Verdana" w:eastAsia="Times New Roman" w:hAnsi="Verdana" w:cs="Times New Roman"/>
                <w:color w:val="0000FF"/>
                <w:lang w:val="it-IT" w:eastAsia="it-IT"/>
              </w:rPr>
            </w:pPr>
          </w:p>
        </w:tc>
      </w:tr>
      <w:tr w:rsidR="002A428F" w:rsidRPr="00CC4DB3"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2A428F" w:rsidRPr="00CC4DB3" w:rsidRDefault="002A428F" w:rsidP="00DE3038">
            <w:pPr>
              <w:spacing w:after="0" w:line="240" w:lineRule="auto"/>
              <w:ind w:left="0"/>
              <w:jc w:val="center"/>
              <w:rPr>
                <w:rFonts w:ascii="Verdana" w:eastAsia="Times New Roman" w:hAnsi="Verdana" w:cs="Times New Roman"/>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2A428F" w:rsidRPr="00CC4DB3" w:rsidRDefault="002A428F" w:rsidP="00DE3038">
            <w:pPr>
              <w:spacing w:after="0" w:line="240" w:lineRule="auto"/>
              <w:ind w:left="0"/>
              <w:rPr>
                <w:rFonts w:ascii="Verdana" w:eastAsia="Times New Roman" w:hAnsi="Verdana" w:cs="Times New Roman"/>
                <w:color w:val="auto"/>
                <w:lang w:val="it-IT" w:eastAsia="it-IT"/>
              </w:rPr>
            </w:pPr>
            <w:r w:rsidRPr="00CC4DB3">
              <w:rPr>
                <w:rFonts w:ascii="Verdana" w:eastAsia="Times New Roman" w:hAnsi="Verdana" w:cs="Times New Roman"/>
                <w:color w:val="auto"/>
                <w:lang w:val="it-IT" w:eastAsia="it-IT"/>
              </w:rPr>
              <w:t>Parasubordinati</w:t>
            </w:r>
          </w:p>
        </w:tc>
        <w:tc>
          <w:tcPr>
            <w:tcW w:w="1615" w:type="dxa"/>
            <w:gridSpan w:val="3"/>
            <w:tcBorders>
              <w:top w:val="nil"/>
              <w:left w:val="nil"/>
              <w:bottom w:val="nil"/>
              <w:right w:val="nil"/>
            </w:tcBorders>
            <w:shd w:val="clear" w:color="auto" w:fill="auto"/>
            <w:noWrap/>
            <w:vAlign w:val="center"/>
            <w:hideMark/>
          </w:tcPr>
          <w:p w:rsidR="002A428F" w:rsidRPr="00CC4DB3" w:rsidRDefault="002A428F" w:rsidP="00D1401B">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   </w:t>
            </w:r>
          </w:p>
        </w:tc>
        <w:tc>
          <w:tcPr>
            <w:tcW w:w="1615" w:type="dxa"/>
            <w:gridSpan w:val="3"/>
            <w:tcBorders>
              <w:top w:val="nil"/>
              <w:left w:val="nil"/>
              <w:bottom w:val="nil"/>
              <w:right w:val="nil"/>
            </w:tcBorders>
            <w:shd w:val="clear" w:color="auto" w:fill="auto"/>
            <w:noWrap/>
            <w:vAlign w:val="center"/>
            <w:hideMark/>
          </w:tcPr>
          <w:p w:rsidR="002A428F" w:rsidRPr="00CC4DB3" w:rsidRDefault="002A428F" w:rsidP="00D1401B">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   </w:t>
            </w:r>
          </w:p>
        </w:tc>
        <w:tc>
          <w:tcPr>
            <w:tcW w:w="1615" w:type="dxa"/>
            <w:gridSpan w:val="3"/>
            <w:tcBorders>
              <w:top w:val="nil"/>
              <w:left w:val="nil"/>
              <w:bottom w:val="nil"/>
              <w:right w:val="nil"/>
            </w:tcBorders>
            <w:shd w:val="clear" w:color="auto" w:fill="auto"/>
            <w:noWrap/>
            <w:vAlign w:val="center"/>
            <w:hideMark/>
          </w:tcPr>
          <w:p w:rsidR="002A428F" w:rsidRPr="00CC4DB3" w:rsidRDefault="002A428F" w:rsidP="007118AF">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   </w:t>
            </w:r>
          </w:p>
        </w:tc>
      </w:tr>
      <w:tr w:rsidR="002A428F" w:rsidRPr="00CC4DB3"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2A428F" w:rsidRPr="00CC4DB3" w:rsidRDefault="002A428F" w:rsidP="00DE3038">
            <w:pPr>
              <w:spacing w:after="0" w:line="240" w:lineRule="auto"/>
              <w:ind w:left="0"/>
              <w:jc w:val="center"/>
              <w:rPr>
                <w:rFonts w:ascii="Verdana" w:eastAsia="Times New Roman" w:hAnsi="Verdana" w:cs="Times New Roman"/>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2A428F" w:rsidRPr="00CC4DB3" w:rsidRDefault="002A428F" w:rsidP="00DE3038">
            <w:pPr>
              <w:spacing w:after="0" w:line="240" w:lineRule="auto"/>
              <w:ind w:left="0"/>
              <w:rPr>
                <w:rFonts w:ascii="Verdana" w:eastAsia="Times New Roman" w:hAnsi="Verdana" w:cs="Times New Roman"/>
                <w:color w:val="auto"/>
                <w:lang w:val="it-IT" w:eastAsia="it-IT"/>
              </w:rPr>
            </w:pPr>
            <w:r w:rsidRPr="00CC4DB3">
              <w:rPr>
                <w:rFonts w:ascii="Verdana" w:eastAsia="Times New Roman" w:hAnsi="Verdana" w:cs="Times New Roman"/>
                <w:color w:val="auto"/>
                <w:lang w:val="it-IT" w:eastAsia="it-IT"/>
              </w:rPr>
              <w:t>Collaboratori</w:t>
            </w:r>
          </w:p>
        </w:tc>
        <w:tc>
          <w:tcPr>
            <w:tcW w:w="1615" w:type="dxa"/>
            <w:gridSpan w:val="3"/>
            <w:tcBorders>
              <w:top w:val="nil"/>
              <w:left w:val="nil"/>
              <w:bottom w:val="nil"/>
              <w:right w:val="nil"/>
            </w:tcBorders>
            <w:shd w:val="clear" w:color="auto" w:fill="auto"/>
            <w:noWrap/>
            <w:vAlign w:val="center"/>
            <w:hideMark/>
          </w:tcPr>
          <w:p w:rsidR="002A428F" w:rsidRPr="00CC4DB3" w:rsidRDefault="002A428F" w:rsidP="00D1401B">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   </w:t>
            </w:r>
          </w:p>
        </w:tc>
        <w:tc>
          <w:tcPr>
            <w:tcW w:w="1615" w:type="dxa"/>
            <w:gridSpan w:val="3"/>
            <w:tcBorders>
              <w:top w:val="nil"/>
              <w:left w:val="nil"/>
              <w:bottom w:val="nil"/>
              <w:right w:val="nil"/>
            </w:tcBorders>
            <w:shd w:val="clear" w:color="auto" w:fill="auto"/>
            <w:noWrap/>
            <w:vAlign w:val="center"/>
            <w:hideMark/>
          </w:tcPr>
          <w:p w:rsidR="002A428F" w:rsidRPr="00CC4DB3" w:rsidRDefault="002A428F" w:rsidP="00D1401B">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   </w:t>
            </w:r>
          </w:p>
        </w:tc>
        <w:tc>
          <w:tcPr>
            <w:tcW w:w="1615" w:type="dxa"/>
            <w:gridSpan w:val="3"/>
            <w:tcBorders>
              <w:top w:val="nil"/>
              <w:left w:val="nil"/>
              <w:bottom w:val="nil"/>
              <w:right w:val="nil"/>
            </w:tcBorders>
            <w:shd w:val="clear" w:color="auto" w:fill="auto"/>
            <w:noWrap/>
            <w:vAlign w:val="center"/>
            <w:hideMark/>
          </w:tcPr>
          <w:p w:rsidR="002A428F" w:rsidRPr="00CC4DB3" w:rsidRDefault="002A428F" w:rsidP="007118AF">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   </w:t>
            </w:r>
          </w:p>
        </w:tc>
      </w:tr>
      <w:tr w:rsidR="002A428F" w:rsidRPr="00CC4DB3"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2A428F" w:rsidRPr="00CC4DB3" w:rsidRDefault="002A428F" w:rsidP="00DE3038">
            <w:pPr>
              <w:spacing w:after="0" w:line="240" w:lineRule="auto"/>
              <w:ind w:left="0"/>
              <w:jc w:val="center"/>
              <w:rPr>
                <w:rFonts w:ascii="Verdana" w:eastAsia="Times New Roman" w:hAnsi="Verdana" w:cs="Times New Roman"/>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2A428F" w:rsidRPr="00CC4DB3" w:rsidRDefault="002A428F" w:rsidP="00DE3038">
            <w:pPr>
              <w:spacing w:after="0" w:line="240" w:lineRule="auto"/>
              <w:ind w:left="0"/>
              <w:rPr>
                <w:rFonts w:ascii="Verdana" w:eastAsia="Times New Roman" w:hAnsi="Verdana" w:cs="Times New Roman"/>
                <w:color w:val="auto"/>
                <w:lang w:val="it-IT" w:eastAsia="it-IT"/>
              </w:rPr>
            </w:pPr>
            <w:r w:rsidRPr="00CC4DB3">
              <w:rPr>
                <w:rFonts w:ascii="Verdana" w:eastAsia="Times New Roman" w:hAnsi="Verdana" w:cs="Times New Roman"/>
                <w:color w:val="auto"/>
                <w:lang w:val="it-IT" w:eastAsia="it-IT"/>
              </w:rPr>
              <w:t>Occasionali</w:t>
            </w:r>
          </w:p>
        </w:tc>
        <w:tc>
          <w:tcPr>
            <w:tcW w:w="1615" w:type="dxa"/>
            <w:gridSpan w:val="3"/>
            <w:tcBorders>
              <w:top w:val="nil"/>
              <w:left w:val="nil"/>
              <w:bottom w:val="nil"/>
              <w:right w:val="nil"/>
            </w:tcBorders>
            <w:shd w:val="clear" w:color="auto" w:fill="auto"/>
            <w:noWrap/>
            <w:vAlign w:val="center"/>
            <w:hideMark/>
          </w:tcPr>
          <w:p w:rsidR="002A428F" w:rsidRPr="00CC4DB3" w:rsidRDefault="002A428F" w:rsidP="00D1401B">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   </w:t>
            </w:r>
          </w:p>
        </w:tc>
        <w:tc>
          <w:tcPr>
            <w:tcW w:w="1615" w:type="dxa"/>
            <w:gridSpan w:val="3"/>
            <w:tcBorders>
              <w:top w:val="nil"/>
              <w:left w:val="nil"/>
              <w:bottom w:val="nil"/>
              <w:right w:val="nil"/>
            </w:tcBorders>
            <w:shd w:val="clear" w:color="auto" w:fill="auto"/>
            <w:noWrap/>
            <w:vAlign w:val="center"/>
            <w:hideMark/>
          </w:tcPr>
          <w:p w:rsidR="002A428F" w:rsidRPr="00CC4DB3" w:rsidRDefault="002A428F" w:rsidP="00D1401B">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   </w:t>
            </w:r>
          </w:p>
        </w:tc>
        <w:tc>
          <w:tcPr>
            <w:tcW w:w="1615" w:type="dxa"/>
            <w:gridSpan w:val="3"/>
            <w:tcBorders>
              <w:top w:val="nil"/>
              <w:left w:val="nil"/>
              <w:bottom w:val="nil"/>
              <w:right w:val="nil"/>
            </w:tcBorders>
            <w:shd w:val="clear" w:color="auto" w:fill="auto"/>
            <w:noWrap/>
            <w:vAlign w:val="center"/>
            <w:hideMark/>
          </w:tcPr>
          <w:p w:rsidR="002A428F" w:rsidRPr="00CC4DB3" w:rsidRDefault="002A428F" w:rsidP="007118AF">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   </w:t>
            </w:r>
          </w:p>
        </w:tc>
      </w:tr>
      <w:tr w:rsidR="002A428F" w:rsidRPr="00CC4DB3"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2A428F" w:rsidRPr="00CC4DB3" w:rsidRDefault="002A428F" w:rsidP="00DE3038">
            <w:pPr>
              <w:spacing w:after="0" w:line="240" w:lineRule="auto"/>
              <w:ind w:left="0"/>
              <w:jc w:val="center"/>
              <w:rPr>
                <w:rFonts w:ascii="Verdana" w:eastAsia="Times New Roman" w:hAnsi="Verdana" w:cs="Times New Roman"/>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2A428F" w:rsidRPr="00CC4DB3" w:rsidRDefault="002A428F" w:rsidP="00DE3038">
            <w:pPr>
              <w:spacing w:after="0" w:line="240" w:lineRule="auto"/>
              <w:ind w:left="0"/>
              <w:rPr>
                <w:rFonts w:ascii="Verdana" w:eastAsia="Times New Roman" w:hAnsi="Verdana" w:cs="Times New Roman"/>
                <w:color w:val="auto"/>
                <w:lang w:val="it-IT" w:eastAsia="it-IT"/>
              </w:rPr>
            </w:pPr>
            <w:r w:rsidRPr="00CC4DB3">
              <w:rPr>
                <w:rFonts w:ascii="Verdana" w:eastAsia="Times New Roman" w:hAnsi="Verdana" w:cs="Times New Roman"/>
                <w:color w:val="auto"/>
                <w:lang w:val="it-IT" w:eastAsia="it-IT"/>
              </w:rPr>
              <w:t>Tirocini formativi</w:t>
            </w:r>
          </w:p>
        </w:tc>
        <w:tc>
          <w:tcPr>
            <w:tcW w:w="1615" w:type="dxa"/>
            <w:gridSpan w:val="3"/>
            <w:tcBorders>
              <w:top w:val="nil"/>
              <w:left w:val="nil"/>
              <w:bottom w:val="nil"/>
              <w:right w:val="nil"/>
            </w:tcBorders>
            <w:shd w:val="clear" w:color="auto" w:fill="auto"/>
            <w:noWrap/>
            <w:vAlign w:val="center"/>
            <w:hideMark/>
          </w:tcPr>
          <w:p w:rsidR="002A428F" w:rsidRPr="00CC4DB3" w:rsidRDefault="002A428F" w:rsidP="00D1401B">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   </w:t>
            </w:r>
          </w:p>
        </w:tc>
        <w:tc>
          <w:tcPr>
            <w:tcW w:w="1615" w:type="dxa"/>
            <w:gridSpan w:val="3"/>
            <w:tcBorders>
              <w:top w:val="nil"/>
              <w:left w:val="nil"/>
              <w:bottom w:val="nil"/>
              <w:right w:val="nil"/>
            </w:tcBorders>
            <w:shd w:val="clear" w:color="auto" w:fill="auto"/>
            <w:noWrap/>
            <w:vAlign w:val="center"/>
            <w:hideMark/>
          </w:tcPr>
          <w:p w:rsidR="002A428F" w:rsidRPr="00CC4DB3" w:rsidRDefault="002A428F" w:rsidP="00D1401B">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   </w:t>
            </w:r>
          </w:p>
        </w:tc>
        <w:tc>
          <w:tcPr>
            <w:tcW w:w="1615" w:type="dxa"/>
            <w:gridSpan w:val="3"/>
            <w:tcBorders>
              <w:top w:val="nil"/>
              <w:left w:val="nil"/>
              <w:bottom w:val="nil"/>
              <w:right w:val="nil"/>
            </w:tcBorders>
            <w:shd w:val="clear" w:color="auto" w:fill="auto"/>
            <w:noWrap/>
            <w:vAlign w:val="center"/>
            <w:hideMark/>
          </w:tcPr>
          <w:p w:rsidR="002A428F" w:rsidRPr="00CC4DB3" w:rsidRDefault="002A428F" w:rsidP="007118AF">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   </w:t>
            </w:r>
          </w:p>
        </w:tc>
      </w:tr>
      <w:tr w:rsidR="002A428F" w:rsidRPr="00CC4DB3"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2A428F" w:rsidRPr="00CC4DB3" w:rsidRDefault="002A428F" w:rsidP="00DE3038">
            <w:pPr>
              <w:spacing w:after="0" w:line="240" w:lineRule="auto"/>
              <w:ind w:left="0"/>
              <w:jc w:val="center"/>
              <w:rPr>
                <w:rFonts w:ascii="Verdana" w:eastAsia="Times New Roman" w:hAnsi="Verdana" w:cs="Times New Roman"/>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2A428F" w:rsidRPr="00CC4DB3" w:rsidRDefault="002A428F" w:rsidP="00DE3038">
            <w:pPr>
              <w:spacing w:after="0" w:line="240" w:lineRule="auto"/>
              <w:ind w:left="0"/>
              <w:rPr>
                <w:rFonts w:ascii="Verdana" w:eastAsia="Times New Roman" w:hAnsi="Verdana" w:cs="Times New Roman"/>
                <w:color w:val="auto"/>
                <w:lang w:val="it-IT" w:eastAsia="it-IT"/>
              </w:rPr>
            </w:pPr>
            <w:r w:rsidRPr="00CC4DB3">
              <w:rPr>
                <w:rFonts w:ascii="Verdana" w:eastAsia="Times New Roman" w:hAnsi="Verdana" w:cs="Times New Roman"/>
                <w:color w:val="auto"/>
                <w:lang w:val="it-IT" w:eastAsia="it-IT"/>
              </w:rPr>
              <w:t>Amministratori e sindaci</w:t>
            </w:r>
          </w:p>
        </w:tc>
        <w:tc>
          <w:tcPr>
            <w:tcW w:w="1615" w:type="dxa"/>
            <w:gridSpan w:val="3"/>
            <w:tcBorders>
              <w:top w:val="nil"/>
              <w:left w:val="nil"/>
              <w:bottom w:val="nil"/>
              <w:right w:val="nil"/>
            </w:tcBorders>
            <w:shd w:val="clear" w:color="auto" w:fill="auto"/>
            <w:noWrap/>
            <w:vAlign w:val="center"/>
            <w:hideMark/>
          </w:tcPr>
          <w:p w:rsidR="002A428F" w:rsidRPr="00CC4DB3" w:rsidRDefault="002A428F" w:rsidP="00D1401B">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   </w:t>
            </w:r>
          </w:p>
        </w:tc>
        <w:tc>
          <w:tcPr>
            <w:tcW w:w="1615" w:type="dxa"/>
            <w:gridSpan w:val="3"/>
            <w:tcBorders>
              <w:top w:val="nil"/>
              <w:left w:val="nil"/>
              <w:bottom w:val="nil"/>
              <w:right w:val="nil"/>
            </w:tcBorders>
            <w:shd w:val="clear" w:color="auto" w:fill="auto"/>
            <w:noWrap/>
            <w:vAlign w:val="center"/>
            <w:hideMark/>
          </w:tcPr>
          <w:p w:rsidR="002A428F" w:rsidRPr="00CC4DB3" w:rsidRDefault="002A428F" w:rsidP="00D1401B">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   </w:t>
            </w:r>
          </w:p>
        </w:tc>
        <w:tc>
          <w:tcPr>
            <w:tcW w:w="1615" w:type="dxa"/>
            <w:gridSpan w:val="3"/>
            <w:tcBorders>
              <w:top w:val="nil"/>
              <w:left w:val="nil"/>
              <w:bottom w:val="nil"/>
              <w:right w:val="nil"/>
            </w:tcBorders>
            <w:shd w:val="clear" w:color="auto" w:fill="auto"/>
            <w:noWrap/>
            <w:vAlign w:val="center"/>
            <w:hideMark/>
          </w:tcPr>
          <w:p w:rsidR="002A428F" w:rsidRPr="00CC4DB3" w:rsidRDefault="002A428F" w:rsidP="007118AF">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   </w:t>
            </w:r>
          </w:p>
        </w:tc>
      </w:tr>
      <w:tr w:rsidR="002A428F" w:rsidRPr="00CC4DB3"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2A428F" w:rsidRPr="00CC4DB3" w:rsidRDefault="002A428F" w:rsidP="00DE3038">
            <w:pPr>
              <w:spacing w:after="0" w:line="240" w:lineRule="auto"/>
              <w:ind w:left="0"/>
              <w:jc w:val="center"/>
              <w:rPr>
                <w:rFonts w:ascii="Verdana" w:eastAsia="Times New Roman" w:hAnsi="Verdana" w:cs="Times New Roman"/>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2A428F" w:rsidRPr="00CC4DB3" w:rsidRDefault="002A428F" w:rsidP="00DE3038">
            <w:pPr>
              <w:spacing w:after="0" w:line="240" w:lineRule="auto"/>
              <w:ind w:left="0"/>
              <w:rPr>
                <w:rFonts w:ascii="Verdana" w:eastAsia="Times New Roman" w:hAnsi="Verdana" w:cs="Times New Roman"/>
                <w:color w:val="auto"/>
                <w:lang w:val="it-IT" w:eastAsia="it-IT"/>
              </w:rPr>
            </w:pPr>
            <w:r w:rsidRPr="00CC4DB3">
              <w:rPr>
                <w:rFonts w:ascii="Verdana" w:eastAsia="Times New Roman" w:hAnsi="Verdana" w:cs="Times New Roman"/>
                <w:color w:val="auto"/>
                <w:lang w:val="it-IT" w:eastAsia="it-IT"/>
              </w:rPr>
              <w:t>Volontari</w:t>
            </w:r>
          </w:p>
        </w:tc>
        <w:tc>
          <w:tcPr>
            <w:tcW w:w="1615" w:type="dxa"/>
            <w:gridSpan w:val="3"/>
            <w:tcBorders>
              <w:top w:val="nil"/>
              <w:left w:val="nil"/>
              <w:bottom w:val="nil"/>
              <w:right w:val="nil"/>
            </w:tcBorders>
            <w:shd w:val="clear" w:color="auto" w:fill="auto"/>
            <w:noWrap/>
            <w:vAlign w:val="center"/>
            <w:hideMark/>
          </w:tcPr>
          <w:p w:rsidR="002A428F" w:rsidRPr="00CC4DB3" w:rsidRDefault="002A428F" w:rsidP="00D1401B">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   </w:t>
            </w:r>
          </w:p>
        </w:tc>
        <w:tc>
          <w:tcPr>
            <w:tcW w:w="1615" w:type="dxa"/>
            <w:gridSpan w:val="3"/>
            <w:tcBorders>
              <w:top w:val="nil"/>
              <w:left w:val="nil"/>
              <w:bottom w:val="nil"/>
              <w:right w:val="nil"/>
            </w:tcBorders>
            <w:shd w:val="clear" w:color="auto" w:fill="auto"/>
            <w:noWrap/>
            <w:vAlign w:val="center"/>
            <w:hideMark/>
          </w:tcPr>
          <w:p w:rsidR="002A428F" w:rsidRPr="00CC4DB3" w:rsidRDefault="002A428F" w:rsidP="00D1401B">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   </w:t>
            </w:r>
          </w:p>
        </w:tc>
        <w:tc>
          <w:tcPr>
            <w:tcW w:w="1615" w:type="dxa"/>
            <w:gridSpan w:val="3"/>
            <w:tcBorders>
              <w:top w:val="nil"/>
              <w:left w:val="nil"/>
              <w:bottom w:val="nil"/>
              <w:right w:val="nil"/>
            </w:tcBorders>
            <w:shd w:val="clear" w:color="auto" w:fill="auto"/>
            <w:noWrap/>
            <w:vAlign w:val="center"/>
            <w:hideMark/>
          </w:tcPr>
          <w:p w:rsidR="002A428F" w:rsidRPr="00CC4DB3" w:rsidRDefault="002A428F" w:rsidP="001C0CF4">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   </w:t>
            </w:r>
          </w:p>
        </w:tc>
      </w:tr>
      <w:tr w:rsidR="002A428F" w:rsidRPr="00CC4DB3"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2A428F" w:rsidRPr="00CC4DB3" w:rsidRDefault="002A428F" w:rsidP="00DE3038">
            <w:pPr>
              <w:spacing w:after="0" w:line="240" w:lineRule="auto"/>
              <w:ind w:left="0"/>
              <w:jc w:val="center"/>
              <w:rPr>
                <w:rFonts w:ascii="Verdana" w:eastAsia="Times New Roman" w:hAnsi="Verdana" w:cs="Times New Roman"/>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2A428F" w:rsidRPr="00CC4DB3" w:rsidRDefault="002A428F" w:rsidP="00DE3038">
            <w:pPr>
              <w:spacing w:after="0" w:line="240" w:lineRule="auto"/>
              <w:ind w:left="0"/>
              <w:rPr>
                <w:rFonts w:ascii="Verdana" w:eastAsia="Times New Roman" w:hAnsi="Verdana" w:cs="Times New Roman"/>
                <w:color w:val="auto"/>
                <w:lang w:val="it-IT" w:eastAsia="it-IT"/>
              </w:rPr>
            </w:pPr>
            <w:r w:rsidRPr="00CC4DB3">
              <w:rPr>
                <w:rFonts w:ascii="Verdana" w:eastAsia="Times New Roman" w:hAnsi="Verdana" w:cs="Times New Roman"/>
                <w:color w:val="auto"/>
                <w:lang w:val="it-IT" w:eastAsia="it-IT"/>
              </w:rPr>
              <w:t>Formazione continua lavoratori</w:t>
            </w:r>
          </w:p>
        </w:tc>
        <w:tc>
          <w:tcPr>
            <w:tcW w:w="1615" w:type="dxa"/>
            <w:gridSpan w:val="3"/>
            <w:tcBorders>
              <w:top w:val="nil"/>
              <w:left w:val="nil"/>
              <w:bottom w:val="nil"/>
              <w:right w:val="nil"/>
            </w:tcBorders>
            <w:shd w:val="clear" w:color="auto" w:fill="auto"/>
            <w:noWrap/>
            <w:vAlign w:val="center"/>
            <w:hideMark/>
          </w:tcPr>
          <w:p w:rsidR="002A428F" w:rsidRPr="00CC4DB3" w:rsidRDefault="002A428F" w:rsidP="00D1401B">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3.200,00 </w:t>
            </w:r>
          </w:p>
        </w:tc>
        <w:tc>
          <w:tcPr>
            <w:tcW w:w="1615" w:type="dxa"/>
            <w:gridSpan w:val="3"/>
            <w:tcBorders>
              <w:top w:val="nil"/>
              <w:left w:val="nil"/>
              <w:bottom w:val="nil"/>
              <w:right w:val="nil"/>
            </w:tcBorders>
            <w:shd w:val="clear" w:color="auto" w:fill="auto"/>
            <w:noWrap/>
            <w:vAlign w:val="center"/>
            <w:hideMark/>
          </w:tcPr>
          <w:p w:rsidR="002A428F" w:rsidRPr="00CC4DB3" w:rsidRDefault="002A428F" w:rsidP="00D1401B">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360,00 </w:t>
            </w:r>
          </w:p>
        </w:tc>
        <w:tc>
          <w:tcPr>
            <w:tcW w:w="1615" w:type="dxa"/>
            <w:gridSpan w:val="3"/>
            <w:tcBorders>
              <w:top w:val="nil"/>
              <w:left w:val="nil"/>
              <w:bottom w:val="nil"/>
              <w:right w:val="nil"/>
            </w:tcBorders>
            <w:shd w:val="clear" w:color="auto" w:fill="auto"/>
            <w:noWrap/>
            <w:vAlign w:val="center"/>
            <w:hideMark/>
          </w:tcPr>
          <w:p w:rsidR="002A428F" w:rsidRPr="00CC4DB3" w:rsidRDefault="00557AAE" w:rsidP="00DE3038">
            <w:pPr>
              <w:spacing w:after="0" w:line="240" w:lineRule="auto"/>
              <w:ind w:left="0"/>
              <w:rPr>
                <w:rFonts w:ascii="Verdana" w:eastAsia="Times New Roman" w:hAnsi="Verdana" w:cs="Times New Roman"/>
                <w:color w:val="0000FF"/>
                <w:lang w:val="it-IT" w:eastAsia="it-IT"/>
              </w:rPr>
            </w:pPr>
            <w:r>
              <w:rPr>
                <w:rFonts w:ascii="Verdana" w:eastAsia="Times New Roman" w:hAnsi="Verdana" w:cs="Times New Roman"/>
                <w:color w:val="0000FF"/>
                <w:lang w:val="it-IT" w:eastAsia="it-IT"/>
              </w:rPr>
              <w:t xml:space="preserve">          790</w:t>
            </w:r>
            <w:r w:rsidR="002A428F" w:rsidRPr="00CC4DB3">
              <w:rPr>
                <w:rFonts w:ascii="Verdana" w:eastAsia="Times New Roman" w:hAnsi="Verdana" w:cs="Times New Roman"/>
                <w:color w:val="0000FF"/>
                <w:lang w:val="it-IT" w:eastAsia="it-IT"/>
              </w:rPr>
              <w:t xml:space="preserve">,00 </w:t>
            </w:r>
          </w:p>
        </w:tc>
      </w:tr>
      <w:tr w:rsidR="002A428F" w:rsidRPr="00CC4DB3" w:rsidTr="008C5759">
        <w:trPr>
          <w:gridAfter w:val="4"/>
          <w:wAfter w:w="492" w:type="dxa"/>
          <w:trHeight w:val="360"/>
        </w:trPr>
        <w:tc>
          <w:tcPr>
            <w:tcW w:w="2268" w:type="dxa"/>
            <w:gridSpan w:val="2"/>
            <w:tcBorders>
              <w:top w:val="nil"/>
              <w:left w:val="nil"/>
              <w:bottom w:val="single" w:sz="4" w:space="0" w:color="auto"/>
              <w:right w:val="nil"/>
            </w:tcBorders>
            <w:shd w:val="clear" w:color="auto" w:fill="auto"/>
            <w:noWrap/>
            <w:vAlign w:val="center"/>
            <w:hideMark/>
          </w:tcPr>
          <w:p w:rsidR="002A428F" w:rsidRPr="00CC4DB3" w:rsidRDefault="002A428F" w:rsidP="00DE3038">
            <w:pPr>
              <w:spacing w:after="0" w:line="240" w:lineRule="auto"/>
              <w:ind w:left="0"/>
              <w:jc w:val="center"/>
              <w:rPr>
                <w:rFonts w:ascii="Verdana" w:eastAsia="Times New Roman" w:hAnsi="Verdana" w:cs="Times New Roman"/>
                <w:color w:val="auto"/>
                <w:lang w:val="it-IT" w:eastAsia="it-IT"/>
              </w:rPr>
            </w:pPr>
            <w:r w:rsidRPr="00CC4DB3">
              <w:rPr>
                <w:rFonts w:ascii="Verdana" w:eastAsia="Times New Roman" w:hAnsi="Verdana" w:cs="Times New Roman"/>
                <w:color w:val="auto"/>
                <w:lang w:val="it-IT" w:eastAsia="it-IT"/>
              </w:rPr>
              <w:t> </w:t>
            </w:r>
          </w:p>
        </w:tc>
        <w:tc>
          <w:tcPr>
            <w:tcW w:w="6752" w:type="dxa"/>
            <w:gridSpan w:val="4"/>
            <w:tcBorders>
              <w:top w:val="nil"/>
              <w:left w:val="nil"/>
              <w:bottom w:val="single" w:sz="4" w:space="0" w:color="auto"/>
              <w:right w:val="nil"/>
            </w:tcBorders>
            <w:shd w:val="clear" w:color="auto" w:fill="auto"/>
            <w:noWrap/>
            <w:vAlign w:val="center"/>
            <w:hideMark/>
          </w:tcPr>
          <w:p w:rsidR="002A428F" w:rsidRPr="00CC4DB3" w:rsidRDefault="002A428F" w:rsidP="00DE3038">
            <w:pPr>
              <w:spacing w:after="0" w:line="240" w:lineRule="auto"/>
              <w:ind w:left="0"/>
              <w:rPr>
                <w:rFonts w:ascii="Verdana" w:eastAsia="Times New Roman" w:hAnsi="Verdana" w:cs="Times New Roman"/>
                <w:color w:val="auto"/>
                <w:lang w:val="it-IT" w:eastAsia="it-IT"/>
              </w:rPr>
            </w:pPr>
            <w:r w:rsidRPr="00CC4DB3">
              <w:rPr>
                <w:rFonts w:ascii="Verdana" w:eastAsia="Times New Roman" w:hAnsi="Verdana" w:cs="Times New Roman"/>
                <w:color w:val="auto"/>
                <w:lang w:val="it-IT" w:eastAsia="it-IT"/>
              </w:rPr>
              <w:t>Altro</w:t>
            </w:r>
          </w:p>
        </w:tc>
        <w:tc>
          <w:tcPr>
            <w:tcW w:w="1615" w:type="dxa"/>
            <w:gridSpan w:val="3"/>
            <w:tcBorders>
              <w:top w:val="nil"/>
              <w:left w:val="nil"/>
              <w:bottom w:val="single" w:sz="4" w:space="0" w:color="auto"/>
              <w:right w:val="nil"/>
            </w:tcBorders>
            <w:shd w:val="clear" w:color="auto" w:fill="auto"/>
            <w:noWrap/>
            <w:vAlign w:val="center"/>
            <w:hideMark/>
          </w:tcPr>
          <w:p w:rsidR="002A428F" w:rsidRPr="00CC4DB3" w:rsidRDefault="002A428F" w:rsidP="00D1401B">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   </w:t>
            </w:r>
          </w:p>
        </w:tc>
        <w:tc>
          <w:tcPr>
            <w:tcW w:w="1615" w:type="dxa"/>
            <w:gridSpan w:val="3"/>
            <w:tcBorders>
              <w:top w:val="nil"/>
              <w:left w:val="nil"/>
              <w:bottom w:val="single" w:sz="4" w:space="0" w:color="auto"/>
              <w:right w:val="nil"/>
            </w:tcBorders>
            <w:shd w:val="clear" w:color="auto" w:fill="auto"/>
            <w:noWrap/>
            <w:vAlign w:val="center"/>
            <w:hideMark/>
          </w:tcPr>
          <w:p w:rsidR="002A428F" w:rsidRPr="00CC4DB3" w:rsidRDefault="002A428F" w:rsidP="00D1401B">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   </w:t>
            </w:r>
          </w:p>
        </w:tc>
        <w:tc>
          <w:tcPr>
            <w:tcW w:w="1615" w:type="dxa"/>
            <w:gridSpan w:val="3"/>
            <w:tcBorders>
              <w:top w:val="nil"/>
              <w:left w:val="nil"/>
              <w:bottom w:val="single" w:sz="4" w:space="0" w:color="auto"/>
              <w:right w:val="nil"/>
            </w:tcBorders>
            <w:shd w:val="clear" w:color="auto" w:fill="auto"/>
            <w:noWrap/>
            <w:vAlign w:val="center"/>
            <w:hideMark/>
          </w:tcPr>
          <w:p w:rsidR="002A428F" w:rsidRPr="00CC4DB3" w:rsidRDefault="002A428F" w:rsidP="001C0CF4">
            <w:pPr>
              <w:spacing w:after="0" w:line="240" w:lineRule="auto"/>
              <w:ind w:left="0"/>
              <w:rPr>
                <w:rFonts w:ascii="Verdana" w:eastAsia="Times New Roman" w:hAnsi="Verdana" w:cs="Times New Roman"/>
                <w:color w:val="0000FF"/>
                <w:lang w:val="it-IT" w:eastAsia="it-IT"/>
              </w:rPr>
            </w:pPr>
            <w:r w:rsidRPr="00CC4DB3">
              <w:rPr>
                <w:rFonts w:ascii="Verdana" w:eastAsia="Times New Roman" w:hAnsi="Verdana" w:cs="Times New Roman"/>
                <w:color w:val="0000FF"/>
                <w:lang w:val="it-IT" w:eastAsia="it-IT"/>
              </w:rPr>
              <w:t xml:space="preserve">           -   </w:t>
            </w:r>
          </w:p>
        </w:tc>
      </w:tr>
      <w:tr w:rsidR="002A428F" w:rsidRPr="00DE3038"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2A428F" w:rsidRPr="00CC4DB3" w:rsidRDefault="002A428F" w:rsidP="00DE3038">
            <w:pPr>
              <w:spacing w:after="0" w:line="240" w:lineRule="auto"/>
              <w:ind w:left="0"/>
              <w:jc w:val="center"/>
              <w:rPr>
                <w:rFonts w:ascii="Verdana" w:eastAsia="Times New Roman" w:hAnsi="Verdana" w:cs="Times New Roman"/>
                <w:i/>
                <w:iCs/>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2A428F" w:rsidRPr="00CC4DB3" w:rsidRDefault="002A428F" w:rsidP="00DE3038">
            <w:pPr>
              <w:spacing w:after="0" w:line="240" w:lineRule="auto"/>
              <w:ind w:left="0"/>
              <w:jc w:val="right"/>
              <w:rPr>
                <w:rFonts w:ascii="Verdana" w:eastAsia="Times New Roman" w:hAnsi="Verdana" w:cs="Times New Roman"/>
                <w:i/>
                <w:iCs/>
                <w:color w:val="auto"/>
                <w:lang w:val="it-IT" w:eastAsia="it-IT"/>
              </w:rPr>
            </w:pPr>
            <w:r w:rsidRPr="00CC4DB3">
              <w:rPr>
                <w:rFonts w:ascii="Verdana" w:eastAsia="Times New Roman" w:hAnsi="Verdana" w:cs="Times New Roman"/>
                <w:i/>
                <w:iCs/>
                <w:color w:val="auto"/>
                <w:lang w:val="it-IT" w:eastAsia="it-IT"/>
              </w:rPr>
              <w:t>Totale</w:t>
            </w:r>
          </w:p>
        </w:tc>
        <w:tc>
          <w:tcPr>
            <w:tcW w:w="1615" w:type="dxa"/>
            <w:gridSpan w:val="3"/>
            <w:tcBorders>
              <w:top w:val="nil"/>
              <w:left w:val="nil"/>
              <w:bottom w:val="nil"/>
              <w:right w:val="nil"/>
            </w:tcBorders>
            <w:shd w:val="clear" w:color="auto" w:fill="auto"/>
            <w:noWrap/>
            <w:vAlign w:val="center"/>
            <w:hideMark/>
          </w:tcPr>
          <w:p w:rsidR="002A428F" w:rsidRPr="00CC4DB3" w:rsidRDefault="002A428F" w:rsidP="00D1401B">
            <w:pPr>
              <w:spacing w:after="0" w:line="240" w:lineRule="auto"/>
              <w:ind w:left="0"/>
              <w:rPr>
                <w:rFonts w:ascii="Verdana" w:eastAsia="Times New Roman" w:hAnsi="Verdana" w:cs="Times New Roman"/>
                <w:i/>
                <w:iCs/>
                <w:color w:val="auto"/>
                <w:lang w:val="it-IT" w:eastAsia="it-IT"/>
              </w:rPr>
            </w:pPr>
            <w:r w:rsidRPr="00CC4DB3">
              <w:rPr>
                <w:rFonts w:ascii="Verdana" w:eastAsia="Times New Roman" w:hAnsi="Verdana" w:cs="Times New Roman"/>
                <w:i/>
                <w:iCs/>
                <w:color w:val="auto"/>
                <w:lang w:val="it-IT" w:eastAsia="it-IT"/>
              </w:rPr>
              <w:t xml:space="preserve">    425.750,00 </w:t>
            </w:r>
          </w:p>
        </w:tc>
        <w:tc>
          <w:tcPr>
            <w:tcW w:w="1615" w:type="dxa"/>
            <w:gridSpan w:val="3"/>
            <w:tcBorders>
              <w:top w:val="nil"/>
              <w:left w:val="nil"/>
              <w:bottom w:val="nil"/>
              <w:right w:val="nil"/>
            </w:tcBorders>
            <w:shd w:val="clear" w:color="auto" w:fill="auto"/>
            <w:noWrap/>
            <w:vAlign w:val="center"/>
            <w:hideMark/>
          </w:tcPr>
          <w:p w:rsidR="002A428F" w:rsidRPr="00CC4DB3" w:rsidRDefault="002A428F" w:rsidP="00D1401B">
            <w:pPr>
              <w:spacing w:after="0" w:line="240" w:lineRule="auto"/>
              <w:ind w:left="0"/>
              <w:rPr>
                <w:rFonts w:ascii="Verdana" w:eastAsia="Times New Roman" w:hAnsi="Verdana" w:cs="Times New Roman"/>
                <w:i/>
                <w:iCs/>
                <w:color w:val="auto"/>
                <w:lang w:val="it-IT" w:eastAsia="it-IT"/>
              </w:rPr>
            </w:pPr>
            <w:r w:rsidRPr="00CC4DB3">
              <w:rPr>
                <w:rFonts w:ascii="Verdana" w:eastAsia="Times New Roman" w:hAnsi="Verdana" w:cs="Times New Roman"/>
                <w:i/>
                <w:iCs/>
                <w:color w:val="auto"/>
                <w:lang w:val="it-IT" w:eastAsia="it-IT"/>
              </w:rPr>
              <w:t xml:space="preserve">    474.228,00 </w:t>
            </w:r>
          </w:p>
        </w:tc>
        <w:tc>
          <w:tcPr>
            <w:tcW w:w="1615" w:type="dxa"/>
            <w:gridSpan w:val="3"/>
            <w:tcBorders>
              <w:top w:val="nil"/>
              <w:left w:val="nil"/>
              <w:bottom w:val="nil"/>
              <w:right w:val="nil"/>
            </w:tcBorders>
            <w:shd w:val="clear" w:color="auto" w:fill="auto"/>
            <w:noWrap/>
            <w:vAlign w:val="center"/>
            <w:hideMark/>
          </w:tcPr>
          <w:p w:rsidR="002A428F" w:rsidRPr="00CC4DB3" w:rsidRDefault="002A428F" w:rsidP="00557AAE">
            <w:pPr>
              <w:spacing w:after="0" w:line="240" w:lineRule="auto"/>
              <w:ind w:left="0"/>
              <w:rPr>
                <w:rFonts w:ascii="Verdana" w:eastAsia="Times New Roman" w:hAnsi="Verdana" w:cs="Times New Roman"/>
                <w:i/>
                <w:iCs/>
                <w:color w:val="auto"/>
                <w:lang w:val="it-IT" w:eastAsia="it-IT"/>
              </w:rPr>
            </w:pPr>
            <w:r w:rsidRPr="00CC4DB3">
              <w:rPr>
                <w:rFonts w:ascii="Verdana" w:eastAsia="Times New Roman" w:hAnsi="Verdana" w:cs="Times New Roman"/>
                <w:i/>
                <w:iCs/>
                <w:color w:val="auto"/>
                <w:lang w:val="it-IT" w:eastAsia="it-IT"/>
              </w:rPr>
              <w:t xml:space="preserve">    </w:t>
            </w:r>
            <w:r w:rsidR="00557AAE">
              <w:rPr>
                <w:rFonts w:ascii="Verdana" w:eastAsia="Times New Roman" w:hAnsi="Verdana" w:cs="Times New Roman"/>
                <w:i/>
                <w:iCs/>
                <w:color w:val="auto"/>
                <w:lang w:val="it-IT" w:eastAsia="it-IT"/>
              </w:rPr>
              <w:t>475.894</w:t>
            </w:r>
            <w:r w:rsidRPr="00CC4DB3">
              <w:rPr>
                <w:rFonts w:ascii="Verdana" w:eastAsia="Times New Roman" w:hAnsi="Verdana" w:cs="Times New Roman"/>
                <w:i/>
                <w:iCs/>
                <w:color w:val="auto"/>
                <w:lang w:val="it-IT" w:eastAsia="it-IT"/>
              </w:rPr>
              <w:t xml:space="preserve">,00 </w:t>
            </w:r>
          </w:p>
        </w:tc>
      </w:tr>
      <w:tr w:rsidR="00DE3038" w:rsidRPr="00DE3038"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DE3038" w:rsidRPr="00D953E7" w:rsidRDefault="00DE3038" w:rsidP="00DE3038">
            <w:pPr>
              <w:spacing w:after="0" w:line="240" w:lineRule="auto"/>
              <w:ind w:left="0"/>
              <w:jc w:val="center"/>
              <w:rPr>
                <w:rFonts w:ascii="Verdana" w:eastAsia="Times New Roman" w:hAnsi="Verdana" w:cs="Times New Roman"/>
                <w:color w:val="auto"/>
                <w:highlight w:val="yellow"/>
                <w:lang w:val="it-IT" w:eastAsia="it-IT"/>
              </w:rPr>
            </w:pPr>
          </w:p>
        </w:tc>
        <w:tc>
          <w:tcPr>
            <w:tcW w:w="6752" w:type="dxa"/>
            <w:gridSpan w:val="4"/>
            <w:tcBorders>
              <w:top w:val="nil"/>
              <w:left w:val="nil"/>
              <w:bottom w:val="nil"/>
              <w:right w:val="nil"/>
            </w:tcBorders>
            <w:shd w:val="clear" w:color="auto" w:fill="auto"/>
            <w:noWrap/>
            <w:vAlign w:val="center"/>
            <w:hideMark/>
          </w:tcPr>
          <w:p w:rsidR="00DE3038" w:rsidRPr="00D953E7" w:rsidRDefault="00DE3038" w:rsidP="00DE3038">
            <w:pPr>
              <w:spacing w:after="0" w:line="240" w:lineRule="auto"/>
              <w:ind w:left="0"/>
              <w:rPr>
                <w:rFonts w:ascii="Verdana" w:eastAsia="Times New Roman" w:hAnsi="Verdana" w:cs="Times New Roman"/>
                <w:color w:val="auto"/>
                <w:highlight w:val="yellow"/>
                <w:lang w:val="it-IT" w:eastAsia="it-IT"/>
              </w:rPr>
            </w:pPr>
          </w:p>
        </w:tc>
        <w:tc>
          <w:tcPr>
            <w:tcW w:w="1615" w:type="dxa"/>
            <w:gridSpan w:val="3"/>
            <w:tcBorders>
              <w:top w:val="nil"/>
              <w:left w:val="nil"/>
              <w:bottom w:val="nil"/>
              <w:right w:val="nil"/>
            </w:tcBorders>
            <w:shd w:val="clear" w:color="auto" w:fill="auto"/>
            <w:noWrap/>
            <w:vAlign w:val="center"/>
            <w:hideMark/>
          </w:tcPr>
          <w:p w:rsidR="00DE3038" w:rsidRPr="00D953E7" w:rsidRDefault="00DE3038" w:rsidP="00DE3038">
            <w:pPr>
              <w:spacing w:after="0" w:line="240" w:lineRule="auto"/>
              <w:ind w:left="0"/>
              <w:rPr>
                <w:rFonts w:ascii="Verdana" w:eastAsia="Times New Roman" w:hAnsi="Verdana" w:cs="Times New Roman"/>
                <w:color w:val="auto"/>
                <w:highlight w:val="yellow"/>
                <w:lang w:val="it-IT" w:eastAsia="it-IT"/>
              </w:rPr>
            </w:pPr>
          </w:p>
        </w:tc>
        <w:tc>
          <w:tcPr>
            <w:tcW w:w="1615" w:type="dxa"/>
            <w:gridSpan w:val="3"/>
            <w:tcBorders>
              <w:top w:val="nil"/>
              <w:left w:val="nil"/>
              <w:bottom w:val="nil"/>
              <w:right w:val="nil"/>
            </w:tcBorders>
            <w:shd w:val="clear" w:color="auto" w:fill="auto"/>
            <w:noWrap/>
            <w:vAlign w:val="center"/>
            <w:hideMark/>
          </w:tcPr>
          <w:p w:rsidR="00DE3038" w:rsidRPr="00D953E7" w:rsidRDefault="00DE3038" w:rsidP="00DE3038">
            <w:pPr>
              <w:spacing w:after="0" w:line="240" w:lineRule="auto"/>
              <w:ind w:left="0"/>
              <w:rPr>
                <w:rFonts w:ascii="Verdana" w:eastAsia="Times New Roman" w:hAnsi="Verdana" w:cs="Times New Roman"/>
                <w:color w:val="auto"/>
                <w:highlight w:val="yellow"/>
                <w:lang w:val="it-IT" w:eastAsia="it-IT"/>
              </w:rPr>
            </w:pPr>
          </w:p>
        </w:tc>
        <w:tc>
          <w:tcPr>
            <w:tcW w:w="1615" w:type="dxa"/>
            <w:gridSpan w:val="3"/>
            <w:tcBorders>
              <w:top w:val="nil"/>
              <w:left w:val="nil"/>
              <w:bottom w:val="nil"/>
              <w:right w:val="nil"/>
            </w:tcBorders>
            <w:shd w:val="clear" w:color="auto" w:fill="auto"/>
            <w:noWrap/>
            <w:vAlign w:val="center"/>
            <w:hideMark/>
          </w:tcPr>
          <w:p w:rsidR="00DE3038" w:rsidRPr="00D953E7" w:rsidRDefault="00DE3038" w:rsidP="00DE3038">
            <w:pPr>
              <w:spacing w:after="0" w:line="240" w:lineRule="auto"/>
              <w:ind w:left="0"/>
              <w:rPr>
                <w:rFonts w:ascii="Verdana" w:eastAsia="Times New Roman" w:hAnsi="Verdana" w:cs="Times New Roman"/>
                <w:color w:val="auto"/>
                <w:highlight w:val="yellow"/>
                <w:lang w:val="it-IT" w:eastAsia="it-IT"/>
              </w:rPr>
            </w:pPr>
          </w:p>
        </w:tc>
      </w:tr>
      <w:tr w:rsidR="009D07F0" w:rsidRPr="00915241" w:rsidTr="008C5759">
        <w:trPr>
          <w:gridAfter w:val="4"/>
          <w:wAfter w:w="492" w:type="dxa"/>
          <w:trHeight w:val="360"/>
        </w:trPr>
        <w:tc>
          <w:tcPr>
            <w:tcW w:w="2268" w:type="dxa"/>
            <w:gridSpan w:val="2"/>
            <w:tcBorders>
              <w:top w:val="nil"/>
              <w:left w:val="nil"/>
              <w:bottom w:val="single" w:sz="4" w:space="0" w:color="auto"/>
              <w:right w:val="nil"/>
            </w:tcBorders>
            <w:shd w:val="clear" w:color="auto" w:fill="auto"/>
            <w:noWrap/>
            <w:vAlign w:val="center"/>
            <w:hideMark/>
          </w:tcPr>
          <w:p w:rsidR="009D07F0" w:rsidRPr="00915241" w:rsidRDefault="009D07F0" w:rsidP="00DE3038">
            <w:pPr>
              <w:spacing w:after="0" w:line="240" w:lineRule="auto"/>
              <w:ind w:left="0"/>
              <w:jc w:val="center"/>
              <w:rPr>
                <w:rFonts w:ascii="Verdana" w:eastAsia="Times New Roman" w:hAnsi="Verdana" w:cs="Times New Roman"/>
                <w:b/>
                <w:bCs/>
                <w:color w:val="auto"/>
                <w:lang w:val="it-IT" w:eastAsia="it-IT"/>
              </w:rPr>
            </w:pPr>
            <w:r w:rsidRPr="00915241">
              <w:rPr>
                <w:rFonts w:ascii="Verdana" w:eastAsia="Times New Roman" w:hAnsi="Verdana" w:cs="Times New Roman"/>
                <w:b/>
                <w:bCs/>
                <w:color w:val="auto"/>
                <w:lang w:val="it-IT" w:eastAsia="it-IT"/>
              </w:rPr>
              <w:t>G</w:t>
            </w:r>
          </w:p>
        </w:tc>
        <w:tc>
          <w:tcPr>
            <w:tcW w:w="6752" w:type="dxa"/>
            <w:gridSpan w:val="4"/>
            <w:tcBorders>
              <w:top w:val="nil"/>
              <w:left w:val="nil"/>
              <w:bottom w:val="single" w:sz="4" w:space="0" w:color="auto"/>
              <w:right w:val="nil"/>
            </w:tcBorders>
            <w:shd w:val="clear" w:color="auto" w:fill="auto"/>
            <w:noWrap/>
            <w:vAlign w:val="center"/>
            <w:hideMark/>
          </w:tcPr>
          <w:p w:rsidR="009D07F0" w:rsidRPr="00915241" w:rsidRDefault="009D07F0" w:rsidP="00DE3038">
            <w:pPr>
              <w:spacing w:after="0" w:line="240" w:lineRule="auto"/>
              <w:ind w:left="0"/>
              <w:rPr>
                <w:rFonts w:ascii="Verdana" w:eastAsia="Times New Roman" w:hAnsi="Verdana" w:cs="Times New Roman"/>
                <w:b/>
                <w:bCs/>
                <w:color w:val="auto"/>
                <w:lang w:val="it-IT" w:eastAsia="it-IT"/>
              </w:rPr>
            </w:pPr>
            <w:r w:rsidRPr="00915241">
              <w:rPr>
                <w:rFonts w:ascii="Verdana" w:eastAsia="Times New Roman" w:hAnsi="Verdana" w:cs="Times New Roman"/>
                <w:b/>
                <w:bCs/>
                <w:color w:val="auto"/>
                <w:lang w:val="it-IT" w:eastAsia="it-IT"/>
              </w:rPr>
              <w:t>Comunità territoriale</w:t>
            </w:r>
          </w:p>
        </w:tc>
        <w:tc>
          <w:tcPr>
            <w:tcW w:w="1615" w:type="dxa"/>
            <w:gridSpan w:val="3"/>
            <w:tcBorders>
              <w:top w:val="nil"/>
              <w:left w:val="nil"/>
              <w:bottom w:val="single" w:sz="4" w:space="0" w:color="auto"/>
              <w:right w:val="nil"/>
            </w:tcBorders>
            <w:shd w:val="clear" w:color="auto" w:fill="auto"/>
            <w:noWrap/>
            <w:vAlign w:val="center"/>
            <w:hideMark/>
          </w:tcPr>
          <w:p w:rsidR="009D07F0" w:rsidRPr="00915241" w:rsidRDefault="009D07F0" w:rsidP="00D1401B">
            <w:pPr>
              <w:spacing w:after="0" w:line="240" w:lineRule="auto"/>
              <w:ind w:left="0"/>
              <w:jc w:val="center"/>
              <w:rPr>
                <w:rFonts w:ascii="Verdana" w:eastAsia="Times New Roman" w:hAnsi="Verdana" w:cs="Times New Roman"/>
                <w:b/>
                <w:bCs/>
                <w:color w:val="auto"/>
                <w:lang w:val="it-IT" w:eastAsia="it-IT"/>
              </w:rPr>
            </w:pPr>
            <w:r w:rsidRPr="00915241">
              <w:rPr>
                <w:rFonts w:ascii="Verdana" w:eastAsia="Times New Roman" w:hAnsi="Verdana" w:cs="Times New Roman"/>
                <w:b/>
                <w:bCs/>
                <w:color w:val="auto"/>
                <w:lang w:val="it-IT" w:eastAsia="it-IT"/>
              </w:rPr>
              <w:t xml:space="preserve"> Anno 2012 </w:t>
            </w:r>
          </w:p>
        </w:tc>
        <w:tc>
          <w:tcPr>
            <w:tcW w:w="1615" w:type="dxa"/>
            <w:gridSpan w:val="3"/>
            <w:tcBorders>
              <w:top w:val="nil"/>
              <w:left w:val="nil"/>
              <w:bottom w:val="single" w:sz="4" w:space="0" w:color="auto"/>
              <w:right w:val="nil"/>
            </w:tcBorders>
            <w:shd w:val="clear" w:color="auto" w:fill="auto"/>
            <w:noWrap/>
            <w:vAlign w:val="center"/>
            <w:hideMark/>
          </w:tcPr>
          <w:p w:rsidR="009D07F0" w:rsidRPr="00915241" w:rsidRDefault="009D07F0" w:rsidP="00D1401B">
            <w:pPr>
              <w:spacing w:after="0" w:line="240" w:lineRule="auto"/>
              <w:ind w:left="0"/>
              <w:jc w:val="center"/>
              <w:rPr>
                <w:rFonts w:ascii="Verdana" w:eastAsia="Times New Roman" w:hAnsi="Verdana" w:cs="Times New Roman"/>
                <w:b/>
                <w:bCs/>
                <w:color w:val="auto"/>
                <w:lang w:val="it-IT" w:eastAsia="it-IT"/>
              </w:rPr>
            </w:pPr>
            <w:r w:rsidRPr="00915241">
              <w:rPr>
                <w:rFonts w:ascii="Verdana" w:eastAsia="Times New Roman" w:hAnsi="Verdana" w:cs="Times New Roman"/>
                <w:b/>
                <w:bCs/>
                <w:color w:val="auto"/>
                <w:lang w:val="it-IT" w:eastAsia="it-IT"/>
              </w:rPr>
              <w:t xml:space="preserve"> Anno 2013 </w:t>
            </w:r>
          </w:p>
        </w:tc>
        <w:tc>
          <w:tcPr>
            <w:tcW w:w="1615" w:type="dxa"/>
            <w:gridSpan w:val="3"/>
            <w:tcBorders>
              <w:top w:val="nil"/>
              <w:left w:val="nil"/>
              <w:bottom w:val="single" w:sz="4" w:space="0" w:color="auto"/>
              <w:right w:val="nil"/>
            </w:tcBorders>
            <w:shd w:val="clear" w:color="auto" w:fill="auto"/>
            <w:noWrap/>
            <w:vAlign w:val="center"/>
            <w:hideMark/>
          </w:tcPr>
          <w:p w:rsidR="009D07F0" w:rsidRPr="00915241" w:rsidRDefault="009D07F0" w:rsidP="00DE3038">
            <w:pPr>
              <w:spacing w:after="0" w:line="240" w:lineRule="auto"/>
              <w:ind w:left="0"/>
              <w:jc w:val="center"/>
              <w:rPr>
                <w:rFonts w:ascii="Verdana" w:eastAsia="Times New Roman" w:hAnsi="Verdana" w:cs="Times New Roman"/>
                <w:b/>
                <w:bCs/>
                <w:color w:val="auto"/>
                <w:lang w:val="it-IT" w:eastAsia="it-IT"/>
              </w:rPr>
            </w:pPr>
            <w:r>
              <w:rPr>
                <w:rFonts w:ascii="Verdana" w:eastAsia="Times New Roman" w:hAnsi="Verdana" w:cs="Times New Roman"/>
                <w:b/>
                <w:bCs/>
                <w:color w:val="auto"/>
                <w:lang w:val="it-IT" w:eastAsia="it-IT"/>
              </w:rPr>
              <w:t xml:space="preserve"> Anno 2014</w:t>
            </w:r>
            <w:r w:rsidRPr="00915241">
              <w:rPr>
                <w:rFonts w:ascii="Verdana" w:eastAsia="Times New Roman" w:hAnsi="Verdana" w:cs="Times New Roman"/>
                <w:b/>
                <w:bCs/>
                <w:color w:val="auto"/>
                <w:lang w:val="it-IT" w:eastAsia="it-IT"/>
              </w:rPr>
              <w:t xml:space="preserve"> </w:t>
            </w:r>
          </w:p>
        </w:tc>
      </w:tr>
      <w:tr w:rsidR="009D07F0" w:rsidRPr="00915241"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9D07F0" w:rsidRPr="00915241" w:rsidRDefault="009D07F0" w:rsidP="00DE3038">
            <w:pPr>
              <w:spacing w:after="0" w:line="240" w:lineRule="auto"/>
              <w:ind w:left="0"/>
              <w:jc w:val="center"/>
              <w:rPr>
                <w:rFonts w:ascii="Verdana" w:eastAsia="Times New Roman" w:hAnsi="Verdana" w:cs="Times New Roman"/>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9D07F0" w:rsidRPr="00915241" w:rsidRDefault="009D07F0" w:rsidP="00DE3038">
            <w:pPr>
              <w:spacing w:after="0" w:line="240" w:lineRule="auto"/>
              <w:ind w:left="0"/>
              <w:rPr>
                <w:rFonts w:ascii="Verdana" w:eastAsia="Times New Roman" w:hAnsi="Verdana" w:cs="Times New Roman"/>
                <w:color w:val="auto"/>
                <w:lang w:val="it-IT" w:eastAsia="it-IT"/>
              </w:rPr>
            </w:pPr>
          </w:p>
        </w:tc>
        <w:tc>
          <w:tcPr>
            <w:tcW w:w="1615" w:type="dxa"/>
            <w:gridSpan w:val="3"/>
            <w:tcBorders>
              <w:top w:val="nil"/>
              <w:left w:val="nil"/>
              <w:bottom w:val="nil"/>
              <w:right w:val="nil"/>
            </w:tcBorders>
            <w:shd w:val="clear" w:color="auto" w:fill="auto"/>
            <w:noWrap/>
            <w:vAlign w:val="center"/>
            <w:hideMark/>
          </w:tcPr>
          <w:p w:rsidR="009D07F0" w:rsidRPr="00915241" w:rsidRDefault="009D07F0" w:rsidP="00D1401B">
            <w:pPr>
              <w:spacing w:after="0" w:line="240" w:lineRule="auto"/>
              <w:ind w:left="0"/>
              <w:rPr>
                <w:rFonts w:ascii="Verdana" w:eastAsia="Times New Roman" w:hAnsi="Verdana" w:cs="Times New Roman"/>
                <w:color w:val="auto"/>
                <w:lang w:val="it-IT" w:eastAsia="it-IT"/>
              </w:rPr>
            </w:pPr>
          </w:p>
        </w:tc>
        <w:tc>
          <w:tcPr>
            <w:tcW w:w="1615" w:type="dxa"/>
            <w:gridSpan w:val="3"/>
            <w:tcBorders>
              <w:top w:val="nil"/>
              <w:left w:val="nil"/>
              <w:bottom w:val="nil"/>
              <w:right w:val="nil"/>
            </w:tcBorders>
            <w:shd w:val="clear" w:color="auto" w:fill="auto"/>
            <w:noWrap/>
            <w:vAlign w:val="center"/>
            <w:hideMark/>
          </w:tcPr>
          <w:p w:rsidR="009D07F0" w:rsidRPr="00915241" w:rsidRDefault="009D07F0" w:rsidP="00D1401B">
            <w:pPr>
              <w:spacing w:after="0" w:line="240" w:lineRule="auto"/>
              <w:ind w:left="0"/>
              <w:rPr>
                <w:rFonts w:ascii="Verdana" w:eastAsia="Times New Roman" w:hAnsi="Verdana" w:cs="Times New Roman"/>
                <w:color w:val="auto"/>
                <w:lang w:val="it-IT" w:eastAsia="it-IT"/>
              </w:rPr>
            </w:pPr>
          </w:p>
        </w:tc>
        <w:tc>
          <w:tcPr>
            <w:tcW w:w="1615" w:type="dxa"/>
            <w:gridSpan w:val="3"/>
            <w:tcBorders>
              <w:top w:val="nil"/>
              <w:left w:val="nil"/>
              <w:bottom w:val="nil"/>
              <w:right w:val="nil"/>
            </w:tcBorders>
            <w:shd w:val="clear" w:color="auto" w:fill="auto"/>
            <w:noWrap/>
            <w:vAlign w:val="center"/>
            <w:hideMark/>
          </w:tcPr>
          <w:p w:rsidR="009D07F0" w:rsidRPr="00915241" w:rsidRDefault="009D07F0" w:rsidP="00DE3038">
            <w:pPr>
              <w:spacing w:after="0" w:line="240" w:lineRule="auto"/>
              <w:ind w:left="0"/>
              <w:rPr>
                <w:rFonts w:ascii="Verdana" w:eastAsia="Times New Roman" w:hAnsi="Verdana" w:cs="Times New Roman"/>
                <w:color w:val="auto"/>
                <w:lang w:val="it-IT" w:eastAsia="it-IT"/>
              </w:rPr>
            </w:pPr>
          </w:p>
        </w:tc>
      </w:tr>
      <w:tr w:rsidR="009D07F0" w:rsidRPr="00915241"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9D07F0" w:rsidRPr="00915241" w:rsidRDefault="009D07F0" w:rsidP="00DE3038">
            <w:pPr>
              <w:spacing w:after="0" w:line="240" w:lineRule="auto"/>
              <w:ind w:left="0"/>
              <w:jc w:val="center"/>
              <w:rPr>
                <w:rFonts w:ascii="Verdana" w:eastAsia="Times New Roman" w:hAnsi="Verdana" w:cs="Times New Roman"/>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9D07F0" w:rsidRPr="00915241" w:rsidRDefault="009D07F0" w:rsidP="00DE3038">
            <w:pPr>
              <w:spacing w:after="0" w:line="240" w:lineRule="auto"/>
              <w:ind w:left="0"/>
              <w:rPr>
                <w:rFonts w:ascii="Verdana" w:eastAsia="Times New Roman" w:hAnsi="Verdana" w:cs="Times New Roman"/>
                <w:color w:val="auto"/>
                <w:lang w:val="it-IT" w:eastAsia="it-IT"/>
              </w:rPr>
            </w:pPr>
            <w:r w:rsidRPr="00915241">
              <w:rPr>
                <w:rFonts w:ascii="Verdana" w:eastAsia="Times New Roman" w:hAnsi="Verdana" w:cs="Times New Roman"/>
                <w:color w:val="auto"/>
                <w:lang w:val="it-IT" w:eastAsia="it-IT"/>
              </w:rPr>
              <w:t>Associazioni e soggetti del terzo settore</w:t>
            </w:r>
          </w:p>
        </w:tc>
        <w:tc>
          <w:tcPr>
            <w:tcW w:w="1615" w:type="dxa"/>
            <w:gridSpan w:val="3"/>
            <w:tcBorders>
              <w:top w:val="nil"/>
              <w:left w:val="nil"/>
              <w:bottom w:val="nil"/>
              <w:right w:val="nil"/>
            </w:tcBorders>
            <w:shd w:val="clear" w:color="auto" w:fill="auto"/>
            <w:noWrap/>
            <w:vAlign w:val="center"/>
            <w:hideMark/>
          </w:tcPr>
          <w:p w:rsidR="009D07F0" w:rsidRPr="00915241" w:rsidRDefault="009D07F0" w:rsidP="00D1401B">
            <w:pPr>
              <w:spacing w:after="0" w:line="240" w:lineRule="auto"/>
              <w:ind w:left="0"/>
              <w:rPr>
                <w:rFonts w:ascii="Verdana" w:eastAsia="Times New Roman" w:hAnsi="Verdana" w:cs="Times New Roman"/>
                <w:color w:val="0000FF"/>
                <w:lang w:val="it-IT" w:eastAsia="it-IT"/>
              </w:rPr>
            </w:pPr>
            <w:r w:rsidRPr="00915241">
              <w:rPr>
                <w:rFonts w:ascii="Verdana" w:eastAsia="Times New Roman" w:hAnsi="Verdana" w:cs="Times New Roman"/>
                <w:color w:val="0000FF"/>
                <w:lang w:val="it-IT" w:eastAsia="it-IT"/>
              </w:rPr>
              <w:t xml:space="preserve">                -   </w:t>
            </w:r>
          </w:p>
        </w:tc>
        <w:tc>
          <w:tcPr>
            <w:tcW w:w="1615" w:type="dxa"/>
            <w:gridSpan w:val="3"/>
            <w:tcBorders>
              <w:top w:val="nil"/>
              <w:left w:val="nil"/>
              <w:bottom w:val="nil"/>
              <w:right w:val="nil"/>
            </w:tcBorders>
            <w:shd w:val="clear" w:color="auto" w:fill="auto"/>
            <w:noWrap/>
            <w:vAlign w:val="center"/>
            <w:hideMark/>
          </w:tcPr>
          <w:p w:rsidR="009D07F0" w:rsidRPr="00915241" w:rsidRDefault="009D07F0" w:rsidP="00D1401B">
            <w:pPr>
              <w:spacing w:after="0" w:line="240" w:lineRule="auto"/>
              <w:ind w:left="0"/>
              <w:rPr>
                <w:rFonts w:ascii="Verdana" w:eastAsia="Times New Roman" w:hAnsi="Verdana" w:cs="Times New Roman"/>
                <w:color w:val="0000FF"/>
                <w:lang w:val="it-IT" w:eastAsia="it-IT"/>
              </w:rPr>
            </w:pPr>
            <w:r w:rsidRPr="00915241">
              <w:rPr>
                <w:rFonts w:ascii="Verdana" w:eastAsia="Times New Roman" w:hAnsi="Verdana" w:cs="Times New Roman"/>
                <w:color w:val="0000FF"/>
                <w:lang w:val="it-IT" w:eastAsia="it-IT"/>
              </w:rPr>
              <w:t xml:space="preserve">                -   </w:t>
            </w:r>
          </w:p>
        </w:tc>
        <w:tc>
          <w:tcPr>
            <w:tcW w:w="1615" w:type="dxa"/>
            <w:gridSpan w:val="3"/>
            <w:tcBorders>
              <w:top w:val="nil"/>
              <w:left w:val="nil"/>
              <w:bottom w:val="nil"/>
              <w:right w:val="nil"/>
            </w:tcBorders>
            <w:shd w:val="clear" w:color="auto" w:fill="auto"/>
            <w:noWrap/>
            <w:vAlign w:val="center"/>
            <w:hideMark/>
          </w:tcPr>
          <w:p w:rsidR="009D07F0" w:rsidRPr="00915241" w:rsidRDefault="009D07F0" w:rsidP="00DE3038">
            <w:pPr>
              <w:spacing w:after="0" w:line="240" w:lineRule="auto"/>
              <w:ind w:left="0"/>
              <w:rPr>
                <w:rFonts w:ascii="Verdana" w:eastAsia="Times New Roman" w:hAnsi="Verdana" w:cs="Times New Roman"/>
                <w:color w:val="0000FF"/>
                <w:lang w:val="it-IT" w:eastAsia="it-IT"/>
              </w:rPr>
            </w:pPr>
            <w:r w:rsidRPr="00915241">
              <w:rPr>
                <w:rFonts w:ascii="Verdana" w:eastAsia="Times New Roman" w:hAnsi="Verdana" w:cs="Times New Roman"/>
                <w:color w:val="0000FF"/>
                <w:lang w:val="it-IT" w:eastAsia="it-IT"/>
              </w:rPr>
              <w:t xml:space="preserve">                -   </w:t>
            </w:r>
          </w:p>
        </w:tc>
      </w:tr>
      <w:tr w:rsidR="009D07F0" w:rsidRPr="00915241" w:rsidTr="008C5759">
        <w:trPr>
          <w:gridAfter w:val="4"/>
          <w:wAfter w:w="492" w:type="dxa"/>
          <w:trHeight w:val="360"/>
        </w:trPr>
        <w:tc>
          <w:tcPr>
            <w:tcW w:w="2268" w:type="dxa"/>
            <w:gridSpan w:val="2"/>
            <w:tcBorders>
              <w:top w:val="nil"/>
              <w:left w:val="nil"/>
              <w:bottom w:val="single" w:sz="4" w:space="0" w:color="auto"/>
              <w:right w:val="nil"/>
            </w:tcBorders>
            <w:shd w:val="clear" w:color="auto" w:fill="auto"/>
            <w:noWrap/>
            <w:vAlign w:val="center"/>
            <w:hideMark/>
          </w:tcPr>
          <w:p w:rsidR="009D07F0" w:rsidRPr="00915241" w:rsidRDefault="009D07F0" w:rsidP="00DE3038">
            <w:pPr>
              <w:spacing w:after="0" w:line="240" w:lineRule="auto"/>
              <w:ind w:left="0"/>
              <w:jc w:val="center"/>
              <w:rPr>
                <w:rFonts w:ascii="Verdana" w:eastAsia="Times New Roman" w:hAnsi="Verdana" w:cs="Times New Roman"/>
                <w:color w:val="auto"/>
                <w:lang w:val="it-IT" w:eastAsia="it-IT"/>
              </w:rPr>
            </w:pPr>
            <w:r w:rsidRPr="00915241">
              <w:rPr>
                <w:rFonts w:ascii="Verdana" w:eastAsia="Times New Roman" w:hAnsi="Verdana" w:cs="Times New Roman"/>
                <w:color w:val="auto"/>
                <w:lang w:val="it-IT" w:eastAsia="it-IT"/>
              </w:rPr>
              <w:t> </w:t>
            </w:r>
          </w:p>
        </w:tc>
        <w:tc>
          <w:tcPr>
            <w:tcW w:w="6752" w:type="dxa"/>
            <w:gridSpan w:val="4"/>
            <w:tcBorders>
              <w:top w:val="nil"/>
              <w:left w:val="nil"/>
              <w:bottom w:val="single" w:sz="4" w:space="0" w:color="auto"/>
              <w:right w:val="nil"/>
            </w:tcBorders>
            <w:shd w:val="clear" w:color="auto" w:fill="auto"/>
            <w:noWrap/>
            <w:vAlign w:val="center"/>
            <w:hideMark/>
          </w:tcPr>
          <w:p w:rsidR="009D07F0" w:rsidRPr="00915241" w:rsidRDefault="009D07F0" w:rsidP="00DE3038">
            <w:pPr>
              <w:spacing w:after="0" w:line="240" w:lineRule="auto"/>
              <w:ind w:left="0"/>
              <w:rPr>
                <w:rFonts w:ascii="Verdana" w:eastAsia="Times New Roman" w:hAnsi="Verdana" w:cs="Times New Roman"/>
                <w:color w:val="auto"/>
                <w:lang w:val="it-IT" w:eastAsia="it-IT"/>
              </w:rPr>
            </w:pPr>
            <w:r w:rsidRPr="00915241">
              <w:rPr>
                <w:rFonts w:ascii="Verdana" w:eastAsia="Times New Roman" w:hAnsi="Verdana" w:cs="Times New Roman"/>
                <w:color w:val="auto"/>
                <w:lang w:val="it-IT" w:eastAsia="it-IT"/>
              </w:rPr>
              <w:t>Altro</w:t>
            </w:r>
          </w:p>
        </w:tc>
        <w:tc>
          <w:tcPr>
            <w:tcW w:w="1615" w:type="dxa"/>
            <w:gridSpan w:val="3"/>
            <w:tcBorders>
              <w:top w:val="nil"/>
              <w:left w:val="nil"/>
              <w:bottom w:val="single" w:sz="4" w:space="0" w:color="auto"/>
              <w:right w:val="nil"/>
            </w:tcBorders>
            <w:shd w:val="clear" w:color="auto" w:fill="auto"/>
            <w:noWrap/>
            <w:vAlign w:val="center"/>
            <w:hideMark/>
          </w:tcPr>
          <w:p w:rsidR="009D07F0" w:rsidRPr="00915241" w:rsidRDefault="009D07F0" w:rsidP="00D1401B">
            <w:pPr>
              <w:spacing w:after="0" w:line="240" w:lineRule="auto"/>
              <w:ind w:left="0"/>
              <w:rPr>
                <w:rFonts w:ascii="Verdana" w:eastAsia="Times New Roman" w:hAnsi="Verdana" w:cs="Times New Roman"/>
                <w:color w:val="0000FF"/>
                <w:lang w:val="it-IT" w:eastAsia="it-IT"/>
              </w:rPr>
            </w:pPr>
            <w:r w:rsidRPr="00915241">
              <w:rPr>
                <w:rFonts w:ascii="Verdana" w:eastAsia="Times New Roman" w:hAnsi="Verdana" w:cs="Times New Roman"/>
                <w:color w:val="0000FF"/>
                <w:lang w:val="it-IT" w:eastAsia="it-IT"/>
              </w:rPr>
              <w:t xml:space="preserve">                -   </w:t>
            </w:r>
          </w:p>
        </w:tc>
        <w:tc>
          <w:tcPr>
            <w:tcW w:w="1615" w:type="dxa"/>
            <w:gridSpan w:val="3"/>
            <w:tcBorders>
              <w:top w:val="nil"/>
              <w:left w:val="nil"/>
              <w:bottom w:val="single" w:sz="4" w:space="0" w:color="auto"/>
              <w:right w:val="nil"/>
            </w:tcBorders>
            <w:shd w:val="clear" w:color="auto" w:fill="auto"/>
            <w:noWrap/>
            <w:vAlign w:val="center"/>
            <w:hideMark/>
          </w:tcPr>
          <w:p w:rsidR="009D07F0" w:rsidRPr="00915241" w:rsidRDefault="009D07F0" w:rsidP="00D1401B">
            <w:pPr>
              <w:spacing w:after="0" w:line="240" w:lineRule="auto"/>
              <w:ind w:left="0"/>
              <w:rPr>
                <w:rFonts w:ascii="Verdana" w:eastAsia="Times New Roman" w:hAnsi="Verdana" w:cs="Times New Roman"/>
                <w:color w:val="0000FF"/>
                <w:lang w:val="it-IT" w:eastAsia="it-IT"/>
              </w:rPr>
            </w:pPr>
            <w:r w:rsidRPr="00915241">
              <w:rPr>
                <w:rFonts w:ascii="Verdana" w:eastAsia="Times New Roman" w:hAnsi="Verdana" w:cs="Times New Roman"/>
                <w:color w:val="0000FF"/>
                <w:lang w:val="it-IT" w:eastAsia="it-IT"/>
              </w:rPr>
              <w:t xml:space="preserve">                -   </w:t>
            </w:r>
          </w:p>
        </w:tc>
        <w:tc>
          <w:tcPr>
            <w:tcW w:w="1615" w:type="dxa"/>
            <w:gridSpan w:val="3"/>
            <w:tcBorders>
              <w:top w:val="nil"/>
              <w:left w:val="nil"/>
              <w:bottom w:val="single" w:sz="4" w:space="0" w:color="auto"/>
              <w:right w:val="nil"/>
            </w:tcBorders>
            <w:shd w:val="clear" w:color="auto" w:fill="auto"/>
            <w:noWrap/>
            <w:vAlign w:val="center"/>
            <w:hideMark/>
          </w:tcPr>
          <w:p w:rsidR="009D07F0" w:rsidRPr="00915241" w:rsidRDefault="009D07F0" w:rsidP="00DE3038">
            <w:pPr>
              <w:spacing w:after="0" w:line="240" w:lineRule="auto"/>
              <w:ind w:left="0"/>
              <w:rPr>
                <w:rFonts w:ascii="Verdana" w:eastAsia="Times New Roman" w:hAnsi="Verdana" w:cs="Times New Roman"/>
                <w:color w:val="0000FF"/>
                <w:lang w:val="it-IT" w:eastAsia="it-IT"/>
              </w:rPr>
            </w:pPr>
            <w:r w:rsidRPr="00915241">
              <w:rPr>
                <w:rFonts w:ascii="Verdana" w:eastAsia="Times New Roman" w:hAnsi="Verdana" w:cs="Times New Roman"/>
                <w:color w:val="0000FF"/>
                <w:lang w:val="it-IT" w:eastAsia="it-IT"/>
              </w:rPr>
              <w:t xml:space="preserve">                -   </w:t>
            </w:r>
          </w:p>
        </w:tc>
      </w:tr>
      <w:tr w:rsidR="009D07F0" w:rsidRPr="00DE3038"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9D07F0" w:rsidRPr="00915241" w:rsidRDefault="009D07F0" w:rsidP="00DE3038">
            <w:pPr>
              <w:spacing w:after="0" w:line="240" w:lineRule="auto"/>
              <w:ind w:left="0"/>
              <w:jc w:val="center"/>
              <w:rPr>
                <w:rFonts w:ascii="Verdana" w:eastAsia="Times New Roman" w:hAnsi="Verdana" w:cs="Times New Roman"/>
                <w:i/>
                <w:iCs/>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9D07F0" w:rsidRPr="00915241" w:rsidRDefault="009D07F0" w:rsidP="00DE3038">
            <w:pPr>
              <w:spacing w:after="0" w:line="240" w:lineRule="auto"/>
              <w:ind w:left="0"/>
              <w:jc w:val="right"/>
              <w:rPr>
                <w:rFonts w:ascii="Verdana" w:eastAsia="Times New Roman" w:hAnsi="Verdana" w:cs="Times New Roman"/>
                <w:i/>
                <w:iCs/>
                <w:color w:val="auto"/>
                <w:lang w:val="it-IT" w:eastAsia="it-IT"/>
              </w:rPr>
            </w:pPr>
            <w:r w:rsidRPr="00915241">
              <w:rPr>
                <w:rFonts w:ascii="Verdana" w:eastAsia="Times New Roman" w:hAnsi="Verdana" w:cs="Times New Roman"/>
                <w:i/>
                <w:iCs/>
                <w:color w:val="auto"/>
                <w:lang w:val="it-IT" w:eastAsia="it-IT"/>
              </w:rPr>
              <w:t>Totale</w:t>
            </w:r>
          </w:p>
        </w:tc>
        <w:tc>
          <w:tcPr>
            <w:tcW w:w="1615" w:type="dxa"/>
            <w:gridSpan w:val="3"/>
            <w:tcBorders>
              <w:top w:val="nil"/>
              <w:left w:val="nil"/>
              <w:bottom w:val="nil"/>
              <w:right w:val="nil"/>
            </w:tcBorders>
            <w:shd w:val="clear" w:color="auto" w:fill="auto"/>
            <w:noWrap/>
            <w:vAlign w:val="center"/>
            <w:hideMark/>
          </w:tcPr>
          <w:p w:rsidR="009D07F0" w:rsidRPr="00915241" w:rsidRDefault="009D07F0" w:rsidP="00D1401B">
            <w:pPr>
              <w:spacing w:after="0" w:line="240" w:lineRule="auto"/>
              <w:ind w:left="0"/>
              <w:rPr>
                <w:rFonts w:ascii="Verdana" w:eastAsia="Times New Roman" w:hAnsi="Verdana" w:cs="Times New Roman"/>
                <w:i/>
                <w:iCs/>
                <w:color w:val="auto"/>
                <w:lang w:val="it-IT" w:eastAsia="it-IT"/>
              </w:rPr>
            </w:pPr>
            <w:r w:rsidRPr="00915241">
              <w:rPr>
                <w:rFonts w:ascii="Verdana" w:eastAsia="Times New Roman" w:hAnsi="Verdana" w:cs="Times New Roman"/>
                <w:i/>
                <w:iCs/>
                <w:color w:val="auto"/>
                <w:lang w:val="it-IT" w:eastAsia="it-IT"/>
              </w:rPr>
              <w:t xml:space="preserve">                -   </w:t>
            </w:r>
          </w:p>
        </w:tc>
        <w:tc>
          <w:tcPr>
            <w:tcW w:w="1615" w:type="dxa"/>
            <w:gridSpan w:val="3"/>
            <w:tcBorders>
              <w:top w:val="nil"/>
              <w:left w:val="nil"/>
              <w:bottom w:val="nil"/>
              <w:right w:val="nil"/>
            </w:tcBorders>
            <w:shd w:val="clear" w:color="auto" w:fill="auto"/>
            <w:noWrap/>
            <w:vAlign w:val="center"/>
            <w:hideMark/>
          </w:tcPr>
          <w:p w:rsidR="009D07F0" w:rsidRPr="00915241" w:rsidRDefault="009D07F0" w:rsidP="00D1401B">
            <w:pPr>
              <w:spacing w:after="0" w:line="240" w:lineRule="auto"/>
              <w:ind w:left="0"/>
              <w:rPr>
                <w:rFonts w:ascii="Verdana" w:eastAsia="Times New Roman" w:hAnsi="Verdana" w:cs="Times New Roman"/>
                <w:i/>
                <w:iCs/>
                <w:color w:val="auto"/>
                <w:lang w:val="it-IT" w:eastAsia="it-IT"/>
              </w:rPr>
            </w:pPr>
            <w:r w:rsidRPr="00915241">
              <w:rPr>
                <w:rFonts w:ascii="Verdana" w:eastAsia="Times New Roman" w:hAnsi="Verdana" w:cs="Times New Roman"/>
                <w:i/>
                <w:iCs/>
                <w:color w:val="auto"/>
                <w:lang w:val="it-IT" w:eastAsia="it-IT"/>
              </w:rPr>
              <w:t xml:space="preserve">                -   </w:t>
            </w:r>
          </w:p>
        </w:tc>
        <w:tc>
          <w:tcPr>
            <w:tcW w:w="1615" w:type="dxa"/>
            <w:gridSpan w:val="3"/>
            <w:tcBorders>
              <w:top w:val="nil"/>
              <w:left w:val="nil"/>
              <w:bottom w:val="nil"/>
              <w:right w:val="nil"/>
            </w:tcBorders>
            <w:shd w:val="clear" w:color="auto" w:fill="auto"/>
            <w:noWrap/>
            <w:vAlign w:val="center"/>
            <w:hideMark/>
          </w:tcPr>
          <w:p w:rsidR="009D07F0" w:rsidRPr="00915241" w:rsidRDefault="009D07F0" w:rsidP="00DE3038">
            <w:pPr>
              <w:spacing w:after="0" w:line="240" w:lineRule="auto"/>
              <w:ind w:left="0"/>
              <w:rPr>
                <w:rFonts w:ascii="Verdana" w:eastAsia="Times New Roman" w:hAnsi="Verdana" w:cs="Times New Roman"/>
                <w:i/>
                <w:iCs/>
                <w:color w:val="auto"/>
                <w:lang w:val="it-IT" w:eastAsia="it-IT"/>
              </w:rPr>
            </w:pPr>
            <w:r w:rsidRPr="00915241">
              <w:rPr>
                <w:rFonts w:ascii="Verdana" w:eastAsia="Times New Roman" w:hAnsi="Verdana" w:cs="Times New Roman"/>
                <w:i/>
                <w:iCs/>
                <w:color w:val="auto"/>
                <w:lang w:val="it-IT" w:eastAsia="it-IT"/>
              </w:rPr>
              <w:t xml:space="preserve">                -   </w:t>
            </w:r>
          </w:p>
        </w:tc>
      </w:tr>
      <w:tr w:rsidR="009D07F0" w:rsidRPr="00DE3038"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9D07F0" w:rsidRPr="00D953E7" w:rsidRDefault="009D07F0" w:rsidP="00DE3038">
            <w:pPr>
              <w:spacing w:after="0" w:line="240" w:lineRule="auto"/>
              <w:ind w:left="0"/>
              <w:jc w:val="center"/>
              <w:rPr>
                <w:rFonts w:ascii="Verdana" w:eastAsia="Times New Roman" w:hAnsi="Verdana" w:cs="Times New Roman"/>
                <w:color w:val="auto"/>
                <w:highlight w:val="yellow"/>
                <w:lang w:val="it-IT" w:eastAsia="it-IT"/>
              </w:rPr>
            </w:pPr>
          </w:p>
        </w:tc>
        <w:tc>
          <w:tcPr>
            <w:tcW w:w="6752" w:type="dxa"/>
            <w:gridSpan w:val="4"/>
            <w:tcBorders>
              <w:top w:val="nil"/>
              <w:left w:val="nil"/>
              <w:bottom w:val="nil"/>
              <w:right w:val="nil"/>
            </w:tcBorders>
            <w:shd w:val="clear" w:color="auto" w:fill="auto"/>
            <w:noWrap/>
            <w:vAlign w:val="center"/>
            <w:hideMark/>
          </w:tcPr>
          <w:p w:rsidR="009D07F0" w:rsidRPr="00D953E7" w:rsidRDefault="009D07F0" w:rsidP="00DE3038">
            <w:pPr>
              <w:spacing w:after="0" w:line="240" w:lineRule="auto"/>
              <w:ind w:left="0"/>
              <w:rPr>
                <w:rFonts w:ascii="Verdana" w:eastAsia="Times New Roman" w:hAnsi="Verdana" w:cs="Times New Roman"/>
                <w:color w:val="auto"/>
                <w:highlight w:val="yellow"/>
                <w:lang w:val="it-IT" w:eastAsia="it-IT"/>
              </w:rPr>
            </w:pPr>
          </w:p>
        </w:tc>
        <w:tc>
          <w:tcPr>
            <w:tcW w:w="1615" w:type="dxa"/>
            <w:gridSpan w:val="3"/>
            <w:tcBorders>
              <w:top w:val="nil"/>
              <w:left w:val="nil"/>
              <w:bottom w:val="nil"/>
              <w:right w:val="nil"/>
            </w:tcBorders>
            <w:shd w:val="clear" w:color="auto" w:fill="auto"/>
            <w:noWrap/>
            <w:vAlign w:val="center"/>
            <w:hideMark/>
          </w:tcPr>
          <w:p w:rsidR="009D07F0" w:rsidRPr="00D953E7" w:rsidRDefault="009D07F0" w:rsidP="00D1401B">
            <w:pPr>
              <w:spacing w:after="0" w:line="240" w:lineRule="auto"/>
              <w:ind w:left="0"/>
              <w:rPr>
                <w:rFonts w:ascii="Verdana" w:eastAsia="Times New Roman" w:hAnsi="Verdana" w:cs="Times New Roman"/>
                <w:color w:val="auto"/>
                <w:highlight w:val="yellow"/>
                <w:lang w:val="it-IT" w:eastAsia="it-IT"/>
              </w:rPr>
            </w:pPr>
          </w:p>
        </w:tc>
        <w:tc>
          <w:tcPr>
            <w:tcW w:w="1615" w:type="dxa"/>
            <w:gridSpan w:val="3"/>
            <w:tcBorders>
              <w:top w:val="nil"/>
              <w:left w:val="nil"/>
              <w:bottom w:val="nil"/>
              <w:right w:val="nil"/>
            </w:tcBorders>
            <w:shd w:val="clear" w:color="auto" w:fill="auto"/>
            <w:noWrap/>
            <w:vAlign w:val="center"/>
            <w:hideMark/>
          </w:tcPr>
          <w:p w:rsidR="009D07F0" w:rsidRPr="00D953E7" w:rsidRDefault="009D07F0" w:rsidP="00D1401B">
            <w:pPr>
              <w:spacing w:after="0" w:line="240" w:lineRule="auto"/>
              <w:ind w:left="0"/>
              <w:rPr>
                <w:rFonts w:ascii="Verdana" w:eastAsia="Times New Roman" w:hAnsi="Verdana" w:cs="Times New Roman"/>
                <w:color w:val="auto"/>
                <w:highlight w:val="yellow"/>
                <w:lang w:val="it-IT" w:eastAsia="it-IT"/>
              </w:rPr>
            </w:pPr>
          </w:p>
        </w:tc>
        <w:tc>
          <w:tcPr>
            <w:tcW w:w="1615" w:type="dxa"/>
            <w:gridSpan w:val="3"/>
            <w:tcBorders>
              <w:top w:val="nil"/>
              <w:left w:val="nil"/>
              <w:bottom w:val="nil"/>
              <w:right w:val="nil"/>
            </w:tcBorders>
            <w:shd w:val="clear" w:color="auto" w:fill="auto"/>
            <w:noWrap/>
            <w:vAlign w:val="center"/>
            <w:hideMark/>
          </w:tcPr>
          <w:p w:rsidR="009D07F0" w:rsidRPr="00D953E7" w:rsidRDefault="009D07F0" w:rsidP="00DE3038">
            <w:pPr>
              <w:spacing w:after="0" w:line="240" w:lineRule="auto"/>
              <w:ind w:left="0"/>
              <w:rPr>
                <w:rFonts w:ascii="Verdana" w:eastAsia="Times New Roman" w:hAnsi="Verdana" w:cs="Times New Roman"/>
                <w:color w:val="auto"/>
                <w:highlight w:val="yellow"/>
                <w:lang w:val="it-IT" w:eastAsia="it-IT"/>
              </w:rPr>
            </w:pPr>
          </w:p>
        </w:tc>
      </w:tr>
      <w:tr w:rsidR="009D07F0" w:rsidRPr="00915241" w:rsidTr="008C5759">
        <w:trPr>
          <w:gridAfter w:val="4"/>
          <w:wAfter w:w="492" w:type="dxa"/>
          <w:trHeight w:val="360"/>
        </w:trPr>
        <w:tc>
          <w:tcPr>
            <w:tcW w:w="2268" w:type="dxa"/>
            <w:gridSpan w:val="2"/>
            <w:tcBorders>
              <w:top w:val="nil"/>
              <w:left w:val="nil"/>
              <w:bottom w:val="single" w:sz="4" w:space="0" w:color="auto"/>
              <w:right w:val="nil"/>
            </w:tcBorders>
            <w:shd w:val="clear" w:color="auto" w:fill="auto"/>
            <w:noWrap/>
            <w:vAlign w:val="center"/>
            <w:hideMark/>
          </w:tcPr>
          <w:p w:rsidR="009D07F0" w:rsidRPr="00915241" w:rsidRDefault="009D07F0" w:rsidP="00DE3038">
            <w:pPr>
              <w:spacing w:after="0" w:line="240" w:lineRule="auto"/>
              <w:ind w:left="0"/>
              <w:jc w:val="center"/>
              <w:rPr>
                <w:rFonts w:ascii="Verdana" w:eastAsia="Times New Roman" w:hAnsi="Verdana" w:cs="Times New Roman"/>
                <w:b/>
                <w:bCs/>
                <w:color w:val="auto"/>
                <w:lang w:val="it-IT" w:eastAsia="it-IT"/>
              </w:rPr>
            </w:pPr>
            <w:r w:rsidRPr="00915241">
              <w:rPr>
                <w:rFonts w:ascii="Verdana" w:eastAsia="Times New Roman" w:hAnsi="Verdana" w:cs="Times New Roman"/>
                <w:b/>
                <w:bCs/>
                <w:color w:val="auto"/>
                <w:lang w:val="it-IT" w:eastAsia="it-IT"/>
              </w:rPr>
              <w:t>H</w:t>
            </w:r>
          </w:p>
        </w:tc>
        <w:tc>
          <w:tcPr>
            <w:tcW w:w="6752" w:type="dxa"/>
            <w:gridSpan w:val="4"/>
            <w:tcBorders>
              <w:top w:val="nil"/>
              <w:left w:val="nil"/>
              <w:bottom w:val="single" w:sz="4" w:space="0" w:color="auto"/>
              <w:right w:val="nil"/>
            </w:tcBorders>
            <w:shd w:val="clear" w:color="auto" w:fill="auto"/>
            <w:noWrap/>
            <w:vAlign w:val="center"/>
            <w:hideMark/>
          </w:tcPr>
          <w:p w:rsidR="009D07F0" w:rsidRPr="00915241" w:rsidRDefault="009D07F0" w:rsidP="00DE3038">
            <w:pPr>
              <w:spacing w:after="0" w:line="240" w:lineRule="auto"/>
              <w:ind w:left="0"/>
              <w:rPr>
                <w:rFonts w:ascii="Verdana" w:eastAsia="Times New Roman" w:hAnsi="Verdana" w:cs="Times New Roman"/>
                <w:b/>
                <w:bCs/>
                <w:color w:val="auto"/>
                <w:lang w:val="it-IT" w:eastAsia="it-IT"/>
              </w:rPr>
            </w:pPr>
            <w:r w:rsidRPr="00915241">
              <w:rPr>
                <w:rFonts w:ascii="Verdana" w:eastAsia="Times New Roman" w:hAnsi="Verdana" w:cs="Times New Roman"/>
                <w:b/>
                <w:bCs/>
                <w:color w:val="auto"/>
                <w:lang w:val="it-IT" w:eastAsia="it-IT"/>
              </w:rPr>
              <w:t>Soci</w:t>
            </w:r>
          </w:p>
        </w:tc>
        <w:tc>
          <w:tcPr>
            <w:tcW w:w="1615" w:type="dxa"/>
            <w:gridSpan w:val="3"/>
            <w:tcBorders>
              <w:top w:val="nil"/>
              <w:left w:val="nil"/>
              <w:bottom w:val="single" w:sz="4" w:space="0" w:color="auto"/>
              <w:right w:val="nil"/>
            </w:tcBorders>
            <w:shd w:val="clear" w:color="auto" w:fill="auto"/>
            <w:noWrap/>
            <w:vAlign w:val="center"/>
            <w:hideMark/>
          </w:tcPr>
          <w:p w:rsidR="009D07F0" w:rsidRPr="00915241" w:rsidRDefault="009D07F0" w:rsidP="00D1401B">
            <w:pPr>
              <w:spacing w:after="0" w:line="240" w:lineRule="auto"/>
              <w:ind w:left="0"/>
              <w:jc w:val="center"/>
              <w:rPr>
                <w:rFonts w:ascii="Verdana" w:eastAsia="Times New Roman" w:hAnsi="Verdana" w:cs="Times New Roman"/>
                <w:b/>
                <w:bCs/>
                <w:color w:val="auto"/>
                <w:lang w:val="it-IT" w:eastAsia="it-IT"/>
              </w:rPr>
            </w:pPr>
            <w:r w:rsidRPr="00915241">
              <w:rPr>
                <w:rFonts w:ascii="Verdana" w:eastAsia="Times New Roman" w:hAnsi="Verdana" w:cs="Times New Roman"/>
                <w:b/>
                <w:bCs/>
                <w:color w:val="auto"/>
                <w:lang w:val="it-IT" w:eastAsia="it-IT"/>
              </w:rPr>
              <w:t xml:space="preserve"> Anno 2012 </w:t>
            </w:r>
          </w:p>
        </w:tc>
        <w:tc>
          <w:tcPr>
            <w:tcW w:w="1615" w:type="dxa"/>
            <w:gridSpan w:val="3"/>
            <w:tcBorders>
              <w:top w:val="nil"/>
              <w:left w:val="nil"/>
              <w:bottom w:val="single" w:sz="4" w:space="0" w:color="auto"/>
              <w:right w:val="nil"/>
            </w:tcBorders>
            <w:shd w:val="clear" w:color="auto" w:fill="auto"/>
            <w:noWrap/>
            <w:vAlign w:val="center"/>
            <w:hideMark/>
          </w:tcPr>
          <w:p w:rsidR="009D07F0" w:rsidRPr="00915241" w:rsidRDefault="009D07F0" w:rsidP="00D1401B">
            <w:pPr>
              <w:spacing w:after="0" w:line="240" w:lineRule="auto"/>
              <w:ind w:left="0"/>
              <w:jc w:val="center"/>
              <w:rPr>
                <w:rFonts w:ascii="Verdana" w:eastAsia="Times New Roman" w:hAnsi="Verdana" w:cs="Times New Roman"/>
                <w:b/>
                <w:bCs/>
                <w:color w:val="auto"/>
                <w:lang w:val="it-IT" w:eastAsia="it-IT"/>
              </w:rPr>
            </w:pPr>
            <w:r w:rsidRPr="00915241">
              <w:rPr>
                <w:rFonts w:ascii="Verdana" w:eastAsia="Times New Roman" w:hAnsi="Verdana" w:cs="Times New Roman"/>
                <w:b/>
                <w:bCs/>
                <w:color w:val="auto"/>
                <w:lang w:val="it-IT" w:eastAsia="it-IT"/>
              </w:rPr>
              <w:t xml:space="preserve"> Anno 2013 </w:t>
            </w:r>
          </w:p>
        </w:tc>
        <w:tc>
          <w:tcPr>
            <w:tcW w:w="1615" w:type="dxa"/>
            <w:gridSpan w:val="3"/>
            <w:tcBorders>
              <w:top w:val="nil"/>
              <w:left w:val="nil"/>
              <w:bottom w:val="single" w:sz="4" w:space="0" w:color="auto"/>
              <w:right w:val="nil"/>
            </w:tcBorders>
            <w:shd w:val="clear" w:color="auto" w:fill="auto"/>
            <w:noWrap/>
            <w:vAlign w:val="center"/>
            <w:hideMark/>
          </w:tcPr>
          <w:p w:rsidR="009D07F0" w:rsidRPr="00915241" w:rsidRDefault="009D07F0" w:rsidP="00DE3038">
            <w:pPr>
              <w:spacing w:after="0" w:line="240" w:lineRule="auto"/>
              <w:ind w:left="0"/>
              <w:jc w:val="center"/>
              <w:rPr>
                <w:rFonts w:ascii="Verdana" w:eastAsia="Times New Roman" w:hAnsi="Verdana" w:cs="Times New Roman"/>
                <w:b/>
                <w:bCs/>
                <w:color w:val="auto"/>
                <w:lang w:val="it-IT" w:eastAsia="it-IT"/>
              </w:rPr>
            </w:pPr>
            <w:r>
              <w:rPr>
                <w:rFonts w:ascii="Verdana" w:eastAsia="Times New Roman" w:hAnsi="Verdana" w:cs="Times New Roman"/>
                <w:b/>
                <w:bCs/>
                <w:color w:val="auto"/>
                <w:lang w:val="it-IT" w:eastAsia="it-IT"/>
              </w:rPr>
              <w:t xml:space="preserve"> Anno 2014</w:t>
            </w:r>
            <w:r w:rsidRPr="00915241">
              <w:rPr>
                <w:rFonts w:ascii="Verdana" w:eastAsia="Times New Roman" w:hAnsi="Verdana" w:cs="Times New Roman"/>
                <w:b/>
                <w:bCs/>
                <w:color w:val="auto"/>
                <w:lang w:val="it-IT" w:eastAsia="it-IT"/>
              </w:rPr>
              <w:t xml:space="preserve"> </w:t>
            </w:r>
          </w:p>
        </w:tc>
      </w:tr>
      <w:tr w:rsidR="00DE3038" w:rsidRPr="00915241"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DE3038" w:rsidRPr="00915241" w:rsidRDefault="00DE3038" w:rsidP="00DE3038">
            <w:pPr>
              <w:spacing w:after="0" w:line="240" w:lineRule="auto"/>
              <w:ind w:left="0"/>
              <w:jc w:val="center"/>
              <w:rPr>
                <w:rFonts w:ascii="Verdana" w:eastAsia="Times New Roman" w:hAnsi="Verdana" w:cs="Times New Roman"/>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DE3038" w:rsidRPr="00915241" w:rsidRDefault="00DE3038" w:rsidP="00DE3038">
            <w:pPr>
              <w:spacing w:after="0" w:line="240" w:lineRule="auto"/>
              <w:ind w:left="0"/>
              <w:rPr>
                <w:rFonts w:ascii="Verdana" w:eastAsia="Times New Roman" w:hAnsi="Verdana" w:cs="Times New Roman"/>
                <w:color w:val="auto"/>
                <w:lang w:val="it-IT" w:eastAsia="it-IT"/>
              </w:rPr>
            </w:pPr>
          </w:p>
        </w:tc>
        <w:tc>
          <w:tcPr>
            <w:tcW w:w="1615" w:type="dxa"/>
            <w:gridSpan w:val="3"/>
            <w:tcBorders>
              <w:top w:val="nil"/>
              <w:left w:val="nil"/>
              <w:bottom w:val="nil"/>
              <w:right w:val="nil"/>
            </w:tcBorders>
            <w:shd w:val="clear" w:color="auto" w:fill="auto"/>
            <w:noWrap/>
            <w:vAlign w:val="center"/>
            <w:hideMark/>
          </w:tcPr>
          <w:p w:rsidR="00DE3038" w:rsidRPr="00915241" w:rsidRDefault="00DE3038" w:rsidP="00DE3038">
            <w:pPr>
              <w:spacing w:after="0" w:line="240" w:lineRule="auto"/>
              <w:ind w:left="0"/>
              <w:rPr>
                <w:rFonts w:ascii="Verdana" w:eastAsia="Times New Roman" w:hAnsi="Verdana" w:cs="Times New Roman"/>
                <w:color w:val="auto"/>
                <w:lang w:val="it-IT" w:eastAsia="it-IT"/>
              </w:rPr>
            </w:pPr>
          </w:p>
        </w:tc>
        <w:tc>
          <w:tcPr>
            <w:tcW w:w="1615" w:type="dxa"/>
            <w:gridSpan w:val="3"/>
            <w:tcBorders>
              <w:top w:val="nil"/>
              <w:left w:val="nil"/>
              <w:bottom w:val="nil"/>
              <w:right w:val="nil"/>
            </w:tcBorders>
            <w:shd w:val="clear" w:color="auto" w:fill="auto"/>
            <w:noWrap/>
            <w:vAlign w:val="center"/>
            <w:hideMark/>
          </w:tcPr>
          <w:p w:rsidR="00DE3038" w:rsidRPr="00915241" w:rsidRDefault="00DE3038" w:rsidP="00DE3038">
            <w:pPr>
              <w:spacing w:after="0" w:line="240" w:lineRule="auto"/>
              <w:ind w:left="0"/>
              <w:rPr>
                <w:rFonts w:ascii="Verdana" w:eastAsia="Times New Roman" w:hAnsi="Verdana" w:cs="Times New Roman"/>
                <w:color w:val="auto"/>
                <w:lang w:val="it-IT" w:eastAsia="it-IT"/>
              </w:rPr>
            </w:pPr>
          </w:p>
        </w:tc>
        <w:tc>
          <w:tcPr>
            <w:tcW w:w="1615" w:type="dxa"/>
            <w:gridSpan w:val="3"/>
            <w:tcBorders>
              <w:top w:val="nil"/>
              <w:left w:val="nil"/>
              <w:bottom w:val="nil"/>
              <w:right w:val="nil"/>
            </w:tcBorders>
            <w:shd w:val="clear" w:color="auto" w:fill="auto"/>
            <w:noWrap/>
            <w:vAlign w:val="center"/>
            <w:hideMark/>
          </w:tcPr>
          <w:p w:rsidR="00DE3038" w:rsidRPr="00915241" w:rsidRDefault="00DE3038" w:rsidP="00DE3038">
            <w:pPr>
              <w:spacing w:after="0" w:line="240" w:lineRule="auto"/>
              <w:ind w:left="0"/>
              <w:rPr>
                <w:rFonts w:ascii="Verdana" w:eastAsia="Times New Roman" w:hAnsi="Verdana" w:cs="Times New Roman"/>
                <w:color w:val="auto"/>
                <w:lang w:val="it-IT" w:eastAsia="it-IT"/>
              </w:rPr>
            </w:pPr>
          </w:p>
        </w:tc>
      </w:tr>
      <w:tr w:rsidR="00DE3038" w:rsidRPr="00915241"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DE3038" w:rsidRPr="00915241" w:rsidRDefault="00DE3038" w:rsidP="00DE3038">
            <w:pPr>
              <w:spacing w:after="0" w:line="240" w:lineRule="auto"/>
              <w:ind w:left="0"/>
              <w:jc w:val="center"/>
              <w:rPr>
                <w:rFonts w:ascii="Verdana" w:eastAsia="Times New Roman" w:hAnsi="Verdana" w:cs="Times New Roman"/>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DE3038" w:rsidRPr="00915241" w:rsidRDefault="00DE3038" w:rsidP="00DE3038">
            <w:pPr>
              <w:spacing w:after="0" w:line="240" w:lineRule="auto"/>
              <w:ind w:left="0"/>
              <w:rPr>
                <w:rFonts w:ascii="Verdana" w:eastAsia="Times New Roman" w:hAnsi="Verdana" w:cs="Times New Roman"/>
                <w:color w:val="auto"/>
                <w:lang w:val="it-IT" w:eastAsia="it-IT"/>
              </w:rPr>
            </w:pPr>
            <w:r w:rsidRPr="00915241">
              <w:rPr>
                <w:rFonts w:ascii="Verdana" w:eastAsia="Times New Roman" w:hAnsi="Verdana" w:cs="Times New Roman"/>
                <w:color w:val="auto"/>
                <w:lang w:val="it-IT" w:eastAsia="it-IT"/>
              </w:rPr>
              <w:t>Costi per iniziative rivolte a tutta la base sociale</w:t>
            </w:r>
          </w:p>
        </w:tc>
        <w:tc>
          <w:tcPr>
            <w:tcW w:w="1615" w:type="dxa"/>
            <w:gridSpan w:val="3"/>
            <w:tcBorders>
              <w:top w:val="nil"/>
              <w:left w:val="nil"/>
              <w:bottom w:val="nil"/>
              <w:right w:val="nil"/>
            </w:tcBorders>
            <w:shd w:val="clear" w:color="auto" w:fill="auto"/>
            <w:noWrap/>
            <w:vAlign w:val="center"/>
            <w:hideMark/>
          </w:tcPr>
          <w:p w:rsidR="00DE3038" w:rsidRPr="00915241" w:rsidRDefault="00DE3038" w:rsidP="00DE3038">
            <w:pPr>
              <w:spacing w:after="0" w:line="240" w:lineRule="auto"/>
              <w:ind w:left="0"/>
              <w:rPr>
                <w:rFonts w:ascii="Verdana" w:eastAsia="Times New Roman" w:hAnsi="Verdana" w:cs="Times New Roman"/>
                <w:color w:val="0000FF"/>
                <w:lang w:val="it-IT" w:eastAsia="it-IT"/>
              </w:rPr>
            </w:pPr>
            <w:r w:rsidRPr="00915241">
              <w:rPr>
                <w:rFonts w:ascii="Verdana" w:eastAsia="Times New Roman" w:hAnsi="Verdana" w:cs="Times New Roman"/>
                <w:color w:val="0000FF"/>
                <w:lang w:val="it-IT" w:eastAsia="it-IT"/>
              </w:rPr>
              <w:t xml:space="preserve">                -   </w:t>
            </w:r>
          </w:p>
        </w:tc>
        <w:tc>
          <w:tcPr>
            <w:tcW w:w="1615" w:type="dxa"/>
            <w:gridSpan w:val="3"/>
            <w:tcBorders>
              <w:top w:val="nil"/>
              <w:left w:val="nil"/>
              <w:bottom w:val="nil"/>
              <w:right w:val="nil"/>
            </w:tcBorders>
            <w:shd w:val="clear" w:color="auto" w:fill="auto"/>
            <w:noWrap/>
            <w:vAlign w:val="center"/>
            <w:hideMark/>
          </w:tcPr>
          <w:p w:rsidR="00DE3038" w:rsidRPr="00915241" w:rsidRDefault="00DE3038" w:rsidP="00DE3038">
            <w:pPr>
              <w:spacing w:after="0" w:line="240" w:lineRule="auto"/>
              <w:ind w:left="0"/>
              <w:rPr>
                <w:rFonts w:ascii="Verdana" w:eastAsia="Times New Roman" w:hAnsi="Verdana" w:cs="Times New Roman"/>
                <w:color w:val="0000FF"/>
                <w:lang w:val="it-IT" w:eastAsia="it-IT"/>
              </w:rPr>
            </w:pPr>
            <w:r w:rsidRPr="00915241">
              <w:rPr>
                <w:rFonts w:ascii="Verdana" w:eastAsia="Times New Roman" w:hAnsi="Verdana" w:cs="Times New Roman"/>
                <w:color w:val="0000FF"/>
                <w:lang w:val="it-IT" w:eastAsia="it-IT"/>
              </w:rPr>
              <w:t xml:space="preserve">                -   </w:t>
            </w:r>
          </w:p>
        </w:tc>
        <w:tc>
          <w:tcPr>
            <w:tcW w:w="1615" w:type="dxa"/>
            <w:gridSpan w:val="3"/>
            <w:tcBorders>
              <w:top w:val="nil"/>
              <w:left w:val="nil"/>
              <w:bottom w:val="nil"/>
              <w:right w:val="nil"/>
            </w:tcBorders>
            <w:shd w:val="clear" w:color="auto" w:fill="auto"/>
            <w:noWrap/>
            <w:vAlign w:val="center"/>
            <w:hideMark/>
          </w:tcPr>
          <w:p w:rsidR="00DE3038" w:rsidRPr="00915241" w:rsidRDefault="00DE3038" w:rsidP="00DE3038">
            <w:pPr>
              <w:spacing w:after="0" w:line="240" w:lineRule="auto"/>
              <w:ind w:left="0"/>
              <w:rPr>
                <w:rFonts w:ascii="Verdana" w:eastAsia="Times New Roman" w:hAnsi="Verdana" w:cs="Times New Roman"/>
                <w:color w:val="0000FF"/>
                <w:lang w:val="it-IT" w:eastAsia="it-IT"/>
              </w:rPr>
            </w:pPr>
            <w:r w:rsidRPr="00915241">
              <w:rPr>
                <w:rFonts w:ascii="Verdana" w:eastAsia="Times New Roman" w:hAnsi="Verdana" w:cs="Times New Roman"/>
                <w:color w:val="0000FF"/>
                <w:lang w:val="it-IT" w:eastAsia="it-IT"/>
              </w:rPr>
              <w:t xml:space="preserve">                -   </w:t>
            </w:r>
          </w:p>
        </w:tc>
      </w:tr>
      <w:tr w:rsidR="00DE3038" w:rsidRPr="00915241"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DE3038" w:rsidRPr="00915241" w:rsidRDefault="00DE3038" w:rsidP="00DE3038">
            <w:pPr>
              <w:spacing w:after="0" w:line="240" w:lineRule="auto"/>
              <w:ind w:left="0"/>
              <w:jc w:val="center"/>
              <w:rPr>
                <w:rFonts w:ascii="Verdana" w:eastAsia="Times New Roman" w:hAnsi="Verdana" w:cs="Times New Roman"/>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DE3038" w:rsidRPr="00915241" w:rsidRDefault="00DE3038" w:rsidP="00DE3038">
            <w:pPr>
              <w:spacing w:after="0" w:line="240" w:lineRule="auto"/>
              <w:ind w:left="0"/>
              <w:rPr>
                <w:rFonts w:ascii="Verdana" w:eastAsia="Times New Roman" w:hAnsi="Verdana" w:cs="Times New Roman"/>
                <w:color w:val="auto"/>
                <w:lang w:val="it-IT" w:eastAsia="it-IT"/>
              </w:rPr>
            </w:pPr>
            <w:r w:rsidRPr="00915241">
              <w:rPr>
                <w:rFonts w:ascii="Verdana" w:eastAsia="Times New Roman" w:hAnsi="Verdana" w:cs="Times New Roman"/>
                <w:color w:val="auto"/>
                <w:lang w:val="it-IT" w:eastAsia="it-IT"/>
              </w:rPr>
              <w:t>Ristorni destinati ai soci</w:t>
            </w:r>
          </w:p>
        </w:tc>
        <w:tc>
          <w:tcPr>
            <w:tcW w:w="1615" w:type="dxa"/>
            <w:gridSpan w:val="3"/>
            <w:tcBorders>
              <w:top w:val="nil"/>
              <w:left w:val="nil"/>
              <w:bottom w:val="nil"/>
              <w:right w:val="nil"/>
            </w:tcBorders>
            <w:shd w:val="clear" w:color="auto" w:fill="auto"/>
            <w:noWrap/>
            <w:vAlign w:val="center"/>
            <w:hideMark/>
          </w:tcPr>
          <w:p w:rsidR="00DE3038" w:rsidRPr="00915241" w:rsidRDefault="00DE3038" w:rsidP="00DE3038">
            <w:pPr>
              <w:spacing w:after="0" w:line="240" w:lineRule="auto"/>
              <w:ind w:left="0"/>
              <w:rPr>
                <w:rFonts w:ascii="Verdana" w:eastAsia="Times New Roman" w:hAnsi="Verdana" w:cs="Times New Roman"/>
                <w:color w:val="0000FF"/>
                <w:lang w:val="it-IT" w:eastAsia="it-IT"/>
              </w:rPr>
            </w:pPr>
            <w:r w:rsidRPr="00915241">
              <w:rPr>
                <w:rFonts w:ascii="Verdana" w:eastAsia="Times New Roman" w:hAnsi="Verdana" w:cs="Times New Roman"/>
                <w:color w:val="0000FF"/>
                <w:lang w:val="it-IT" w:eastAsia="it-IT"/>
              </w:rPr>
              <w:t xml:space="preserve">                -   </w:t>
            </w:r>
          </w:p>
        </w:tc>
        <w:tc>
          <w:tcPr>
            <w:tcW w:w="1615" w:type="dxa"/>
            <w:gridSpan w:val="3"/>
            <w:tcBorders>
              <w:top w:val="nil"/>
              <w:left w:val="nil"/>
              <w:bottom w:val="nil"/>
              <w:right w:val="nil"/>
            </w:tcBorders>
            <w:shd w:val="clear" w:color="auto" w:fill="auto"/>
            <w:noWrap/>
            <w:vAlign w:val="center"/>
            <w:hideMark/>
          </w:tcPr>
          <w:p w:rsidR="00DE3038" w:rsidRPr="00915241" w:rsidRDefault="00DE3038" w:rsidP="00DE3038">
            <w:pPr>
              <w:spacing w:after="0" w:line="240" w:lineRule="auto"/>
              <w:ind w:left="0"/>
              <w:rPr>
                <w:rFonts w:ascii="Verdana" w:eastAsia="Times New Roman" w:hAnsi="Verdana" w:cs="Times New Roman"/>
                <w:color w:val="0000FF"/>
                <w:lang w:val="it-IT" w:eastAsia="it-IT"/>
              </w:rPr>
            </w:pPr>
            <w:r w:rsidRPr="00915241">
              <w:rPr>
                <w:rFonts w:ascii="Verdana" w:eastAsia="Times New Roman" w:hAnsi="Verdana" w:cs="Times New Roman"/>
                <w:color w:val="0000FF"/>
                <w:lang w:val="it-IT" w:eastAsia="it-IT"/>
              </w:rPr>
              <w:t xml:space="preserve">                -   </w:t>
            </w:r>
          </w:p>
        </w:tc>
        <w:tc>
          <w:tcPr>
            <w:tcW w:w="1615" w:type="dxa"/>
            <w:gridSpan w:val="3"/>
            <w:tcBorders>
              <w:top w:val="nil"/>
              <w:left w:val="nil"/>
              <w:bottom w:val="nil"/>
              <w:right w:val="nil"/>
            </w:tcBorders>
            <w:shd w:val="clear" w:color="auto" w:fill="auto"/>
            <w:noWrap/>
            <w:vAlign w:val="center"/>
            <w:hideMark/>
          </w:tcPr>
          <w:p w:rsidR="00DE3038" w:rsidRPr="00915241" w:rsidRDefault="00DE3038" w:rsidP="00DE3038">
            <w:pPr>
              <w:spacing w:after="0" w:line="240" w:lineRule="auto"/>
              <w:ind w:left="0"/>
              <w:rPr>
                <w:rFonts w:ascii="Verdana" w:eastAsia="Times New Roman" w:hAnsi="Verdana" w:cs="Times New Roman"/>
                <w:color w:val="0000FF"/>
                <w:lang w:val="it-IT" w:eastAsia="it-IT"/>
              </w:rPr>
            </w:pPr>
            <w:r w:rsidRPr="00915241">
              <w:rPr>
                <w:rFonts w:ascii="Verdana" w:eastAsia="Times New Roman" w:hAnsi="Verdana" w:cs="Times New Roman"/>
                <w:color w:val="0000FF"/>
                <w:lang w:val="it-IT" w:eastAsia="it-IT"/>
              </w:rPr>
              <w:t xml:space="preserve">                -   </w:t>
            </w:r>
          </w:p>
        </w:tc>
      </w:tr>
      <w:tr w:rsidR="00DE3038" w:rsidRPr="00DE3038" w:rsidTr="008C5759">
        <w:trPr>
          <w:gridAfter w:val="4"/>
          <w:wAfter w:w="492" w:type="dxa"/>
          <w:trHeight w:val="360"/>
        </w:trPr>
        <w:tc>
          <w:tcPr>
            <w:tcW w:w="2268" w:type="dxa"/>
            <w:gridSpan w:val="2"/>
            <w:tcBorders>
              <w:top w:val="nil"/>
              <w:left w:val="nil"/>
              <w:bottom w:val="single" w:sz="4" w:space="0" w:color="auto"/>
              <w:right w:val="nil"/>
            </w:tcBorders>
            <w:shd w:val="clear" w:color="auto" w:fill="auto"/>
            <w:noWrap/>
            <w:vAlign w:val="center"/>
            <w:hideMark/>
          </w:tcPr>
          <w:p w:rsidR="00DE3038" w:rsidRPr="00915241" w:rsidRDefault="00DE3038" w:rsidP="00DE3038">
            <w:pPr>
              <w:spacing w:after="0" w:line="240" w:lineRule="auto"/>
              <w:ind w:left="0"/>
              <w:jc w:val="center"/>
              <w:rPr>
                <w:rFonts w:ascii="Verdana" w:eastAsia="Times New Roman" w:hAnsi="Verdana" w:cs="Times New Roman"/>
                <w:color w:val="auto"/>
                <w:lang w:val="it-IT" w:eastAsia="it-IT"/>
              </w:rPr>
            </w:pPr>
            <w:r w:rsidRPr="00915241">
              <w:rPr>
                <w:rFonts w:ascii="Verdana" w:eastAsia="Times New Roman" w:hAnsi="Verdana" w:cs="Times New Roman"/>
                <w:color w:val="auto"/>
                <w:lang w:val="it-IT" w:eastAsia="it-IT"/>
              </w:rPr>
              <w:t> </w:t>
            </w:r>
          </w:p>
        </w:tc>
        <w:tc>
          <w:tcPr>
            <w:tcW w:w="6752" w:type="dxa"/>
            <w:gridSpan w:val="4"/>
            <w:tcBorders>
              <w:top w:val="nil"/>
              <w:left w:val="nil"/>
              <w:bottom w:val="single" w:sz="4" w:space="0" w:color="auto"/>
              <w:right w:val="nil"/>
            </w:tcBorders>
            <w:shd w:val="clear" w:color="auto" w:fill="auto"/>
            <w:noWrap/>
            <w:vAlign w:val="center"/>
            <w:hideMark/>
          </w:tcPr>
          <w:p w:rsidR="00DE3038" w:rsidRPr="00915241" w:rsidRDefault="00DE3038" w:rsidP="00DE3038">
            <w:pPr>
              <w:spacing w:after="0" w:line="240" w:lineRule="auto"/>
              <w:ind w:left="0"/>
              <w:rPr>
                <w:rFonts w:ascii="Verdana" w:eastAsia="Times New Roman" w:hAnsi="Verdana" w:cs="Times New Roman"/>
                <w:color w:val="auto"/>
                <w:lang w:val="it-IT" w:eastAsia="it-IT"/>
              </w:rPr>
            </w:pPr>
            <w:r w:rsidRPr="00915241">
              <w:rPr>
                <w:rFonts w:ascii="Verdana" w:eastAsia="Times New Roman" w:hAnsi="Verdana" w:cs="Times New Roman"/>
                <w:color w:val="auto"/>
                <w:lang w:val="it-IT" w:eastAsia="it-IT"/>
              </w:rPr>
              <w:t>Altro</w:t>
            </w:r>
          </w:p>
        </w:tc>
        <w:tc>
          <w:tcPr>
            <w:tcW w:w="1615" w:type="dxa"/>
            <w:gridSpan w:val="3"/>
            <w:tcBorders>
              <w:top w:val="nil"/>
              <w:left w:val="nil"/>
              <w:bottom w:val="single" w:sz="4" w:space="0" w:color="auto"/>
              <w:right w:val="nil"/>
            </w:tcBorders>
            <w:shd w:val="clear" w:color="auto" w:fill="auto"/>
            <w:noWrap/>
            <w:vAlign w:val="center"/>
            <w:hideMark/>
          </w:tcPr>
          <w:p w:rsidR="00DE3038" w:rsidRPr="00915241" w:rsidRDefault="00DE3038" w:rsidP="00DE3038">
            <w:pPr>
              <w:spacing w:after="0" w:line="240" w:lineRule="auto"/>
              <w:ind w:left="0"/>
              <w:rPr>
                <w:rFonts w:ascii="Verdana" w:eastAsia="Times New Roman" w:hAnsi="Verdana" w:cs="Times New Roman"/>
                <w:color w:val="0000FF"/>
                <w:lang w:val="it-IT" w:eastAsia="it-IT"/>
              </w:rPr>
            </w:pPr>
            <w:r w:rsidRPr="00915241">
              <w:rPr>
                <w:rFonts w:ascii="Verdana" w:eastAsia="Times New Roman" w:hAnsi="Verdana" w:cs="Times New Roman"/>
                <w:color w:val="0000FF"/>
                <w:lang w:val="it-IT" w:eastAsia="it-IT"/>
              </w:rPr>
              <w:t xml:space="preserve">                -   </w:t>
            </w:r>
          </w:p>
        </w:tc>
        <w:tc>
          <w:tcPr>
            <w:tcW w:w="1615" w:type="dxa"/>
            <w:gridSpan w:val="3"/>
            <w:tcBorders>
              <w:top w:val="nil"/>
              <w:left w:val="nil"/>
              <w:bottom w:val="single" w:sz="4" w:space="0" w:color="auto"/>
              <w:right w:val="nil"/>
            </w:tcBorders>
            <w:shd w:val="clear" w:color="auto" w:fill="auto"/>
            <w:noWrap/>
            <w:vAlign w:val="center"/>
            <w:hideMark/>
          </w:tcPr>
          <w:p w:rsidR="00DE3038" w:rsidRPr="00915241" w:rsidRDefault="00DE3038" w:rsidP="00DE3038">
            <w:pPr>
              <w:spacing w:after="0" w:line="240" w:lineRule="auto"/>
              <w:ind w:left="0"/>
              <w:rPr>
                <w:rFonts w:ascii="Verdana" w:eastAsia="Times New Roman" w:hAnsi="Verdana" w:cs="Times New Roman"/>
                <w:color w:val="0000FF"/>
                <w:lang w:val="it-IT" w:eastAsia="it-IT"/>
              </w:rPr>
            </w:pPr>
            <w:r w:rsidRPr="00915241">
              <w:rPr>
                <w:rFonts w:ascii="Verdana" w:eastAsia="Times New Roman" w:hAnsi="Verdana" w:cs="Times New Roman"/>
                <w:color w:val="0000FF"/>
                <w:lang w:val="it-IT" w:eastAsia="it-IT"/>
              </w:rPr>
              <w:t xml:space="preserve">                -   </w:t>
            </w:r>
          </w:p>
        </w:tc>
        <w:tc>
          <w:tcPr>
            <w:tcW w:w="1615" w:type="dxa"/>
            <w:gridSpan w:val="3"/>
            <w:tcBorders>
              <w:top w:val="nil"/>
              <w:left w:val="nil"/>
              <w:bottom w:val="single" w:sz="4" w:space="0" w:color="auto"/>
              <w:right w:val="nil"/>
            </w:tcBorders>
            <w:shd w:val="clear" w:color="auto" w:fill="auto"/>
            <w:noWrap/>
            <w:vAlign w:val="center"/>
            <w:hideMark/>
          </w:tcPr>
          <w:p w:rsidR="00DE3038" w:rsidRPr="00915241" w:rsidRDefault="00DE3038" w:rsidP="00DE3038">
            <w:pPr>
              <w:spacing w:after="0" w:line="240" w:lineRule="auto"/>
              <w:ind w:left="0"/>
              <w:rPr>
                <w:rFonts w:ascii="Verdana" w:eastAsia="Times New Roman" w:hAnsi="Verdana" w:cs="Times New Roman"/>
                <w:color w:val="0000FF"/>
                <w:lang w:val="it-IT" w:eastAsia="it-IT"/>
              </w:rPr>
            </w:pPr>
            <w:r w:rsidRPr="00915241">
              <w:rPr>
                <w:rFonts w:ascii="Verdana" w:eastAsia="Times New Roman" w:hAnsi="Verdana" w:cs="Times New Roman"/>
                <w:color w:val="0000FF"/>
                <w:lang w:val="it-IT" w:eastAsia="it-IT"/>
              </w:rPr>
              <w:t xml:space="preserve">                -   </w:t>
            </w:r>
          </w:p>
        </w:tc>
      </w:tr>
      <w:tr w:rsidR="00DE3038" w:rsidRPr="00915241"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DE3038" w:rsidRPr="00915241" w:rsidRDefault="00DE3038" w:rsidP="00DE3038">
            <w:pPr>
              <w:spacing w:after="0" w:line="240" w:lineRule="auto"/>
              <w:ind w:left="0"/>
              <w:jc w:val="center"/>
              <w:rPr>
                <w:rFonts w:ascii="Verdana" w:eastAsia="Times New Roman" w:hAnsi="Verdana" w:cs="Times New Roman"/>
                <w:i/>
                <w:iCs/>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DE3038" w:rsidRPr="00915241" w:rsidRDefault="00DE3038" w:rsidP="00DE3038">
            <w:pPr>
              <w:spacing w:after="0" w:line="240" w:lineRule="auto"/>
              <w:ind w:left="0"/>
              <w:jc w:val="right"/>
              <w:rPr>
                <w:rFonts w:ascii="Verdana" w:eastAsia="Times New Roman" w:hAnsi="Verdana" w:cs="Times New Roman"/>
                <w:i/>
                <w:iCs/>
                <w:color w:val="auto"/>
                <w:lang w:val="it-IT" w:eastAsia="it-IT"/>
              </w:rPr>
            </w:pPr>
            <w:r w:rsidRPr="00915241">
              <w:rPr>
                <w:rFonts w:ascii="Verdana" w:eastAsia="Times New Roman" w:hAnsi="Verdana" w:cs="Times New Roman"/>
                <w:i/>
                <w:iCs/>
                <w:color w:val="auto"/>
                <w:lang w:val="it-IT" w:eastAsia="it-IT"/>
              </w:rPr>
              <w:t>Totale</w:t>
            </w:r>
          </w:p>
        </w:tc>
        <w:tc>
          <w:tcPr>
            <w:tcW w:w="1615" w:type="dxa"/>
            <w:gridSpan w:val="3"/>
            <w:tcBorders>
              <w:top w:val="nil"/>
              <w:left w:val="nil"/>
              <w:bottom w:val="nil"/>
              <w:right w:val="nil"/>
            </w:tcBorders>
            <w:shd w:val="clear" w:color="auto" w:fill="auto"/>
            <w:noWrap/>
            <w:vAlign w:val="center"/>
            <w:hideMark/>
          </w:tcPr>
          <w:p w:rsidR="00DE3038" w:rsidRPr="00915241" w:rsidRDefault="00DE3038" w:rsidP="00DE3038">
            <w:pPr>
              <w:spacing w:after="0" w:line="240" w:lineRule="auto"/>
              <w:ind w:left="0"/>
              <w:rPr>
                <w:rFonts w:ascii="Verdana" w:eastAsia="Times New Roman" w:hAnsi="Verdana" w:cs="Times New Roman"/>
                <w:i/>
                <w:iCs/>
                <w:color w:val="auto"/>
                <w:lang w:val="it-IT" w:eastAsia="it-IT"/>
              </w:rPr>
            </w:pPr>
            <w:r w:rsidRPr="00915241">
              <w:rPr>
                <w:rFonts w:ascii="Verdana" w:eastAsia="Times New Roman" w:hAnsi="Verdana" w:cs="Times New Roman"/>
                <w:i/>
                <w:iCs/>
                <w:color w:val="auto"/>
                <w:lang w:val="it-IT" w:eastAsia="it-IT"/>
              </w:rPr>
              <w:t xml:space="preserve">                -   </w:t>
            </w:r>
          </w:p>
        </w:tc>
        <w:tc>
          <w:tcPr>
            <w:tcW w:w="1615" w:type="dxa"/>
            <w:gridSpan w:val="3"/>
            <w:tcBorders>
              <w:top w:val="nil"/>
              <w:left w:val="nil"/>
              <w:bottom w:val="nil"/>
              <w:right w:val="nil"/>
            </w:tcBorders>
            <w:shd w:val="clear" w:color="auto" w:fill="auto"/>
            <w:noWrap/>
            <w:vAlign w:val="center"/>
            <w:hideMark/>
          </w:tcPr>
          <w:p w:rsidR="00DE3038" w:rsidRPr="00915241" w:rsidRDefault="00DE3038" w:rsidP="00DE3038">
            <w:pPr>
              <w:spacing w:after="0" w:line="240" w:lineRule="auto"/>
              <w:ind w:left="0"/>
              <w:rPr>
                <w:rFonts w:ascii="Verdana" w:eastAsia="Times New Roman" w:hAnsi="Verdana" w:cs="Times New Roman"/>
                <w:i/>
                <w:iCs/>
                <w:color w:val="auto"/>
                <w:lang w:val="it-IT" w:eastAsia="it-IT"/>
              </w:rPr>
            </w:pPr>
            <w:r w:rsidRPr="00915241">
              <w:rPr>
                <w:rFonts w:ascii="Verdana" w:eastAsia="Times New Roman" w:hAnsi="Verdana" w:cs="Times New Roman"/>
                <w:i/>
                <w:iCs/>
                <w:color w:val="auto"/>
                <w:lang w:val="it-IT" w:eastAsia="it-IT"/>
              </w:rPr>
              <w:t xml:space="preserve">                -   </w:t>
            </w:r>
          </w:p>
        </w:tc>
        <w:tc>
          <w:tcPr>
            <w:tcW w:w="1615" w:type="dxa"/>
            <w:gridSpan w:val="3"/>
            <w:tcBorders>
              <w:top w:val="nil"/>
              <w:left w:val="nil"/>
              <w:bottom w:val="nil"/>
              <w:right w:val="nil"/>
            </w:tcBorders>
            <w:shd w:val="clear" w:color="auto" w:fill="auto"/>
            <w:noWrap/>
            <w:vAlign w:val="center"/>
            <w:hideMark/>
          </w:tcPr>
          <w:p w:rsidR="00DE3038" w:rsidRPr="00915241" w:rsidRDefault="00DE3038" w:rsidP="00DE3038">
            <w:pPr>
              <w:spacing w:after="0" w:line="240" w:lineRule="auto"/>
              <w:ind w:left="0"/>
              <w:rPr>
                <w:rFonts w:ascii="Verdana" w:eastAsia="Times New Roman" w:hAnsi="Verdana" w:cs="Times New Roman"/>
                <w:i/>
                <w:iCs/>
                <w:color w:val="auto"/>
                <w:lang w:val="it-IT" w:eastAsia="it-IT"/>
              </w:rPr>
            </w:pPr>
            <w:r w:rsidRPr="00915241">
              <w:rPr>
                <w:rFonts w:ascii="Verdana" w:eastAsia="Times New Roman" w:hAnsi="Verdana" w:cs="Times New Roman"/>
                <w:i/>
                <w:iCs/>
                <w:color w:val="auto"/>
                <w:lang w:val="it-IT" w:eastAsia="it-IT"/>
              </w:rPr>
              <w:t xml:space="preserve">                -   </w:t>
            </w:r>
          </w:p>
        </w:tc>
      </w:tr>
      <w:tr w:rsidR="00DE3038" w:rsidRPr="00915241"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DE3038" w:rsidRPr="00915241" w:rsidRDefault="00DE3038" w:rsidP="00DE3038">
            <w:pPr>
              <w:spacing w:after="0" w:line="240" w:lineRule="auto"/>
              <w:ind w:left="0"/>
              <w:jc w:val="center"/>
              <w:rPr>
                <w:rFonts w:ascii="Verdana" w:eastAsia="Times New Roman" w:hAnsi="Verdana" w:cs="Times New Roman"/>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DE3038" w:rsidRPr="00915241" w:rsidRDefault="00DE3038" w:rsidP="00DE3038">
            <w:pPr>
              <w:spacing w:after="0" w:line="240" w:lineRule="auto"/>
              <w:ind w:left="0"/>
              <w:rPr>
                <w:rFonts w:ascii="Verdana" w:eastAsia="Times New Roman" w:hAnsi="Verdana" w:cs="Times New Roman"/>
                <w:color w:val="auto"/>
                <w:lang w:val="it-IT" w:eastAsia="it-IT"/>
              </w:rPr>
            </w:pPr>
          </w:p>
        </w:tc>
        <w:tc>
          <w:tcPr>
            <w:tcW w:w="1615" w:type="dxa"/>
            <w:gridSpan w:val="3"/>
            <w:tcBorders>
              <w:top w:val="nil"/>
              <w:left w:val="nil"/>
              <w:bottom w:val="nil"/>
              <w:right w:val="nil"/>
            </w:tcBorders>
            <w:shd w:val="clear" w:color="auto" w:fill="auto"/>
            <w:noWrap/>
            <w:vAlign w:val="center"/>
            <w:hideMark/>
          </w:tcPr>
          <w:p w:rsidR="00DE3038" w:rsidRPr="00915241" w:rsidRDefault="00DE3038" w:rsidP="00DE3038">
            <w:pPr>
              <w:spacing w:after="0" w:line="240" w:lineRule="auto"/>
              <w:ind w:left="0"/>
              <w:rPr>
                <w:rFonts w:ascii="Verdana" w:eastAsia="Times New Roman" w:hAnsi="Verdana" w:cs="Times New Roman"/>
                <w:color w:val="auto"/>
                <w:lang w:val="it-IT" w:eastAsia="it-IT"/>
              </w:rPr>
            </w:pPr>
          </w:p>
        </w:tc>
        <w:tc>
          <w:tcPr>
            <w:tcW w:w="1615" w:type="dxa"/>
            <w:gridSpan w:val="3"/>
            <w:tcBorders>
              <w:top w:val="nil"/>
              <w:left w:val="nil"/>
              <w:bottom w:val="nil"/>
              <w:right w:val="nil"/>
            </w:tcBorders>
            <w:shd w:val="clear" w:color="auto" w:fill="auto"/>
            <w:noWrap/>
            <w:vAlign w:val="center"/>
            <w:hideMark/>
          </w:tcPr>
          <w:p w:rsidR="00DE3038" w:rsidRPr="00915241" w:rsidRDefault="00DE3038" w:rsidP="00DE3038">
            <w:pPr>
              <w:spacing w:after="0" w:line="240" w:lineRule="auto"/>
              <w:ind w:left="0"/>
              <w:rPr>
                <w:rFonts w:ascii="Verdana" w:eastAsia="Times New Roman" w:hAnsi="Verdana" w:cs="Times New Roman"/>
                <w:color w:val="auto"/>
                <w:lang w:val="it-IT" w:eastAsia="it-IT"/>
              </w:rPr>
            </w:pPr>
          </w:p>
        </w:tc>
        <w:tc>
          <w:tcPr>
            <w:tcW w:w="1615" w:type="dxa"/>
            <w:gridSpan w:val="3"/>
            <w:tcBorders>
              <w:top w:val="nil"/>
              <w:left w:val="nil"/>
              <w:bottom w:val="nil"/>
              <w:right w:val="nil"/>
            </w:tcBorders>
            <w:shd w:val="clear" w:color="auto" w:fill="auto"/>
            <w:noWrap/>
            <w:vAlign w:val="center"/>
            <w:hideMark/>
          </w:tcPr>
          <w:p w:rsidR="00DE3038" w:rsidRPr="00915241" w:rsidRDefault="00DE3038" w:rsidP="00DE3038">
            <w:pPr>
              <w:spacing w:after="0" w:line="240" w:lineRule="auto"/>
              <w:ind w:left="0"/>
              <w:rPr>
                <w:rFonts w:ascii="Verdana" w:eastAsia="Times New Roman" w:hAnsi="Verdana" w:cs="Times New Roman"/>
                <w:color w:val="auto"/>
                <w:lang w:val="it-IT" w:eastAsia="it-IT"/>
              </w:rPr>
            </w:pPr>
          </w:p>
        </w:tc>
      </w:tr>
      <w:tr w:rsidR="009D07F0" w:rsidRPr="00915241" w:rsidTr="008C5759">
        <w:trPr>
          <w:gridAfter w:val="4"/>
          <w:wAfter w:w="492" w:type="dxa"/>
          <w:trHeight w:val="360"/>
        </w:trPr>
        <w:tc>
          <w:tcPr>
            <w:tcW w:w="2268" w:type="dxa"/>
            <w:gridSpan w:val="2"/>
            <w:tcBorders>
              <w:top w:val="nil"/>
              <w:left w:val="nil"/>
              <w:bottom w:val="single" w:sz="4" w:space="0" w:color="auto"/>
              <w:right w:val="nil"/>
            </w:tcBorders>
            <w:shd w:val="clear" w:color="auto" w:fill="auto"/>
            <w:noWrap/>
            <w:vAlign w:val="center"/>
            <w:hideMark/>
          </w:tcPr>
          <w:p w:rsidR="009D07F0" w:rsidRPr="00915241" w:rsidRDefault="009D07F0" w:rsidP="00DE3038">
            <w:pPr>
              <w:spacing w:after="0" w:line="240" w:lineRule="auto"/>
              <w:ind w:left="0"/>
              <w:jc w:val="center"/>
              <w:rPr>
                <w:rFonts w:ascii="Verdana" w:eastAsia="Times New Roman" w:hAnsi="Verdana" w:cs="Times New Roman"/>
                <w:b/>
                <w:bCs/>
                <w:color w:val="auto"/>
                <w:lang w:val="it-IT" w:eastAsia="it-IT"/>
              </w:rPr>
            </w:pPr>
            <w:r w:rsidRPr="00915241">
              <w:rPr>
                <w:rFonts w:ascii="Verdana" w:eastAsia="Times New Roman" w:hAnsi="Verdana" w:cs="Times New Roman"/>
                <w:b/>
                <w:bCs/>
                <w:color w:val="auto"/>
                <w:lang w:val="it-IT" w:eastAsia="it-IT"/>
              </w:rPr>
              <w:t>I</w:t>
            </w:r>
          </w:p>
        </w:tc>
        <w:tc>
          <w:tcPr>
            <w:tcW w:w="6752" w:type="dxa"/>
            <w:gridSpan w:val="4"/>
            <w:tcBorders>
              <w:top w:val="nil"/>
              <w:left w:val="nil"/>
              <w:bottom w:val="single" w:sz="4" w:space="0" w:color="auto"/>
              <w:right w:val="nil"/>
            </w:tcBorders>
            <w:shd w:val="clear" w:color="auto" w:fill="auto"/>
            <w:noWrap/>
            <w:vAlign w:val="center"/>
            <w:hideMark/>
          </w:tcPr>
          <w:p w:rsidR="009D07F0" w:rsidRPr="00915241" w:rsidRDefault="009D07F0" w:rsidP="00DE3038">
            <w:pPr>
              <w:spacing w:after="0" w:line="240" w:lineRule="auto"/>
              <w:ind w:left="0"/>
              <w:rPr>
                <w:rFonts w:ascii="Verdana" w:eastAsia="Times New Roman" w:hAnsi="Verdana" w:cs="Times New Roman"/>
                <w:b/>
                <w:bCs/>
                <w:color w:val="auto"/>
                <w:lang w:val="it-IT" w:eastAsia="it-IT"/>
              </w:rPr>
            </w:pPr>
            <w:r w:rsidRPr="00915241">
              <w:rPr>
                <w:rFonts w:ascii="Verdana" w:eastAsia="Times New Roman" w:hAnsi="Verdana" w:cs="Times New Roman"/>
                <w:b/>
                <w:bCs/>
                <w:color w:val="auto"/>
                <w:lang w:val="it-IT" w:eastAsia="it-IT"/>
              </w:rPr>
              <w:t>Enti pubblici</w:t>
            </w:r>
          </w:p>
        </w:tc>
        <w:tc>
          <w:tcPr>
            <w:tcW w:w="1615" w:type="dxa"/>
            <w:gridSpan w:val="3"/>
            <w:tcBorders>
              <w:top w:val="nil"/>
              <w:left w:val="nil"/>
              <w:bottom w:val="single" w:sz="4" w:space="0" w:color="auto"/>
              <w:right w:val="nil"/>
            </w:tcBorders>
            <w:shd w:val="clear" w:color="auto" w:fill="auto"/>
            <w:noWrap/>
            <w:vAlign w:val="center"/>
            <w:hideMark/>
          </w:tcPr>
          <w:p w:rsidR="009D07F0" w:rsidRPr="00915241" w:rsidRDefault="009D07F0" w:rsidP="00D1401B">
            <w:pPr>
              <w:spacing w:after="0" w:line="240" w:lineRule="auto"/>
              <w:ind w:left="0"/>
              <w:jc w:val="center"/>
              <w:rPr>
                <w:rFonts w:ascii="Verdana" w:eastAsia="Times New Roman" w:hAnsi="Verdana" w:cs="Times New Roman"/>
                <w:b/>
                <w:bCs/>
                <w:color w:val="auto"/>
                <w:lang w:val="it-IT" w:eastAsia="it-IT"/>
              </w:rPr>
            </w:pPr>
            <w:r w:rsidRPr="00915241">
              <w:rPr>
                <w:rFonts w:ascii="Verdana" w:eastAsia="Times New Roman" w:hAnsi="Verdana" w:cs="Times New Roman"/>
                <w:b/>
                <w:bCs/>
                <w:color w:val="auto"/>
                <w:lang w:val="it-IT" w:eastAsia="it-IT"/>
              </w:rPr>
              <w:t xml:space="preserve"> Anno 2012 </w:t>
            </w:r>
          </w:p>
        </w:tc>
        <w:tc>
          <w:tcPr>
            <w:tcW w:w="1615" w:type="dxa"/>
            <w:gridSpan w:val="3"/>
            <w:tcBorders>
              <w:top w:val="nil"/>
              <w:left w:val="nil"/>
              <w:bottom w:val="single" w:sz="4" w:space="0" w:color="auto"/>
              <w:right w:val="nil"/>
            </w:tcBorders>
            <w:shd w:val="clear" w:color="auto" w:fill="auto"/>
            <w:noWrap/>
            <w:vAlign w:val="center"/>
            <w:hideMark/>
          </w:tcPr>
          <w:p w:rsidR="009D07F0" w:rsidRPr="00915241" w:rsidRDefault="009D07F0" w:rsidP="00D1401B">
            <w:pPr>
              <w:spacing w:after="0" w:line="240" w:lineRule="auto"/>
              <w:ind w:left="0"/>
              <w:jc w:val="center"/>
              <w:rPr>
                <w:rFonts w:ascii="Verdana" w:eastAsia="Times New Roman" w:hAnsi="Verdana" w:cs="Times New Roman"/>
                <w:b/>
                <w:bCs/>
                <w:color w:val="auto"/>
                <w:lang w:val="it-IT" w:eastAsia="it-IT"/>
              </w:rPr>
            </w:pPr>
            <w:r w:rsidRPr="00915241">
              <w:rPr>
                <w:rFonts w:ascii="Verdana" w:eastAsia="Times New Roman" w:hAnsi="Verdana" w:cs="Times New Roman"/>
                <w:b/>
                <w:bCs/>
                <w:color w:val="auto"/>
                <w:lang w:val="it-IT" w:eastAsia="it-IT"/>
              </w:rPr>
              <w:t xml:space="preserve"> Anno 2013 </w:t>
            </w:r>
          </w:p>
        </w:tc>
        <w:tc>
          <w:tcPr>
            <w:tcW w:w="1615" w:type="dxa"/>
            <w:gridSpan w:val="3"/>
            <w:tcBorders>
              <w:top w:val="nil"/>
              <w:left w:val="nil"/>
              <w:bottom w:val="single" w:sz="4" w:space="0" w:color="auto"/>
              <w:right w:val="nil"/>
            </w:tcBorders>
            <w:shd w:val="clear" w:color="auto" w:fill="auto"/>
            <w:noWrap/>
            <w:vAlign w:val="center"/>
            <w:hideMark/>
          </w:tcPr>
          <w:p w:rsidR="009D07F0" w:rsidRPr="00915241" w:rsidRDefault="009D07F0" w:rsidP="009D07F0">
            <w:pPr>
              <w:spacing w:after="0" w:line="240" w:lineRule="auto"/>
              <w:ind w:left="0"/>
              <w:jc w:val="center"/>
              <w:rPr>
                <w:rFonts w:ascii="Verdana" w:eastAsia="Times New Roman" w:hAnsi="Verdana" w:cs="Times New Roman"/>
                <w:b/>
                <w:bCs/>
                <w:color w:val="auto"/>
                <w:lang w:val="it-IT" w:eastAsia="it-IT"/>
              </w:rPr>
            </w:pPr>
            <w:r w:rsidRPr="00915241">
              <w:rPr>
                <w:rFonts w:ascii="Verdana" w:eastAsia="Times New Roman" w:hAnsi="Verdana" w:cs="Times New Roman"/>
                <w:b/>
                <w:bCs/>
                <w:color w:val="auto"/>
                <w:lang w:val="it-IT" w:eastAsia="it-IT"/>
              </w:rPr>
              <w:t xml:space="preserve"> Anno 201</w:t>
            </w:r>
            <w:r>
              <w:rPr>
                <w:rFonts w:ascii="Verdana" w:eastAsia="Times New Roman" w:hAnsi="Verdana" w:cs="Times New Roman"/>
                <w:b/>
                <w:bCs/>
                <w:color w:val="auto"/>
                <w:lang w:val="it-IT" w:eastAsia="it-IT"/>
              </w:rPr>
              <w:t>4</w:t>
            </w:r>
            <w:r w:rsidRPr="00915241">
              <w:rPr>
                <w:rFonts w:ascii="Verdana" w:eastAsia="Times New Roman" w:hAnsi="Verdana" w:cs="Times New Roman"/>
                <w:b/>
                <w:bCs/>
                <w:color w:val="auto"/>
                <w:lang w:val="it-IT" w:eastAsia="it-IT"/>
              </w:rPr>
              <w:t xml:space="preserve"> </w:t>
            </w:r>
          </w:p>
        </w:tc>
      </w:tr>
      <w:tr w:rsidR="009D07F0" w:rsidRPr="00915241"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9D07F0" w:rsidRPr="00915241" w:rsidRDefault="009D07F0" w:rsidP="00DE3038">
            <w:pPr>
              <w:spacing w:after="0" w:line="240" w:lineRule="auto"/>
              <w:ind w:left="0"/>
              <w:jc w:val="center"/>
              <w:rPr>
                <w:rFonts w:ascii="Verdana" w:eastAsia="Times New Roman" w:hAnsi="Verdana" w:cs="Times New Roman"/>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9D07F0" w:rsidRPr="00915241" w:rsidRDefault="009D07F0" w:rsidP="00DE3038">
            <w:pPr>
              <w:spacing w:after="0" w:line="240" w:lineRule="auto"/>
              <w:ind w:left="0"/>
              <w:rPr>
                <w:rFonts w:ascii="Verdana" w:eastAsia="Times New Roman" w:hAnsi="Verdana" w:cs="Times New Roman"/>
                <w:color w:val="auto"/>
                <w:lang w:val="it-IT" w:eastAsia="it-IT"/>
              </w:rPr>
            </w:pPr>
          </w:p>
        </w:tc>
        <w:tc>
          <w:tcPr>
            <w:tcW w:w="1615" w:type="dxa"/>
            <w:gridSpan w:val="3"/>
            <w:tcBorders>
              <w:top w:val="nil"/>
              <w:left w:val="nil"/>
              <w:bottom w:val="nil"/>
              <w:right w:val="nil"/>
            </w:tcBorders>
            <w:shd w:val="clear" w:color="auto" w:fill="auto"/>
            <w:noWrap/>
            <w:vAlign w:val="center"/>
            <w:hideMark/>
          </w:tcPr>
          <w:p w:rsidR="009D07F0" w:rsidRPr="00915241" w:rsidRDefault="009D07F0" w:rsidP="00D1401B">
            <w:pPr>
              <w:spacing w:after="0" w:line="240" w:lineRule="auto"/>
              <w:ind w:left="0"/>
              <w:rPr>
                <w:rFonts w:ascii="Verdana" w:eastAsia="Times New Roman" w:hAnsi="Verdana" w:cs="Times New Roman"/>
                <w:color w:val="auto"/>
                <w:lang w:val="it-IT" w:eastAsia="it-IT"/>
              </w:rPr>
            </w:pPr>
          </w:p>
        </w:tc>
        <w:tc>
          <w:tcPr>
            <w:tcW w:w="1615" w:type="dxa"/>
            <w:gridSpan w:val="3"/>
            <w:tcBorders>
              <w:top w:val="nil"/>
              <w:left w:val="nil"/>
              <w:bottom w:val="nil"/>
              <w:right w:val="nil"/>
            </w:tcBorders>
            <w:shd w:val="clear" w:color="auto" w:fill="auto"/>
            <w:noWrap/>
            <w:vAlign w:val="center"/>
            <w:hideMark/>
          </w:tcPr>
          <w:p w:rsidR="009D07F0" w:rsidRPr="00915241" w:rsidRDefault="009D07F0" w:rsidP="00D1401B">
            <w:pPr>
              <w:spacing w:after="0" w:line="240" w:lineRule="auto"/>
              <w:ind w:left="0"/>
              <w:rPr>
                <w:rFonts w:ascii="Verdana" w:eastAsia="Times New Roman" w:hAnsi="Verdana" w:cs="Times New Roman"/>
                <w:color w:val="auto"/>
                <w:lang w:val="it-IT" w:eastAsia="it-IT"/>
              </w:rPr>
            </w:pPr>
          </w:p>
        </w:tc>
        <w:tc>
          <w:tcPr>
            <w:tcW w:w="1615" w:type="dxa"/>
            <w:gridSpan w:val="3"/>
            <w:tcBorders>
              <w:top w:val="nil"/>
              <w:left w:val="nil"/>
              <w:bottom w:val="nil"/>
              <w:right w:val="nil"/>
            </w:tcBorders>
            <w:shd w:val="clear" w:color="auto" w:fill="auto"/>
            <w:noWrap/>
            <w:vAlign w:val="center"/>
            <w:hideMark/>
          </w:tcPr>
          <w:p w:rsidR="009D07F0" w:rsidRPr="00915241" w:rsidRDefault="009D07F0" w:rsidP="00DE3038">
            <w:pPr>
              <w:spacing w:after="0" w:line="240" w:lineRule="auto"/>
              <w:ind w:left="0"/>
              <w:rPr>
                <w:rFonts w:ascii="Verdana" w:eastAsia="Times New Roman" w:hAnsi="Verdana" w:cs="Times New Roman"/>
                <w:color w:val="auto"/>
                <w:lang w:val="it-IT" w:eastAsia="it-IT"/>
              </w:rPr>
            </w:pPr>
          </w:p>
        </w:tc>
      </w:tr>
      <w:tr w:rsidR="009D07F0" w:rsidRPr="00915241"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9D07F0" w:rsidRPr="00915241" w:rsidRDefault="009D07F0" w:rsidP="00DE3038">
            <w:pPr>
              <w:spacing w:after="0" w:line="240" w:lineRule="auto"/>
              <w:ind w:left="0"/>
              <w:jc w:val="center"/>
              <w:rPr>
                <w:rFonts w:ascii="Verdana" w:eastAsia="Times New Roman" w:hAnsi="Verdana" w:cs="Times New Roman"/>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9D07F0" w:rsidRPr="00915241" w:rsidRDefault="009D07F0" w:rsidP="00DE3038">
            <w:pPr>
              <w:spacing w:after="0" w:line="240" w:lineRule="auto"/>
              <w:ind w:left="0"/>
              <w:rPr>
                <w:rFonts w:ascii="Verdana" w:eastAsia="Times New Roman" w:hAnsi="Verdana" w:cs="Times New Roman"/>
                <w:color w:val="auto"/>
                <w:lang w:val="it-IT" w:eastAsia="it-IT"/>
              </w:rPr>
            </w:pPr>
            <w:r w:rsidRPr="00915241">
              <w:rPr>
                <w:rFonts w:ascii="Verdana" w:eastAsia="Times New Roman" w:hAnsi="Verdana" w:cs="Times New Roman"/>
                <w:color w:val="auto"/>
                <w:lang w:val="it-IT" w:eastAsia="it-IT"/>
              </w:rPr>
              <w:t>Tasse</w:t>
            </w:r>
          </w:p>
        </w:tc>
        <w:tc>
          <w:tcPr>
            <w:tcW w:w="1615" w:type="dxa"/>
            <w:gridSpan w:val="3"/>
            <w:tcBorders>
              <w:top w:val="nil"/>
              <w:left w:val="nil"/>
              <w:bottom w:val="nil"/>
              <w:right w:val="nil"/>
            </w:tcBorders>
            <w:shd w:val="clear" w:color="auto" w:fill="auto"/>
            <w:noWrap/>
            <w:vAlign w:val="center"/>
            <w:hideMark/>
          </w:tcPr>
          <w:p w:rsidR="009D07F0" w:rsidRPr="00915241" w:rsidRDefault="009D07F0" w:rsidP="00D1401B">
            <w:pPr>
              <w:spacing w:after="0" w:line="240" w:lineRule="auto"/>
              <w:ind w:left="0"/>
              <w:rPr>
                <w:rFonts w:ascii="Verdana" w:eastAsia="Times New Roman" w:hAnsi="Verdana" w:cs="Times New Roman"/>
                <w:color w:val="0000FF"/>
                <w:lang w:val="it-IT" w:eastAsia="it-IT"/>
              </w:rPr>
            </w:pPr>
            <w:r w:rsidRPr="00915241">
              <w:rPr>
                <w:rFonts w:ascii="Verdana" w:eastAsia="Times New Roman" w:hAnsi="Verdana" w:cs="Times New Roman"/>
                <w:color w:val="0000FF"/>
                <w:lang w:val="it-IT" w:eastAsia="it-IT"/>
              </w:rPr>
              <w:t xml:space="preserve">        1.054,00 </w:t>
            </w:r>
          </w:p>
        </w:tc>
        <w:tc>
          <w:tcPr>
            <w:tcW w:w="1615" w:type="dxa"/>
            <w:gridSpan w:val="3"/>
            <w:tcBorders>
              <w:top w:val="nil"/>
              <w:left w:val="nil"/>
              <w:bottom w:val="nil"/>
              <w:right w:val="nil"/>
            </w:tcBorders>
            <w:shd w:val="clear" w:color="auto" w:fill="auto"/>
            <w:noWrap/>
            <w:vAlign w:val="center"/>
            <w:hideMark/>
          </w:tcPr>
          <w:p w:rsidR="009D07F0" w:rsidRPr="00915241" w:rsidRDefault="009D07F0" w:rsidP="00D1401B">
            <w:pPr>
              <w:spacing w:after="0" w:line="240" w:lineRule="auto"/>
              <w:ind w:left="0"/>
              <w:rPr>
                <w:rFonts w:ascii="Verdana" w:eastAsia="Times New Roman" w:hAnsi="Verdana" w:cs="Times New Roman"/>
                <w:color w:val="0000FF"/>
                <w:lang w:val="it-IT" w:eastAsia="it-IT"/>
              </w:rPr>
            </w:pPr>
            <w:r w:rsidRPr="00915241">
              <w:rPr>
                <w:rFonts w:ascii="Verdana" w:eastAsia="Times New Roman" w:hAnsi="Verdana" w:cs="Times New Roman"/>
                <w:color w:val="0000FF"/>
                <w:lang w:val="it-IT" w:eastAsia="it-IT"/>
              </w:rPr>
              <w:t xml:space="preserve">        2.994,00 </w:t>
            </w:r>
          </w:p>
        </w:tc>
        <w:tc>
          <w:tcPr>
            <w:tcW w:w="1615" w:type="dxa"/>
            <w:gridSpan w:val="3"/>
            <w:tcBorders>
              <w:top w:val="nil"/>
              <w:left w:val="nil"/>
              <w:bottom w:val="nil"/>
              <w:right w:val="nil"/>
            </w:tcBorders>
            <w:shd w:val="clear" w:color="auto" w:fill="auto"/>
            <w:noWrap/>
            <w:vAlign w:val="center"/>
            <w:hideMark/>
          </w:tcPr>
          <w:p w:rsidR="009D07F0" w:rsidRPr="00915241" w:rsidRDefault="009F14B1" w:rsidP="009F14B1">
            <w:pPr>
              <w:spacing w:after="0" w:line="240" w:lineRule="auto"/>
              <w:ind w:left="0"/>
              <w:rPr>
                <w:rFonts w:ascii="Verdana" w:eastAsia="Times New Roman" w:hAnsi="Verdana" w:cs="Times New Roman"/>
                <w:color w:val="0000FF"/>
                <w:lang w:val="it-IT" w:eastAsia="it-IT"/>
              </w:rPr>
            </w:pPr>
            <w:r>
              <w:rPr>
                <w:rFonts w:ascii="Verdana" w:eastAsia="Times New Roman" w:hAnsi="Verdana" w:cs="Times New Roman"/>
                <w:color w:val="0000FF"/>
                <w:lang w:val="it-IT" w:eastAsia="it-IT"/>
              </w:rPr>
              <w:t xml:space="preserve">       </w:t>
            </w:r>
            <w:r w:rsidR="009D07F0" w:rsidRPr="00915241">
              <w:rPr>
                <w:rFonts w:ascii="Verdana" w:eastAsia="Times New Roman" w:hAnsi="Verdana" w:cs="Times New Roman"/>
                <w:color w:val="0000FF"/>
                <w:lang w:val="it-IT" w:eastAsia="it-IT"/>
              </w:rPr>
              <w:t>2.</w:t>
            </w:r>
            <w:r>
              <w:rPr>
                <w:rFonts w:ascii="Verdana" w:eastAsia="Times New Roman" w:hAnsi="Verdana" w:cs="Times New Roman"/>
                <w:color w:val="0000FF"/>
                <w:lang w:val="it-IT" w:eastAsia="it-IT"/>
              </w:rPr>
              <w:t>183</w:t>
            </w:r>
            <w:r w:rsidR="009D07F0" w:rsidRPr="00915241">
              <w:rPr>
                <w:rFonts w:ascii="Verdana" w:eastAsia="Times New Roman" w:hAnsi="Verdana" w:cs="Times New Roman"/>
                <w:color w:val="0000FF"/>
                <w:lang w:val="it-IT" w:eastAsia="it-IT"/>
              </w:rPr>
              <w:t xml:space="preserve">,00 </w:t>
            </w:r>
          </w:p>
        </w:tc>
      </w:tr>
      <w:tr w:rsidR="009D07F0" w:rsidRPr="00915241" w:rsidTr="008C5759">
        <w:trPr>
          <w:gridAfter w:val="4"/>
          <w:wAfter w:w="492" w:type="dxa"/>
          <w:trHeight w:val="360"/>
        </w:trPr>
        <w:tc>
          <w:tcPr>
            <w:tcW w:w="2268" w:type="dxa"/>
            <w:gridSpan w:val="2"/>
            <w:tcBorders>
              <w:top w:val="nil"/>
              <w:left w:val="nil"/>
              <w:bottom w:val="single" w:sz="4" w:space="0" w:color="auto"/>
              <w:right w:val="nil"/>
            </w:tcBorders>
            <w:shd w:val="clear" w:color="auto" w:fill="auto"/>
            <w:noWrap/>
            <w:vAlign w:val="center"/>
            <w:hideMark/>
          </w:tcPr>
          <w:p w:rsidR="009D07F0" w:rsidRPr="00915241" w:rsidRDefault="009D07F0" w:rsidP="00DE3038">
            <w:pPr>
              <w:spacing w:after="0" w:line="240" w:lineRule="auto"/>
              <w:ind w:left="0"/>
              <w:jc w:val="center"/>
              <w:rPr>
                <w:rFonts w:ascii="Verdana" w:eastAsia="Times New Roman" w:hAnsi="Verdana" w:cs="Times New Roman"/>
                <w:color w:val="auto"/>
                <w:lang w:val="it-IT" w:eastAsia="it-IT"/>
              </w:rPr>
            </w:pPr>
            <w:r w:rsidRPr="00915241">
              <w:rPr>
                <w:rFonts w:ascii="Verdana" w:eastAsia="Times New Roman" w:hAnsi="Verdana" w:cs="Times New Roman"/>
                <w:color w:val="auto"/>
                <w:lang w:val="it-IT" w:eastAsia="it-IT"/>
              </w:rPr>
              <w:t> </w:t>
            </w:r>
          </w:p>
        </w:tc>
        <w:tc>
          <w:tcPr>
            <w:tcW w:w="6752" w:type="dxa"/>
            <w:gridSpan w:val="4"/>
            <w:tcBorders>
              <w:top w:val="nil"/>
              <w:left w:val="nil"/>
              <w:bottom w:val="single" w:sz="4" w:space="0" w:color="auto"/>
              <w:right w:val="nil"/>
            </w:tcBorders>
            <w:shd w:val="clear" w:color="auto" w:fill="auto"/>
            <w:noWrap/>
            <w:vAlign w:val="center"/>
            <w:hideMark/>
          </w:tcPr>
          <w:p w:rsidR="009D07F0" w:rsidRPr="00915241" w:rsidRDefault="009D07F0" w:rsidP="00DE3038">
            <w:pPr>
              <w:spacing w:after="0" w:line="240" w:lineRule="auto"/>
              <w:ind w:left="0"/>
              <w:rPr>
                <w:rFonts w:ascii="Verdana" w:eastAsia="Times New Roman" w:hAnsi="Verdana" w:cs="Times New Roman"/>
                <w:color w:val="auto"/>
                <w:lang w:val="it-IT" w:eastAsia="it-IT"/>
              </w:rPr>
            </w:pPr>
            <w:r w:rsidRPr="00915241">
              <w:rPr>
                <w:rFonts w:ascii="Verdana" w:eastAsia="Times New Roman" w:hAnsi="Verdana" w:cs="Times New Roman"/>
                <w:color w:val="auto"/>
                <w:lang w:val="it-IT" w:eastAsia="it-IT"/>
              </w:rPr>
              <w:t>Altro</w:t>
            </w:r>
          </w:p>
        </w:tc>
        <w:tc>
          <w:tcPr>
            <w:tcW w:w="1615" w:type="dxa"/>
            <w:gridSpan w:val="3"/>
            <w:tcBorders>
              <w:top w:val="nil"/>
              <w:left w:val="nil"/>
              <w:bottom w:val="single" w:sz="4" w:space="0" w:color="auto"/>
              <w:right w:val="nil"/>
            </w:tcBorders>
            <w:shd w:val="clear" w:color="auto" w:fill="auto"/>
            <w:noWrap/>
            <w:vAlign w:val="center"/>
            <w:hideMark/>
          </w:tcPr>
          <w:p w:rsidR="009D07F0" w:rsidRPr="00915241" w:rsidRDefault="009D07F0" w:rsidP="00D1401B">
            <w:pPr>
              <w:spacing w:after="0" w:line="240" w:lineRule="auto"/>
              <w:ind w:left="0"/>
              <w:rPr>
                <w:rFonts w:ascii="Verdana" w:eastAsia="Times New Roman" w:hAnsi="Verdana" w:cs="Times New Roman"/>
                <w:color w:val="0000FF"/>
                <w:lang w:val="it-IT" w:eastAsia="it-IT"/>
              </w:rPr>
            </w:pPr>
            <w:r w:rsidRPr="00915241">
              <w:rPr>
                <w:rFonts w:ascii="Verdana" w:eastAsia="Times New Roman" w:hAnsi="Verdana" w:cs="Times New Roman"/>
                <w:color w:val="0000FF"/>
                <w:lang w:val="it-IT" w:eastAsia="it-IT"/>
              </w:rPr>
              <w:t xml:space="preserve">                -   </w:t>
            </w:r>
          </w:p>
        </w:tc>
        <w:tc>
          <w:tcPr>
            <w:tcW w:w="1615" w:type="dxa"/>
            <w:gridSpan w:val="3"/>
            <w:tcBorders>
              <w:top w:val="nil"/>
              <w:left w:val="nil"/>
              <w:bottom w:val="single" w:sz="4" w:space="0" w:color="auto"/>
              <w:right w:val="nil"/>
            </w:tcBorders>
            <w:shd w:val="clear" w:color="auto" w:fill="auto"/>
            <w:noWrap/>
            <w:vAlign w:val="center"/>
            <w:hideMark/>
          </w:tcPr>
          <w:p w:rsidR="009D07F0" w:rsidRPr="00915241" w:rsidRDefault="009D07F0" w:rsidP="00D1401B">
            <w:pPr>
              <w:spacing w:after="0" w:line="240" w:lineRule="auto"/>
              <w:ind w:left="0"/>
              <w:rPr>
                <w:rFonts w:ascii="Verdana" w:eastAsia="Times New Roman" w:hAnsi="Verdana" w:cs="Times New Roman"/>
                <w:color w:val="0000FF"/>
                <w:lang w:val="it-IT" w:eastAsia="it-IT"/>
              </w:rPr>
            </w:pPr>
            <w:r w:rsidRPr="00915241">
              <w:rPr>
                <w:rFonts w:ascii="Verdana" w:eastAsia="Times New Roman" w:hAnsi="Verdana" w:cs="Times New Roman"/>
                <w:color w:val="0000FF"/>
                <w:lang w:val="it-IT" w:eastAsia="it-IT"/>
              </w:rPr>
              <w:t xml:space="preserve">                -   </w:t>
            </w:r>
          </w:p>
        </w:tc>
        <w:tc>
          <w:tcPr>
            <w:tcW w:w="1615" w:type="dxa"/>
            <w:gridSpan w:val="3"/>
            <w:tcBorders>
              <w:top w:val="nil"/>
              <w:left w:val="nil"/>
              <w:bottom w:val="single" w:sz="4" w:space="0" w:color="auto"/>
              <w:right w:val="nil"/>
            </w:tcBorders>
            <w:shd w:val="clear" w:color="auto" w:fill="auto"/>
            <w:noWrap/>
            <w:vAlign w:val="center"/>
            <w:hideMark/>
          </w:tcPr>
          <w:p w:rsidR="009D07F0" w:rsidRPr="00915241" w:rsidRDefault="009D07F0" w:rsidP="00DE3038">
            <w:pPr>
              <w:spacing w:after="0" w:line="240" w:lineRule="auto"/>
              <w:ind w:left="0"/>
              <w:rPr>
                <w:rFonts w:ascii="Verdana" w:eastAsia="Times New Roman" w:hAnsi="Verdana" w:cs="Times New Roman"/>
                <w:color w:val="0000FF"/>
                <w:lang w:val="it-IT" w:eastAsia="it-IT"/>
              </w:rPr>
            </w:pPr>
            <w:r w:rsidRPr="00915241">
              <w:rPr>
                <w:rFonts w:ascii="Verdana" w:eastAsia="Times New Roman" w:hAnsi="Verdana" w:cs="Times New Roman"/>
                <w:color w:val="0000FF"/>
                <w:lang w:val="it-IT" w:eastAsia="it-IT"/>
              </w:rPr>
              <w:t xml:space="preserve">                -   </w:t>
            </w:r>
          </w:p>
        </w:tc>
      </w:tr>
      <w:tr w:rsidR="009D07F0" w:rsidRPr="00915241"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9D07F0" w:rsidRPr="00915241" w:rsidRDefault="009D07F0" w:rsidP="00DE3038">
            <w:pPr>
              <w:spacing w:after="0" w:line="240" w:lineRule="auto"/>
              <w:ind w:left="0"/>
              <w:jc w:val="center"/>
              <w:rPr>
                <w:rFonts w:ascii="Verdana" w:eastAsia="Times New Roman" w:hAnsi="Verdana" w:cs="Times New Roman"/>
                <w:i/>
                <w:iCs/>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9D07F0" w:rsidRPr="00915241" w:rsidRDefault="009D07F0" w:rsidP="00DE3038">
            <w:pPr>
              <w:spacing w:after="0" w:line="240" w:lineRule="auto"/>
              <w:ind w:left="0"/>
              <w:jc w:val="right"/>
              <w:rPr>
                <w:rFonts w:ascii="Verdana" w:eastAsia="Times New Roman" w:hAnsi="Verdana" w:cs="Times New Roman"/>
                <w:i/>
                <w:iCs/>
                <w:color w:val="auto"/>
                <w:lang w:val="it-IT" w:eastAsia="it-IT"/>
              </w:rPr>
            </w:pPr>
            <w:r w:rsidRPr="00915241">
              <w:rPr>
                <w:rFonts w:ascii="Verdana" w:eastAsia="Times New Roman" w:hAnsi="Verdana" w:cs="Times New Roman"/>
                <w:i/>
                <w:iCs/>
                <w:color w:val="auto"/>
                <w:lang w:val="it-IT" w:eastAsia="it-IT"/>
              </w:rPr>
              <w:t>Totale</w:t>
            </w:r>
          </w:p>
        </w:tc>
        <w:tc>
          <w:tcPr>
            <w:tcW w:w="1615" w:type="dxa"/>
            <w:gridSpan w:val="3"/>
            <w:tcBorders>
              <w:top w:val="nil"/>
              <w:left w:val="nil"/>
              <w:bottom w:val="nil"/>
              <w:right w:val="nil"/>
            </w:tcBorders>
            <w:shd w:val="clear" w:color="auto" w:fill="auto"/>
            <w:noWrap/>
            <w:vAlign w:val="center"/>
            <w:hideMark/>
          </w:tcPr>
          <w:p w:rsidR="009D07F0" w:rsidRPr="00915241" w:rsidRDefault="009D07F0" w:rsidP="00D1401B">
            <w:pPr>
              <w:spacing w:after="0" w:line="240" w:lineRule="auto"/>
              <w:ind w:left="0"/>
              <w:rPr>
                <w:rFonts w:ascii="Verdana" w:eastAsia="Times New Roman" w:hAnsi="Verdana" w:cs="Times New Roman"/>
                <w:i/>
                <w:iCs/>
                <w:color w:val="auto"/>
                <w:lang w:val="it-IT" w:eastAsia="it-IT"/>
              </w:rPr>
            </w:pPr>
            <w:r w:rsidRPr="00915241">
              <w:rPr>
                <w:rFonts w:ascii="Verdana" w:eastAsia="Times New Roman" w:hAnsi="Verdana" w:cs="Times New Roman"/>
                <w:i/>
                <w:iCs/>
                <w:color w:val="auto"/>
                <w:lang w:val="it-IT" w:eastAsia="it-IT"/>
              </w:rPr>
              <w:t xml:space="preserve">       1.054,00 </w:t>
            </w:r>
          </w:p>
        </w:tc>
        <w:tc>
          <w:tcPr>
            <w:tcW w:w="1615" w:type="dxa"/>
            <w:gridSpan w:val="3"/>
            <w:tcBorders>
              <w:top w:val="nil"/>
              <w:left w:val="nil"/>
              <w:bottom w:val="nil"/>
              <w:right w:val="nil"/>
            </w:tcBorders>
            <w:shd w:val="clear" w:color="auto" w:fill="auto"/>
            <w:noWrap/>
            <w:vAlign w:val="center"/>
            <w:hideMark/>
          </w:tcPr>
          <w:p w:rsidR="009D07F0" w:rsidRPr="00915241" w:rsidRDefault="009D07F0" w:rsidP="00D1401B">
            <w:pPr>
              <w:spacing w:after="0" w:line="240" w:lineRule="auto"/>
              <w:ind w:left="0"/>
              <w:rPr>
                <w:rFonts w:ascii="Verdana" w:eastAsia="Times New Roman" w:hAnsi="Verdana" w:cs="Times New Roman"/>
                <w:i/>
                <w:iCs/>
                <w:color w:val="auto"/>
                <w:lang w:val="it-IT" w:eastAsia="it-IT"/>
              </w:rPr>
            </w:pPr>
            <w:r w:rsidRPr="00915241">
              <w:rPr>
                <w:rFonts w:ascii="Verdana" w:eastAsia="Times New Roman" w:hAnsi="Verdana" w:cs="Times New Roman"/>
                <w:i/>
                <w:iCs/>
                <w:color w:val="auto"/>
                <w:lang w:val="it-IT" w:eastAsia="it-IT"/>
              </w:rPr>
              <w:t xml:space="preserve">       2.994,00 </w:t>
            </w:r>
          </w:p>
        </w:tc>
        <w:tc>
          <w:tcPr>
            <w:tcW w:w="1615" w:type="dxa"/>
            <w:gridSpan w:val="3"/>
            <w:tcBorders>
              <w:top w:val="nil"/>
              <w:left w:val="nil"/>
              <w:bottom w:val="nil"/>
              <w:right w:val="nil"/>
            </w:tcBorders>
            <w:shd w:val="clear" w:color="auto" w:fill="auto"/>
            <w:noWrap/>
            <w:vAlign w:val="center"/>
            <w:hideMark/>
          </w:tcPr>
          <w:p w:rsidR="009D07F0" w:rsidRPr="00915241" w:rsidRDefault="009D07F0" w:rsidP="009F14B1">
            <w:pPr>
              <w:spacing w:after="0" w:line="240" w:lineRule="auto"/>
              <w:ind w:left="0"/>
              <w:rPr>
                <w:rFonts w:ascii="Verdana" w:eastAsia="Times New Roman" w:hAnsi="Verdana" w:cs="Times New Roman"/>
                <w:i/>
                <w:iCs/>
                <w:color w:val="auto"/>
                <w:lang w:val="it-IT" w:eastAsia="it-IT"/>
              </w:rPr>
            </w:pPr>
            <w:r w:rsidRPr="00915241">
              <w:rPr>
                <w:rFonts w:ascii="Verdana" w:eastAsia="Times New Roman" w:hAnsi="Verdana" w:cs="Times New Roman"/>
                <w:i/>
                <w:iCs/>
                <w:color w:val="auto"/>
                <w:lang w:val="it-IT" w:eastAsia="it-IT"/>
              </w:rPr>
              <w:t xml:space="preserve">       2.</w:t>
            </w:r>
            <w:r w:rsidR="009F14B1">
              <w:rPr>
                <w:rFonts w:ascii="Verdana" w:eastAsia="Times New Roman" w:hAnsi="Verdana" w:cs="Times New Roman"/>
                <w:i/>
                <w:iCs/>
                <w:color w:val="auto"/>
                <w:lang w:val="it-IT" w:eastAsia="it-IT"/>
              </w:rPr>
              <w:t>183</w:t>
            </w:r>
            <w:r w:rsidRPr="00915241">
              <w:rPr>
                <w:rFonts w:ascii="Verdana" w:eastAsia="Times New Roman" w:hAnsi="Verdana" w:cs="Times New Roman"/>
                <w:i/>
                <w:iCs/>
                <w:color w:val="auto"/>
                <w:lang w:val="it-IT" w:eastAsia="it-IT"/>
              </w:rPr>
              <w:t xml:space="preserve">,00 </w:t>
            </w:r>
          </w:p>
        </w:tc>
      </w:tr>
      <w:tr w:rsidR="00DE3038" w:rsidRPr="00DE3038"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DE3038" w:rsidRPr="00915241" w:rsidRDefault="00DE3038" w:rsidP="00DE3038">
            <w:pPr>
              <w:spacing w:after="0" w:line="240" w:lineRule="auto"/>
              <w:ind w:left="0"/>
              <w:jc w:val="center"/>
              <w:rPr>
                <w:rFonts w:ascii="Verdana" w:eastAsia="Times New Roman" w:hAnsi="Verdana" w:cs="Times New Roman"/>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DE3038" w:rsidRPr="00915241" w:rsidRDefault="00DE3038" w:rsidP="00DE3038">
            <w:pPr>
              <w:spacing w:after="0" w:line="240" w:lineRule="auto"/>
              <w:ind w:left="0"/>
              <w:rPr>
                <w:rFonts w:ascii="Verdana" w:eastAsia="Times New Roman" w:hAnsi="Verdana" w:cs="Times New Roman"/>
                <w:color w:val="auto"/>
                <w:lang w:val="it-IT" w:eastAsia="it-IT"/>
              </w:rPr>
            </w:pPr>
          </w:p>
        </w:tc>
        <w:tc>
          <w:tcPr>
            <w:tcW w:w="1615" w:type="dxa"/>
            <w:gridSpan w:val="3"/>
            <w:tcBorders>
              <w:top w:val="nil"/>
              <w:left w:val="nil"/>
              <w:bottom w:val="nil"/>
              <w:right w:val="nil"/>
            </w:tcBorders>
            <w:shd w:val="clear" w:color="auto" w:fill="auto"/>
            <w:noWrap/>
            <w:vAlign w:val="center"/>
            <w:hideMark/>
          </w:tcPr>
          <w:p w:rsidR="00DE3038" w:rsidRPr="00915241" w:rsidRDefault="00DE3038" w:rsidP="00DE3038">
            <w:pPr>
              <w:spacing w:after="0" w:line="240" w:lineRule="auto"/>
              <w:ind w:left="0"/>
              <w:rPr>
                <w:rFonts w:ascii="Verdana" w:eastAsia="Times New Roman" w:hAnsi="Verdana" w:cs="Times New Roman"/>
                <w:color w:val="auto"/>
                <w:lang w:val="it-IT" w:eastAsia="it-IT"/>
              </w:rPr>
            </w:pPr>
          </w:p>
        </w:tc>
        <w:tc>
          <w:tcPr>
            <w:tcW w:w="1615" w:type="dxa"/>
            <w:gridSpan w:val="3"/>
            <w:tcBorders>
              <w:top w:val="nil"/>
              <w:left w:val="nil"/>
              <w:bottom w:val="nil"/>
              <w:right w:val="nil"/>
            </w:tcBorders>
            <w:shd w:val="clear" w:color="auto" w:fill="auto"/>
            <w:noWrap/>
            <w:vAlign w:val="center"/>
            <w:hideMark/>
          </w:tcPr>
          <w:p w:rsidR="00DE3038" w:rsidRPr="00915241" w:rsidRDefault="00DE3038" w:rsidP="00DE3038">
            <w:pPr>
              <w:spacing w:after="0" w:line="240" w:lineRule="auto"/>
              <w:ind w:left="0"/>
              <w:rPr>
                <w:rFonts w:ascii="Verdana" w:eastAsia="Times New Roman" w:hAnsi="Verdana" w:cs="Times New Roman"/>
                <w:color w:val="auto"/>
                <w:lang w:val="it-IT" w:eastAsia="it-IT"/>
              </w:rPr>
            </w:pPr>
          </w:p>
        </w:tc>
        <w:tc>
          <w:tcPr>
            <w:tcW w:w="1615" w:type="dxa"/>
            <w:gridSpan w:val="3"/>
            <w:tcBorders>
              <w:top w:val="nil"/>
              <w:left w:val="nil"/>
              <w:bottom w:val="nil"/>
              <w:right w:val="nil"/>
            </w:tcBorders>
            <w:shd w:val="clear" w:color="auto" w:fill="auto"/>
            <w:noWrap/>
            <w:vAlign w:val="center"/>
            <w:hideMark/>
          </w:tcPr>
          <w:p w:rsidR="00DE3038" w:rsidRPr="00915241" w:rsidRDefault="00DE3038" w:rsidP="00DE3038">
            <w:pPr>
              <w:spacing w:after="0" w:line="240" w:lineRule="auto"/>
              <w:ind w:left="0"/>
              <w:rPr>
                <w:rFonts w:ascii="Verdana" w:eastAsia="Times New Roman" w:hAnsi="Verdana" w:cs="Times New Roman"/>
                <w:color w:val="auto"/>
                <w:lang w:val="it-IT" w:eastAsia="it-IT"/>
              </w:rPr>
            </w:pPr>
          </w:p>
        </w:tc>
      </w:tr>
      <w:tr w:rsidR="009F14B1" w:rsidRPr="009F14B1" w:rsidTr="008C5759">
        <w:trPr>
          <w:gridAfter w:val="4"/>
          <w:wAfter w:w="492" w:type="dxa"/>
          <w:trHeight w:val="360"/>
        </w:trPr>
        <w:tc>
          <w:tcPr>
            <w:tcW w:w="2268" w:type="dxa"/>
            <w:gridSpan w:val="2"/>
            <w:tcBorders>
              <w:top w:val="nil"/>
              <w:left w:val="nil"/>
              <w:bottom w:val="single" w:sz="4" w:space="0" w:color="auto"/>
              <w:right w:val="nil"/>
            </w:tcBorders>
            <w:shd w:val="clear" w:color="auto" w:fill="auto"/>
            <w:noWrap/>
            <w:vAlign w:val="center"/>
            <w:hideMark/>
          </w:tcPr>
          <w:p w:rsidR="009F14B1" w:rsidRPr="009F14B1" w:rsidRDefault="009F14B1" w:rsidP="00DE3038">
            <w:pPr>
              <w:spacing w:after="0" w:line="240" w:lineRule="auto"/>
              <w:ind w:left="0"/>
              <w:jc w:val="center"/>
              <w:rPr>
                <w:rFonts w:ascii="Verdana" w:eastAsia="Times New Roman" w:hAnsi="Verdana" w:cs="Times New Roman"/>
                <w:b/>
                <w:bCs/>
                <w:color w:val="auto"/>
                <w:lang w:val="it-IT" w:eastAsia="it-IT"/>
              </w:rPr>
            </w:pPr>
            <w:r w:rsidRPr="009F14B1">
              <w:rPr>
                <w:rFonts w:ascii="Verdana" w:eastAsia="Times New Roman" w:hAnsi="Verdana" w:cs="Times New Roman"/>
                <w:b/>
                <w:bCs/>
                <w:color w:val="auto"/>
                <w:lang w:val="it-IT" w:eastAsia="it-IT"/>
              </w:rPr>
              <w:lastRenderedPageBreak/>
              <w:t>L</w:t>
            </w:r>
          </w:p>
        </w:tc>
        <w:tc>
          <w:tcPr>
            <w:tcW w:w="6752" w:type="dxa"/>
            <w:gridSpan w:val="4"/>
            <w:tcBorders>
              <w:top w:val="nil"/>
              <w:left w:val="nil"/>
              <w:bottom w:val="single" w:sz="4" w:space="0" w:color="auto"/>
              <w:right w:val="nil"/>
            </w:tcBorders>
            <w:shd w:val="clear" w:color="auto" w:fill="auto"/>
            <w:noWrap/>
            <w:vAlign w:val="center"/>
            <w:hideMark/>
          </w:tcPr>
          <w:p w:rsidR="009F14B1" w:rsidRPr="009F14B1" w:rsidRDefault="009F14B1" w:rsidP="00DE3038">
            <w:pPr>
              <w:spacing w:after="0" w:line="240" w:lineRule="auto"/>
              <w:ind w:left="0"/>
              <w:rPr>
                <w:rFonts w:ascii="Verdana" w:eastAsia="Times New Roman" w:hAnsi="Verdana" w:cs="Times New Roman"/>
                <w:b/>
                <w:bCs/>
                <w:color w:val="auto"/>
                <w:lang w:val="it-IT" w:eastAsia="it-IT"/>
              </w:rPr>
            </w:pPr>
            <w:r w:rsidRPr="009F14B1">
              <w:rPr>
                <w:rFonts w:ascii="Verdana" w:eastAsia="Times New Roman" w:hAnsi="Verdana" w:cs="Times New Roman"/>
                <w:b/>
                <w:bCs/>
                <w:color w:val="auto"/>
                <w:lang w:val="it-IT" w:eastAsia="it-IT"/>
              </w:rPr>
              <w:t>Cooperativa</w:t>
            </w:r>
          </w:p>
        </w:tc>
        <w:tc>
          <w:tcPr>
            <w:tcW w:w="1615" w:type="dxa"/>
            <w:gridSpan w:val="3"/>
            <w:tcBorders>
              <w:top w:val="nil"/>
              <w:left w:val="nil"/>
              <w:bottom w:val="single" w:sz="4" w:space="0" w:color="auto"/>
              <w:right w:val="nil"/>
            </w:tcBorders>
            <w:shd w:val="clear" w:color="auto" w:fill="auto"/>
            <w:noWrap/>
            <w:vAlign w:val="center"/>
            <w:hideMark/>
          </w:tcPr>
          <w:p w:rsidR="009F14B1" w:rsidRPr="009F14B1" w:rsidRDefault="009F14B1" w:rsidP="00D1401B">
            <w:pPr>
              <w:spacing w:after="0" w:line="240" w:lineRule="auto"/>
              <w:ind w:left="0"/>
              <w:jc w:val="center"/>
              <w:rPr>
                <w:rFonts w:ascii="Verdana" w:eastAsia="Times New Roman" w:hAnsi="Verdana" w:cs="Times New Roman"/>
                <w:b/>
                <w:bCs/>
                <w:color w:val="auto"/>
                <w:lang w:val="it-IT" w:eastAsia="it-IT"/>
              </w:rPr>
            </w:pPr>
            <w:r w:rsidRPr="009F14B1">
              <w:rPr>
                <w:rFonts w:ascii="Verdana" w:eastAsia="Times New Roman" w:hAnsi="Verdana" w:cs="Times New Roman"/>
                <w:b/>
                <w:bCs/>
                <w:color w:val="auto"/>
                <w:lang w:val="it-IT" w:eastAsia="it-IT"/>
              </w:rPr>
              <w:t xml:space="preserve"> Anno 2012 </w:t>
            </w:r>
          </w:p>
        </w:tc>
        <w:tc>
          <w:tcPr>
            <w:tcW w:w="1615" w:type="dxa"/>
            <w:gridSpan w:val="3"/>
            <w:tcBorders>
              <w:top w:val="nil"/>
              <w:left w:val="nil"/>
              <w:bottom w:val="single" w:sz="4" w:space="0" w:color="auto"/>
              <w:right w:val="nil"/>
            </w:tcBorders>
            <w:shd w:val="clear" w:color="auto" w:fill="auto"/>
            <w:noWrap/>
            <w:vAlign w:val="center"/>
            <w:hideMark/>
          </w:tcPr>
          <w:p w:rsidR="009F14B1" w:rsidRPr="009F14B1" w:rsidRDefault="009F14B1" w:rsidP="00D1401B">
            <w:pPr>
              <w:spacing w:after="0" w:line="240" w:lineRule="auto"/>
              <w:ind w:left="0"/>
              <w:jc w:val="center"/>
              <w:rPr>
                <w:rFonts w:ascii="Verdana" w:eastAsia="Times New Roman" w:hAnsi="Verdana" w:cs="Times New Roman"/>
                <w:b/>
                <w:bCs/>
                <w:color w:val="auto"/>
                <w:lang w:val="it-IT" w:eastAsia="it-IT"/>
              </w:rPr>
            </w:pPr>
            <w:r w:rsidRPr="009F14B1">
              <w:rPr>
                <w:rFonts w:ascii="Verdana" w:eastAsia="Times New Roman" w:hAnsi="Verdana" w:cs="Times New Roman"/>
                <w:b/>
                <w:bCs/>
                <w:color w:val="auto"/>
                <w:lang w:val="it-IT" w:eastAsia="it-IT"/>
              </w:rPr>
              <w:t xml:space="preserve"> Anno 2013 </w:t>
            </w:r>
          </w:p>
        </w:tc>
        <w:tc>
          <w:tcPr>
            <w:tcW w:w="1615" w:type="dxa"/>
            <w:gridSpan w:val="3"/>
            <w:tcBorders>
              <w:top w:val="nil"/>
              <w:left w:val="nil"/>
              <w:bottom w:val="single" w:sz="4" w:space="0" w:color="auto"/>
              <w:right w:val="nil"/>
            </w:tcBorders>
            <w:shd w:val="clear" w:color="auto" w:fill="auto"/>
            <w:noWrap/>
            <w:vAlign w:val="center"/>
            <w:hideMark/>
          </w:tcPr>
          <w:p w:rsidR="009F14B1" w:rsidRPr="009F14B1" w:rsidRDefault="009F14B1" w:rsidP="009F14B1">
            <w:pPr>
              <w:spacing w:after="0" w:line="240" w:lineRule="auto"/>
              <w:ind w:left="0"/>
              <w:jc w:val="center"/>
              <w:rPr>
                <w:rFonts w:ascii="Verdana" w:eastAsia="Times New Roman" w:hAnsi="Verdana" w:cs="Times New Roman"/>
                <w:b/>
                <w:bCs/>
                <w:color w:val="auto"/>
                <w:lang w:val="it-IT" w:eastAsia="it-IT"/>
              </w:rPr>
            </w:pPr>
            <w:r w:rsidRPr="009F14B1">
              <w:rPr>
                <w:rFonts w:ascii="Verdana" w:eastAsia="Times New Roman" w:hAnsi="Verdana" w:cs="Times New Roman"/>
                <w:b/>
                <w:bCs/>
                <w:color w:val="auto"/>
                <w:lang w:val="it-IT" w:eastAsia="it-IT"/>
              </w:rPr>
              <w:t xml:space="preserve"> Anno 201</w:t>
            </w:r>
            <w:r>
              <w:rPr>
                <w:rFonts w:ascii="Verdana" w:eastAsia="Times New Roman" w:hAnsi="Verdana" w:cs="Times New Roman"/>
                <w:b/>
                <w:bCs/>
                <w:color w:val="auto"/>
                <w:lang w:val="it-IT" w:eastAsia="it-IT"/>
              </w:rPr>
              <w:t>4</w:t>
            </w:r>
            <w:r w:rsidRPr="009F14B1">
              <w:rPr>
                <w:rFonts w:ascii="Verdana" w:eastAsia="Times New Roman" w:hAnsi="Verdana" w:cs="Times New Roman"/>
                <w:b/>
                <w:bCs/>
                <w:color w:val="auto"/>
                <w:lang w:val="it-IT" w:eastAsia="it-IT"/>
              </w:rPr>
              <w:t xml:space="preserve"> </w:t>
            </w:r>
          </w:p>
        </w:tc>
      </w:tr>
      <w:tr w:rsidR="009F14B1" w:rsidRPr="009F14B1"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9F14B1" w:rsidRPr="009F14B1" w:rsidRDefault="009F14B1" w:rsidP="00DE3038">
            <w:pPr>
              <w:spacing w:after="0" w:line="240" w:lineRule="auto"/>
              <w:ind w:left="0"/>
              <w:jc w:val="center"/>
              <w:rPr>
                <w:rFonts w:ascii="Verdana" w:eastAsia="Times New Roman" w:hAnsi="Verdana" w:cs="Times New Roman"/>
                <w:b/>
                <w:bCs/>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9F14B1" w:rsidRPr="009F14B1" w:rsidRDefault="009F14B1" w:rsidP="00DE3038">
            <w:pPr>
              <w:spacing w:after="0" w:line="240" w:lineRule="auto"/>
              <w:ind w:left="0"/>
              <w:rPr>
                <w:rFonts w:ascii="Verdana" w:eastAsia="Times New Roman" w:hAnsi="Verdana" w:cs="Times New Roman"/>
                <w:b/>
                <w:bCs/>
                <w:color w:val="auto"/>
                <w:lang w:val="it-IT" w:eastAsia="it-IT"/>
              </w:rPr>
            </w:pPr>
          </w:p>
        </w:tc>
        <w:tc>
          <w:tcPr>
            <w:tcW w:w="1615" w:type="dxa"/>
            <w:gridSpan w:val="3"/>
            <w:tcBorders>
              <w:top w:val="nil"/>
              <w:left w:val="nil"/>
              <w:bottom w:val="nil"/>
              <w:right w:val="nil"/>
            </w:tcBorders>
            <w:shd w:val="clear" w:color="auto" w:fill="auto"/>
            <w:noWrap/>
            <w:vAlign w:val="center"/>
            <w:hideMark/>
          </w:tcPr>
          <w:p w:rsidR="009F14B1" w:rsidRPr="009F14B1" w:rsidRDefault="009F14B1" w:rsidP="00D1401B">
            <w:pPr>
              <w:spacing w:after="0" w:line="240" w:lineRule="auto"/>
              <w:ind w:left="0"/>
              <w:jc w:val="center"/>
              <w:rPr>
                <w:rFonts w:ascii="Verdana" w:eastAsia="Times New Roman" w:hAnsi="Verdana" w:cs="Times New Roman"/>
                <w:b/>
                <w:bCs/>
                <w:color w:val="auto"/>
                <w:lang w:val="it-IT" w:eastAsia="it-IT"/>
              </w:rPr>
            </w:pPr>
          </w:p>
        </w:tc>
        <w:tc>
          <w:tcPr>
            <w:tcW w:w="1615" w:type="dxa"/>
            <w:gridSpan w:val="3"/>
            <w:tcBorders>
              <w:top w:val="nil"/>
              <w:left w:val="nil"/>
              <w:bottom w:val="nil"/>
              <w:right w:val="nil"/>
            </w:tcBorders>
            <w:shd w:val="clear" w:color="auto" w:fill="auto"/>
            <w:noWrap/>
            <w:vAlign w:val="center"/>
            <w:hideMark/>
          </w:tcPr>
          <w:p w:rsidR="009F14B1" w:rsidRPr="009F14B1" w:rsidRDefault="009F14B1" w:rsidP="00D1401B">
            <w:pPr>
              <w:spacing w:after="0" w:line="240" w:lineRule="auto"/>
              <w:ind w:left="0"/>
              <w:jc w:val="center"/>
              <w:rPr>
                <w:rFonts w:ascii="Verdana" w:eastAsia="Times New Roman" w:hAnsi="Verdana" w:cs="Times New Roman"/>
                <w:b/>
                <w:bCs/>
                <w:color w:val="auto"/>
                <w:lang w:val="it-IT" w:eastAsia="it-IT"/>
              </w:rPr>
            </w:pPr>
          </w:p>
        </w:tc>
        <w:tc>
          <w:tcPr>
            <w:tcW w:w="1615" w:type="dxa"/>
            <w:gridSpan w:val="3"/>
            <w:tcBorders>
              <w:top w:val="nil"/>
              <w:left w:val="nil"/>
              <w:bottom w:val="nil"/>
              <w:right w:val="nil"/>
            </w:tcBorders>
            <w:shd w:val="clear" w:color="auto" w:fill="auto"/>
            <w:noWrap/>
            <w:vAlign w:val="center"/>
            <w:hideMark/>
          </w:tcPr>
          <w:p w:rsidR="009F14B1" w:rsidRPr="009F14B1" w:rsidRDefault="009F14B1" w:rsidP="00DE3038">
            <w:pPr>
              <w:spacing w:after="0" w:line="240" w:lineRule="auto"/>
              <w:ind w:left="0"/>
              <w:jc w:val="center"/>
              <w:rPr>
                <w:rFonts w:ascii="Verdana" w:eastAsia="Times New Roman" w:hAnsi="Verdana" w:cs="Times New Roman"/>
                <w:b/>
                <w:bCs/>
                <w:color w:val="auto"/>
                <w:lang w:val="it-IT" w:eastAsia="it-IT"/>
              </w:rPr>
            </w:pPr>
          </w:p>
        </w:tc>
      </w:tr>
      <w:tr w:rsidR="009F14B1" w:rsidRPr="009F14B1"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9F14B1" w:rsidRPr="009F14B1" w:rsidRDefault="009F14B1" w:rsidP="00DE3038">
            <w:pPr>
              <w:spacing w:after="0" w:line="240" w:lineRule="auto"/>
              <w:ind w:left="0"/>
              <w:jc w:val="center"/>
              <w:rPr>
                <w:rFonts w:ascii="Verdana" w:eastAsia="Times New Roman" w:hAnsi="Verdana" w:cs="Times New Roman"/>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9F14B1" w:rsidRPr="009F14B1" w:rsidRDefault="009F14B1" w:rsidP="00DE3038">
            <w:pPr>
              <w:spacing w:after="0" w:line="240" w:lineRule="auto"/>
              <w:ind w:left="0"/>
              <w:rPr>
                <w:rFonts w:ascii="Verdana" w:eastAsia="Times New Roman" w:hAnsi="Verdana" w:cs="Times New Roman"/>
                <w:color w:val="auto"/>
                <w:lang w:val="it-IT" w:eastAsia="it-IT"/>
              </w:rPr>
            </w:pPr>
            <w:r w:rsidRPr="009F14B1">
              <w:rPr>
                <w:rFonts w:ascii="Verdana" w:eastAsia="Times New Roman" w:hAnsi="Verdana" w:cs="Times New Roman"/>
                <w:color w:val="auto"/>
                <w:lang w:val="it-IT" w:eastAsia="it-IT"/>
              </w:rPr>
              <w:t>Ristorni destinati ad incremento capitale sociale</w:t>
            </w:r>
          </w:p>
        </w:tc>
        <w:tc>
          <w:tcPr>
            <w:tcW w:w="1615" w:type="dxa"/>
            <w:gridSpan w:val="3"/>
            <w:tcBorders>
              <w:top w:val="nil"/>
              <w:left w:val="nil"/>
              <w:bottom w:val="nil"/>
              <w:right w:val="nil"/>
            </w:tcBorders>
            <w:shd w:val="clear" w:color="auto" w:fill="auto"/>
            <w:noWrap/>
            <w:vAlign w:val="center"/>
            <w:hideMark/>
          </w:tcPr>
          <w:p w:rsidR="009F14B1" w:rsidRPr="009F14B1" w:rsidRDefault="009F14B1" w:rsidP="00D1401B">
            <w:pPr>
              <w:spacing w:after="0" w:line="240" w:lineRule="auto"/>
              <w:ind w:left="0"/>
              <w:rPr>
                <w:rFonts w:ascii="Verdana" w:eastAsia="Times New Roman" w:hAnsi="Verdana" w:cs="Times New Roman"/>
                <w:color w:val="0000FF"/>
                <w:lang w:val="it-IT" w:eastAsia="it-IT"/>
              </w:rPr>
            </w:pPr>
            <w:r w:rsidRPr="009F14B1">
              <w:rPr>
                <w:rFonts w:ascii="Verdana" w:eastAsia="Times New Roman" w:hAnsi="Verdana" w:cs="Times New Roman"/>
                <w:color w:val="0000FF"/>
                <w:lang w:val="it-IT" w:eastAsia="it-IT"/>
              </w:rPr>
              <w:t xml:space="preserve">                -   </w:t>
            </w:r>
          </w:p>
        </w:tc>
        <w:tc>
          <w:tcPr>
            <w:tcW w:w="1615" w:type="dxa"/>
            <w:gridSpan w:val="3"/>
            <w:tcBorders>
              <w:top w:val="nil"/>
              <w:left w:val="nil"/>
              <w:bottom w:val="nil"/>
              <w:right w:val="nil"/>
            </w:tcBorders>
            <w:shd w:val="clear" w:color="auto" w:fill="auto"/>
            <w:noWrap/>
            <w:vAlign w:val="center"/>
            <w:hideMark/>
          </w:tcPr>
          <w:p w:rsidR="009F14B1" w:rsidRPr="009F14B1" w:rsidRDefault="009F14B1" w:rsidP="00D1401B">
            <w:pPr>
              <w:spacing w:after="0" w:line="240" w:lineRule="auto"/>
              <w:ind w:left="0"/>
              <w:rPr>
                <w:rFonts w:ascii="Verdana" w:eastAsia="Times New Roman" w:hAnsi="Verdana" w:cs="Times New Roman"/>
                <w:color w:val="0000FF"/>
                <w:lang w:val="it-IT" w:eastAsia="it-IT"/>
              </w:rPr>
            </w:pPr>
            <w:r w:rsidRPr="009F14B1">
              <w:rPr>
                <w:rFonts w:ascii="Verdana" w:eastAsia="Times New Roman" w:hAnsi="Verdana" w:cs="Times New Roman"/>
                <w:color w:val="0000FF"/>
                <w:lang w:val="it-IT" w:eastAsia="it-IT"/>
              </w:rPr>
              <w:t xml:space="preserve">                -   </w:t>
            </w:r>
          </w:p>
        </w:tc>
        <w:tc>
          <w:tcPr>
            <w:tcW w:w="1615" w:type="dxa"/>
            <w:gridSpan w:val="3"/>
            <w:tcBorders>
              <w:top w:val="nil"/>
              <w:left w:val="nil"/>
              <w:bottom w:val="nil"/>
              <w:right w:val="nil"/>
            </w:tcBorders>
            <w:shd w:val="clear" w:color="auto" w:fill="auto"/>
            <w:noWrap/>
            <w:vAlign w:val="center"/>
            <w:hideMark/>
          </w:tcPr>
          <w:p w:rsidR="009F14B1" w:rsidRPr="009F14B1" w:rsidRDefault="009F14B1" w:rsidP="00DE3038">
            <w:pPr>
              <w:spacing w:after="0" w:line="240" w:lineRule="auto"/>
              <w:ind w:left="0"/>
              <w:rPr>
                <w:rFonts w:ascii="Verdana" w:eastAsia="Times New Roman" w:hAnsi="Verdana" w:cs="Times New Roman"/>
                <w:color w:val="0000FF"/>
                <w:lang w:val="it-IT" w:eastAsia="it-IT"/>
              </w:rPr>
            </w:pPr>
            <w:r w:rsidRPr="009F14B1">
              <w:rPr>
                <w:rFonts w:ascii="Verdana" w:eastAsia="Times New Roman" w:hAnsi="Verdana" w:cs="Times New Roman"/>
                <w:color w:val="0000FF"/>
                <w:lang w:val="it-IT" w:eastAsia="it-IT"/>
              </w:rPr>
              <w:t xml:space="preserve">                -   </w:t>
            </w:r>
          </w:p>
        </w:tc>
      </w:tr>
      <w:tr w:rsidR="009F14B1" w:rsidRPr="009F14B1" w:rsidTr="008C5759">
        <w:trPr>
          <w:gridAfter w:val="4"/>
          <w:wAfter w:w="492" w:type="dxa"/>
          <w:trHeight w:val="360"/>
        </w:trPr>
        <w:tc>
          <w:tcPr>
            <w:tcW w:w="2268" w:type="dxa"/>
            <w:gridSpan w:val="2"/>
            <w:tcBorders>
              <w:top w:val="nil"/>
              <w:left w:val="nil"/>
              <w:bottom w:val="single" w:sz="4" w:space="0" w:color="auto"/>
              <w:right w:val="nil"/>
            </w:tcBorders>
            <w:shd w:val="clear" w:color="auto" w:fill="auto"/>
            <w:noWrap/>
            <w:vAlign w:val="center"/>
            <w:hideMark/>
          </w:tcPr>
          <w:p w:rsidR="009F14B1" w:rsidRPr="009F14B1" w:rsidRDefault="009F14B1" w:rsidP="00DE3038">
            <w:pPr>
              <w:spacing w:after="0" w:line="240" w:lineRule="auto"/>
              <w:ind w:left="0"/>
              <w:jc w:val="center"/>
              <w:rPr>
                <w:rFonts w:ascii="Verdana" w:eastAsia="Times New Roman" w:hAnsi="Verdana" w:cs="Times New Roman"/>
                <w:color w:val="auto"/>
                <w:lang w:val="it-IT" w:eastAsia="it-IT"/>
              </w:rPr>
            </w:pPr>
            <w:r w:rsidRPr="009F14B1">
              <w:rPr>
                <w:rFonts w:ascii="Verdana" w:eastAsia="Times New Roman" w:hAnsi="Verdana" w:cs="Times New Roman"/>
                <w:color w:val="auto"/>
                <w:lang w:val="it-IT" w:eastAsia="it-IT"/>
              </w:rPr>
              <w:t> </w:t>
            </w:r>
          </w:p>
        </w:tc>
        <w:tc>
          <w:tcPr>
            <w:tcW w:w="6752" w:type="dxa"/>
            <w:gridSpan w:val="4"/>
            <w:tcBorders>
              <w:top w:val="nil"/>
              <w:left w:val="nil"/>
              <w:bottom w:val="single" w:sz="4" w:space="0" w:color="auto"/>
              <w:right w:val="nil"/>
            </w:tcBorders>
            <w:shd w:val="clear" w:color="auto" w:fill="auto"/>
            <w:noWrap/>
            <w:vAlign w:val="center"/>
            <w:hideMark/>
          </w:tcPr>
          <w:p w:rsidR="009F14B1" w:rsidRPr="009F14B1" w:rsidRDefault="009F14B1" w:rsidP="00DE3038">
            <w:pPr>
              <w:spacing w:after="0" w:line="240" w:lineRule="auto"/>
              <w:ind w:left="0"/>
              <w:rPr>
                <w:rFonts w:ascii="Verdana" w:eastAsia="Times New Roman" w:hAnsi="Verdana" w:cs="Times New Roman"/>
                <w:color w:val="auto"/>
                <w:lang w:val="it-IT" w:eastAsia="it-IT"/>
              </w:rPr>
            </w:pPr>
            <w:r w:rsidRPr="009F14B1">
              <w:rPr>
                <w:rFonts w:ascii="Verdana" w:eastAsia="Times New Roman" w:hAnsi="Verdana" w:cs="Times New Roman"/>
                <w:color w:val="auto"/>
                <w:lang w:val="it-IT" w:eastAsia="it-IT"/>
              </w:rPr>
              <w:t>Utile esercizio / perdita</w:t>
            </w:r>
          </w:p>
        </w:tc>
        <w:tc>
          <w:tcPr>
            <w:tcW w:w="1615" w:type="dxa"/>
            <w:gridSpan w:val="3"/>
            <w:tcBorders>
              <w:top w:val="nil"/>
              <w:left w:val="nil"/>
              <w:bottom w:val="single" w:sz="4" w:space="0" w:color="auto"/>
              <w:right w:val="nil"/>
            </w:tcBorders>
            <w:shd w:val="clear" w:color="auto" w:fill="auto"/>
            <w:noWrap/>
            <w:vAlign w:val="center"/>
            <w:hideMark/>
          </w:tcPr>
          <w:p w:rsidR="009F14B1" w:rsidRPr="009F14B1" w:rsidRDefault="009F14B1" w:rsidP="00D1401B">
            <w:pPr>
              <w:spacing w:after="0" w:line="240" w:lineRule="auto"/>
              <w:ind w:left="0"/>
              <w:rPr>
                <w:rFonts w:ascii="Verdana" w:eastAsia="Times New Roman" w:hAnsi="Verdana" w:cs="Times New Roman"/>
                <w:color w:val="0000FF"/>
                <w:lang w:val="it-IT" w:eastAsia="it-IT"/>
              </w:rPr>
            </w:pPr>
            <w:r w:rsidRPr="009F14B1">
              <w:rPr>
                <w:rFonts w:ascii="Verdana" w:eastAsia="Times New Roman" w:hAnsi="Verdana" w:cs="Times New Roman"/>
                <w:color w:val="0000FF"/>
                <w:lang w:val="it-IT" w:eastAsia="it-IT"/>
              </w:rPr>
              <w:t xml:space="preserve">      20.671,00 </w:t>
            </w:r>
          </w:p>
        </w:tc>
        <w:tc>
          <w:tcPr>
            <w:tcW w:w="1615" w:type="dxa"/>
            <w:gridSpan w:val="3"/>
            <w:tcBorders>
              <w:top w:val="nil"/>
              <w:left w:val="nil"/>
              <w:bottom w:val="single" w:sz="4" w:space="0" w:color="auto"/>
              <w:right w:val="nil"/>
            </w:tcBorders>
            <w:shd w:val="clear" w:color="auto" w:fill="auto"/>
            <w:noWrap/>
            <w:vAlign w:val="center"/>
            <w:hideMark/>
          </w:tcPr>
          <w:p w:rsidR="009F14B1" w:rsidRPr="009F14B1" w:rsidRDefault="009F14B1" w:rsidP="00D1401B">
            <w:pPr>
              <w:spacing w:after="0" w:line="240" w:lineRule="auto"/>
              <w:ind w:left="0"/>
              <w:rPr>
                <w:rFonts w:ascii="Verdana" w:eastAsia="Times New Roman" w:hAnsi="Verdana" w:cs="Times New Roman"/>
                <w:color w:val="0000FF"/>
                <w:lang w:val="it-IT" w:eastAsia="it-IT"/>
              </w:rPr>
            </w:pPr>
            <w:r w:rsidRPr="009F14B1">
              <w:rPr>
                <w:rFonts w:ascii="Verdana" w:eastAsia="Times New Roman" w:hAnsi="Verdana" w:cs="Times New Roman"/>
                <w:color w:val="0000FF"/>
                <w:lang w:val="it-IT" w:eastAsia="it-IT"/>
              </w:rPr>
              <w:t xml:space="preserve">      17.711,00 </w:t>
            </w:r>
          </w:p>
        </w:tc>
        <w:tc>
          <w:tcPr>
            <w:tcW w:w="1615" w:type="dxa"/>
            <w:gridSpan w:val="3"/>
            <w:tcBorders>
              <w:top w:val="nil"/>
              <w:left w:val="nil"/>
              <w:bottom w:val="single" w:sz="4" w:space="0" w:color="auto"/>
              <w:right w:val="nil"/>
            </w:tcBorders>
            <w:shd w:val="clear" w:color="auto" w:fill="auto"/>
            <w:noWrap/>
            <w:vAlign w:val="center"/>
            <w:hideMark/>
          </w:tcPr>
          <w:p w:rsidR="009F14B1" w:rsidRPr="009F14B1" w:rsidRDefault="009C0802" w:rsidP="009C0802">
            <w:pPr>
              <w:spacing w:after="0" w:line="240" w:lineRule="auto"/>
              <w:ind w:left="0"/>
              <w:rPr>
                <w:rFonts w:ascii="Verdana" w:eastAsia="Times New Roman" w:hAnsi="Verdana" w:cs="Times New Roman"/>
                <w:color w:val="0000FF"/>
                <w:lang w:val="it-IT" w:eastAsia="it-IT"/>
              </w:rPr>
            </w:pPr>
            <w:r>
              <w:rPr>
                <w:rFonts w:ascii="Verdana" w:eastAsia="Times New Roman" w:hAnsi="Verdana" w:cs="Times New Roman"/>
                <w:color w:val="0000FF"/>
                <w:lang w:val="it-IT" w:eastAsia="it-IT"/>
              </w:rPr>
              <w:t xml:space="preserve">       5</w:t>
            </w:r>
            <w:r w:rsidR="009F14B1" w:rsidRPr="009F14B1">
              <w:rPr>
                <w:rFonts w:ascii="Verdana" w:eastAsia="Times New Roman" w:hAnsi="Verdana" w:cs="Times New Roman"/>
                <w:color w:val="0000FF"/>
                <w:lang w:val="it-IT" w:eastAsia="it-IT"/>
              </w:rPr>
              <w:t>.</w:t>
            </w:r>
            <w:r>
              <w:rPr>
                <w:rFonts w:ascii="Verdana" w:eastAsia="Times New Roman" w:hAnsi="Verdana" w:cs="Times New Roman"/>
                <w:color w:val="0000FF"/>
                <w:lang w:val="it-IT" w:eastAsia="it-IT"/>
              </w:rPr>
              <w:t>401</w:t>
            </w:r>
            <w:r w:rsidR="009F14B1" w:rsidRPr="009F14B1">
              <w:rPr>
                <w:rFonts w:ascii="Verdana" w:eastAsia="Times New Roman" w:hAnsi="Verdana" w:cs="Times New Roman"/>
                <w:color w:val="0000FF"/>
                <w:lang w:val="it-IT" w:eastAsia="it-IT"/>
              </w:rPr>
              <w:t xml:space="preserve">,00 </w:t>
            </w:r>
          </w:p>
        </w:tc>
      </w:tr>
      <w:tr w:rsidR="009F14B1" w:rsidRPr="00DE3038"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9F14B1" w:rsidRPr="009F14B1" w:rsidRDefault="009F14B1" w:rsidP="00DE3038">
            <w:pPr>
              <w:spacing w:after="0" w:line="240" w:lineRule="auto"/>
              <w:ind w:left="0"/>
              <w:jc w:val="center"/>
              <w:rPr>
                <w:rFonts w:ascii="Verdana" w:eastAsia="Times New Roman" w:hAnsi="Verdana" w:cs="Times New Roman"/>
                <w:i/>
                <w:iCs/>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9F14B1" w:rsidRPr="009F14B1" w:rsidRDefault="009F14B1" w:rsidP="00DE3038">
            <w:pPr>
              <w:spacing w:after="0" w:line="240" w:lineRule="auto"/>
              <w:ind w:left="0"/>
              <w:jc w:val="right"/>
              <w:rPr>
                <w:rFonts w:ascii="Verdana" w:eastAsia="Times New Roman" w:hAnsi="Verdana" w:cs="Times New Roman"/>
                <w:i/>
                <w:iCs/>
                <w:color w:val="auto"/>
                <w:lang w:val="it-IT" w:eastAsia="it-IT"/>
              </w:rPr>
            </w:pPr>
            <w:r w:rsidRPr="009F14B1">
              <w:rPr>
                <w:rFonts w:ascii="Verdana" w:eastAsia="Times New Roman" w:hAnsi="Verdana" w:cs="Times New Roman"/>
                <w:i/>
                <w:iCs/>
                <w:color w:val="auto"/>
                <w:lang w:val="it-IT" w:eastAsia="it-IT"/>
              </w:rPr>
              <w:t>Totale</w:t>
            </w:r>
          </w:p>
        </w:tc>
        <w:tc>
          <w:tcPr>
            <w:tcW w:w="1615" w:type="dxa"/>
            <w:gridSpan w:val="3"/>
            <w:tcBorders>
              <w:top w:val="nil"/>
              <w:left w:val="nil"/>
              <w:bottom w:val="nil"/>
              <w:right w:val="nil"/>
            </w:tcBorders>
            <w:shd w:val="clear" w:color="auto" w:fill="auto"/>
            <w:noWrap/>
            <w:vAlign w:val="center"/>
            <w:hideMark/>
          </w:tcPr>
          <w:p w:rsidR="009F14B1" w:rsidRPr="009F14B1" w:rsidRDefault="009F14B1" w:rsidP="00D1401B">
            <w:pPr>
              <w:spacing w:after="0" w:line="240" w:lineRule="auto"/>
              <w:ind w:left="0"/>
              <w:rPr>
                <w:rFonts w:ascii="Verdana" w:eastAsia="Times New Roman" w:hAnsi="Verdana" w:cs="Times New Roman"/>
                <w:color w:val="auto"/>
                <w:lang w:val="it-IT" w:eastAsia="it-IT"/>
              </w:rPr>
            </w:pPr>
            <w:r w:rsidRPr="009F14B1">
              <w:rPr>
                <w:rFonts w:ascii="Verdana" w:eastAsia="Times New Roman" w:hAnsi="Verdana" w:cs="Times New Roman"/>
                <w:color w:val="auto"/>
                <w:lang w:val="it-IT" w:eastAsia="it-IT"/>
              </w:rPr>
              <w:t xml:space="preserve">      20.671,00 </w:t>
            </w:r>
          </w:p>
        </w:tc>
        <w:tc>
          <w:tcPr>
            <w:tcW w:w="1615" w:type="dxa"/>
            <w:gridSpan w:val="3"/>
            <w:tcBorders>
              <w:top w:val="nil"/>
              <w:left w:val="nil"/>
              <w:bottom w:val="nil"/>
              <w:right w:val="nil"/>
            </w:tcBorders>
            <w:shd w:val="clear" w:color="auto" w:fill="auto"/>
            <w:noWrap/>
            <w:vAlign w:val="center"/>
            <w:hideMark/>
          </w:tcPr>
          <w:p w:rsidR="009F14B1" w:rsidRPr="009F14B1" w:rsidRDefault="009F14B1" w:rsidP="00D1401B">
            <w:pPr>
              <w:spacing w:after="0" w:line="240" w:lineRule="auto"/>
              <w:ind w:left="0"/>
              <w:rPr>
                <w:rFonts w:ascii="Verdana" w:eastAsia="Times New Roman" w:hAnsi="Verdana" w:cs="Times New Roman"/>
                <w:color w:val="auto"/>
                <w:lang w:val="it-IT" w:eastAsia="it-IT"/>
              </w:rPr>
            </w:pPr>
            <w:r w:rsidRPr="009F14B1">
              <w:rPr>
                <w:rFonts w:ascii="Verdana" w:eastAsia="Times New Roman" w:hAnsi="Verdana" w:cs="Times New Roman"/>
                <w:color w:val="auto"/>
                <w:lang w:val="it-IT" w:eastAsia="it-IT"/>
              </w:rPr>
              <w:t xml:space="preserve">      17.711,00 </w:t>
            </w:r>
          </w:p>
        </w:tc>
        <w:tc>
          <w:tcPr>
            <w:tcW w:w="1615" w:type="dxa"/>
            <w:gridSpan w:val="3"/>
            <w:tcBorders>
              <w:top w:val="nil"/>
              <w:left w:val="nil"/>
              <w:bottom w:val="nil"/>
              <w:right w:val="nil"/>
            </w:tcBorders>
            <w:shd w:val="clear" w:color="auto" w:fill="auto"/>
            <w:noWrap/>
            <w:vAlign w:val="center"/>
            <w:hideMark/>
          </w:tcPr>
          <w:p w:rsidR="009F14B1" w:rsidRPr="009F14B1" w:rsidRDefault="009F14B1" w:rsidP="009C0802">
            <w:pPr>
              <w:spacing w:after="0" w:line="240" w:lineRule="auto"/>
              <w:ind w:left="0"/>
              <w:rPr>
                <w:rFonts w:ascii="Verdana" w:eastAsia="Times New Roman" w:hAnsi="Verdana" w:cs="Times New Roman"/>
                <w:color w:val="auto"/>
                <w:lang w:val="it-IT" w:eastAsia="it-IT"/>
              </w:rPr>
            </w:pPr>
            <w:r w:rsidRPr="009F14B1">
              <w:rPr>
                <w:rFonts w:ascii="Verdana" w:eastAsia="Times New Roman" w:hAnsi="Verdana" w:cs="Times New Roman"/>
                <w:color w:val="auto"/>
                <w:lang w:val="it-IT" w:eastAsia="it-IT"/>
              </w:rPr>
              <w:t xml:space="preserve">      </w:t>
            </w:r>
            <w:r w:rsidR="009C0802">
              <w:rPr>
                <w:rFonts w:ascii="Verdana" w:eastAsia="Times New Roman" w:hAnsi="Verdana" w:cs="Times New Roman"/>
                <w:color w:val="auto"/>
                <w:lang w:val="it-IT" w:eastAsia="it-IT"/>
              </w:rPr>
              <w:t xml:space="preserve"> 5.401,</w:t>
            </w:r>
            <w:r w:rsidRPr="009F14B1">
              <w:rPr>
                <w:rFonts w:ascii="Verdana" w:eastAsia="Times New Roman" w:hAnsi="Verdana" w:cs="Times New Roman"/>
                <w:color w:val="auto"/>
                <w:lang w:val="it-IT" w:eastAsia="it-IT"/>
              </w:rPr>
              <w:t xml:space="preserve">00 </w:t>
            </w:r>
          </w:p>
        </w:tc>
      </w:tr>
      <w:tr w:rsidR="00DE3038" w:rsidRPr="00DE3038"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DE3038" w:rsidRPr="00D953E7" w:rsidRDefault="00DE3038" w:rsidP="00DE3038">
            <w:pPr>
              <w:spacing w:after="0" w:line="240" w:lineRule="auto"/>
              <w:ind w:left="0"/>
              <w:jc w:val="center"/>
              <w:rPr>
                <w:rFonts w:ascii="Verdana" w:eastAsia="Times New Roman" w:hAnsi="Verdana" w:cs="Times New Roman"/>
                <w:color w:val="auto"/>
                <w:highlight w:val="yellow"/>
                <w:lang w:val="it-IT" w:eastAsia="it-IT"/>
              </w:rPr>
            </w:pPr>
          </w:p>
        </w:tc>
        <w:tc>
          <w:tcPr>
            <w:tcW w:w="6752" w:type="dxa"/>
            <w:gridSpan w:val="4"/>
            <w:tcBorders>
              <w:top w:val="nil"/>
              <w:left w:val="nil"/>
              <w:bottom w:val="nil"/>
              <w:right w:val="nil"/>
            </w:tcBorders>
            <w:shd w:val="clear" w:color="auto" w:fill="auto"/>
            <w:noWrap/>
            <w:vAlign w:val="center"/>
            <w:hideMark/>
          </w:tcPr>
          <w:p w:rsidR="00DE3038" w:rsidRPr="00D953E7" w:rsidRDefault="00DE3038" w:rsidP="00DE3038">
            <w:pPr>
              <w:spacing w:after="0" w:line="240" w:lineRule="auto"/>
              <w:ind w:left="0"/>
              <w:rPr>
                <w:rFonts w:ascii="Verdana" w:eastAsia="Times New Roman" w:hAnsi="Verdana" w:cs="Times New Roman"/>
                <w:color w:val="auto"/>
                <w:highlight w:val="yellow"/>
                <w:lang w:val="it-IT" w:eastAsia="it-IT"/>
              </w:rPr>
            </w:pPr>
          </w:p>
        </w:tc>
        <w:tc>
          <w:tcPr>
            <w:tcW w:w="1615" w:type="dxa"/>
            <w:gridSpan w:val="3"/>
            <w:tcBorders>
              <w:top w:val="nil"/>
              <w:left w:val="nil"/>
              <w:bottom w:val="nil"/>
              <w:right w:val="nil"/>
            </w:tcBorders>
            <w:shd w:val="clear" w:color="auto" w:fill="auto"/>
            <w:noWrap/>
            <w:vAlign w:val="center"/>
            <w:hideMark/>
          </w:tcPr>
          <w:p w:rsidR="00DE3038" w:rsidRPr="00D953E7" w:rsidRDefault="00DE3038" w:rsidP="00DE3038">
            <w:pPr>
              <w:spacing w:after="0" w:line="240" w:lineRule="auto"/>
              <w:ind w:left="0"/>
              <w:rPr>
                <w:rFonts w:ascii="Verdana" w:eastAsia="Times New Roman" w:hAnsi="Verdana" w:cs="Times New Roman"/>
                <w:color w:val="auto"/>
                <w:highlight w:val="yellow"/>
                <w:lang w:val="it-IT" w:eastAsia="it-IT"/>
              </w:rPr>
            </w:pPr>
          </w:p>
        </w:tc>
        <w:tc>
          <w:tcPr>
            <w:tcW w:w="1615" w:type="dxa"/>
            <w:gridSpan w:val="3"/>
            <w:tcBorders>
              <w:top w:val="nil"/>
              <w:left w:val="nil"/>
              <w:bottom w:val="nil"/>
              <w:right w:val="nil"/>
            </w:tcBorders>
            <w:shd w:val="clear" w:color="auto" w:fill="auto"/>
            <w:noWrap/>
            <w:vAlign w:val="center"/>
            <w:hideMark/>
          </w:tcPr>
          <w:p w:rsidR="00DE3038" w:rsidRPr="00D953E7" w:rsidRDefault="00DE3038" w:rsidP="00DE3038">
            <w:pPr>
              <w:spacing w:after="0" w:line="240" w:lineRule="auto"/>
              <w:ind w:left="0"/>
              <w:rPr>
                <w:rFonts w:ascii="Verdana" w:eastAsia="Times New Roman" w:hAnsi="Verdana" w:cs="Times New Roman"/>
                <w:color w:val="auto"/>
                <w:highlight w:val="yellow"/>
                <w:lang w:val="it-IT" w:eastAsia="it-IT"/>
              </w:rPr>
            </w:pPr>
          </w:p>
        </w:tc>
        <w:tc>
          <w:tcPr>
            <w:tcW w:w="1615" w:type="dxa"/>
            <w:gridSpan w:val="3"/>
            <w:tcBorders>
              <w:top w:val="nil"/>
              <w:left w:val="nil"/>
              <w:bottom w:val="nil"/>
              <w:right w:val="nil"/>
            </w:tcBorders>
            <w:shd w:val="clear" w:color="auto" w:fill="auto"/>
            <w:noWrap/>
            <w:vAlign w:val="center"/>
            <w:hideMark/>
          </w:tcPr>
          <w:p w:rsidR="00DE3038" w:rsidRPr="00D953E7" w:rsidRDefault="00DE3038" w:rsidP="00DE3038">
            <w:pPr>
              <w:spacing w:after="0" w:line="240" w:lineRule="auto"/>
              <w:ind w:left="0"/>
              <w:rPr>
                <w:rFonts w:ascii="Verdana" w:eastAsia="Times New Roman" w:hAnsi="Verdana" w:cs="Times New Roman"/>
                <w:color w:val="auto"/>
                <w:highlight w:val="yellow"/>
                <w:lang w:val="it-IT" w:eastAsia="it-IT"/>
              </w:rPr>
            </w:pPr>
          </w:p>
        </w:tc>
      </w:tr>
      <w:tr w:rsidR="009C0802" w:rsidRPr="009C0802" w:rsidTr="008C5759">
        <w:trPr>
          <w:gridAfter w:val="4"/>
          <w:wAfter w:w="492" w:type="dxa"/>
          <w:trHeight w:val="360"/>
        </w:trPr>
        <w:tc>
          <w:tcPr>
            <w:tcW w:w="2268" w:type="dxa"/>
            <w:gridSpan w:val="2"/>
            <w:tcBorders>
              <w:top w:val="nil"/>
              <w:left w:val="nil"/>
              <w:bottom w:val="single" w:sz="4" w:space="0" w:color="auto"/>
              <w:right w:val="nil"/>
            </w:tcBorders>
            <w:shd w:val="clear" w:color="auto" w:fill="auto"/>
            <w:noWrap/>
            <w:vAlign w:val="center"/>
            <w:hideMark/>
          </w:tcPr>
          <w:p w:rsidR="009C0802" w:rsidRPr="009C0802" w:rsidRDefault="009C0802" w:rsidP="00DE3038">
            <w:pPr>
              <w:spacing w:after="0" w:line="240" w:lineRule="auto"/>
              <w:ind w:left="0"/>
              <w:jc w:val="center"/>
              <w:rPr>
                <w:rFonts w:ascii="Verdana" w:eastAsia="Times New Roman" w:hAnsi="Verdana" w:cs="Times New Roman"/>
                <w:b/>
                <w:bCs/>
                <w:color w:val="auto"/>
                <w:lang w:val="it-IT" w:eastAsia="it-IT"/>
              </w:rPr>
            </w:pPr>
            <w:r w:rsidRPr="009C0802">
              <w:rPr>
                <w:rFonts w:ascii="Verdana" w:eastAsia="Times New Roman" w:hAnsi="Verdana" w:cs="Times New Roman"/>
                <w:b/>
                <w:bCs/>
                <w:color w:val="auto"/>
                <w:lang w:val="it-IT" w:eastAsia="it-IT"/>
              </w:rPr>
              <w:t>M = D+E+F+G+H+I+L</w:t>
            </w:r>
          </w:p>
        </w:tc>
        <w:tc>
          <w:tcPr>
            <w:tcW w:w="6752" w:type="dxa"/>
            <w:gridSpan w:val="4"/>
            <w:tcBorders>
              <w:top w:val="nil"/>
              <w:left w:val="nil"/>
              <w:bottom w:val="single" w:sz="4" w:space="0" w:color="auto"/>
              <w:right w:val="nil"/>
            </w:tcBorders>
            <w:shd w:val="clear" w:color="auto" w:fill="auto"/>
            <w:noWrap/>
            <w:vAlign w:val="center"/>
            <w:hideMark/>
          </w:tcPr>
          <w:p w:rsidR="009C0802" w:rsidRPr="009C0802" w:rsidRDefault="009C0802" w:rsidP="00DE3038">
            <w:pPr>
              <w:spacing w:after="0" w:line="240" w:lineRule="auto"/>
              <w:ind w:left="0"/>
              <w:rPr>
                <w:rFonts w:ascii="Verdana" w:eastAsia="Times New Roman" w:hAnsi="Verdana" w:cs="Times New Roman"/>
                <w:b/>
                <w:bCs/>
                <w:color w:val="auto"/>
                <w:lang w:val="it-IT" w:eastAsia="it-IT"/>
              </w:rPr>
            </w:pPr>
            <w:r w:rsidRPr="009C0802">
              <w:rPr>
                <w:rFonts w:ascii="Verdana" w:eastAsia="Times New Roman" w:hAnsi="Verdana" w:cs="Times New Roman"/>
                <w:b/>
                <w:bCs/>
                <w:color w:val="auto"/>
                <w:lang w:val="it-IT" w:eastAsia="it-IT"/>
              </w:rPr>
              <w:t>Valore aggiunto</w:t>
            </w:r>
          </w:p>
        </w:tc>
        <w:tc>
          <w:tcPr>
            <w:tcW w:w="1615" w:type="dxa"/>
            <w:gridSpan w:val="3"/>
            <w:tcBorders>
              <w:top w:val="nil"/>
              <w:left w:val="nil"/>
              <w:bottom w:val="single" w:sz="4" w:space="0" w:color="auto"/>
              <w:right w:val="nil"/>
            </w:tcBorders>
            <w:shd w:val="clear" w:color="auto" w:fill="auto"/>
            <w:noWrap/>
            <w:vAlign w:val="center"/>
            <w:hideMark/>
          </w:tcPr>
          <w:p w:rsidR="009C0802" w:rsidRPr="009C0802" w:rsidRDefault="009C0802" w:rsidP="00D1401B">
            <w:pPr>
              <w:spacing w:after="0" w:line="240" w:lineRule="auto"/>
              <w:ind w:left="0"/>
              <w:jc w:val="center"/>
              <w:rPr>
                <w:rFonts w:ascii="Verdana" w:eastAsia="Times New Roman" w:hAnsi="Verdana" w:cs="Times New Roman"/>
                <w:b/>
                <w:bCs/>
                <w:i/>
                <w:color w:val="auto"/>
                <w:lang w:val="it-IT" w:eastAsia="it-IT"/>
              </w:rPr>
            </w:pPr>
            <w:r w:rsidRPr="009C0802">
              <w:rPr>
                <w:rFonts w:ascii="Verdana" w:eastAsia="Times New Roman" w:hAnsi="Verdana" w:cs="Times New Roman"/>
                <w:b/>
                <w:bCs/>
                <w:i/>
                <w:color w:val="auto"/>
                <w:lang w:val="it-IT" w:eastAsia="it-IT"/>
              </w:rPr>
              <w:t xml:space="preserve"> Anno 2012 </w:t>
            </w:r>
          </w:p>
        </w:tc>
        <w:tc>
          <w:tcPr>
            <w:tcW w:w="1615" w:type="dxa"/>
            <w:gridSpan w:val="3"/>
            <w:tcBorders>
              <w:top w:val="nil"/>
              <w:left w:val="nil"/>
              <w:bottom w:val="single" w:sz="4" w:space="0" w:color="auto"/>
              <w:right w:val="nil"/>
            </w:tcBorders>
            <w:shd w:val="clear" w:color="auto" w:fill="auto"/>
            <w:noWrap/>
            <w:vAlign w:val="center"/>
            <w:hideMark/>
          </w:tcPr>
          <w:p w:rsidR="009C0802" w:rsidRPr="009C0802" w:rsidRDefault="009C0802" w:rsidP="00D1401B">
            <w:pPr>
              <w:spacing w:after="0" w:line="240" w:lineRule="auto"/>
              <w:ind w:left="0"/>
              <w:jc w:val="center"/>
              <w:rPr>
                <w:rFonts w:ascii="Verdana" w:eastAsia="Times New Roman" w:hAnsi="Verdana" w:cs="Times New Roman"/>
                <w:b/>
                <w:bCs/>
                <w:i/>
                <w:color w:val="auto"/>
                <w:lang w:val="it-IT" w:eastAsia="it-IT"/>
              </w:rPr>
            </w:pPr>
            <w:r w:rsidRPr="009C0802">
              <w:rPr>
                <w:rFonts w:ascii="Verdana" w:eastAsia="Times New Roman" w:hAnsi="Verdana" w:cs="Times New Roman"/>
                <w:b/>
                <w:bCs/>
                <w:i/>
                <w:color w:val="auto"/>
                <w:lang w:val="it-IT" w:eastAsia="it-IT"/>
              </w:rPr>
              <w:t xml:space="preserve"> Anno 2013 </w:t>
            </w:r>
          </w:p>
        </w:tc>
        <w:tc>
          <w:tcPr>
            <w:tcW w:w="1615" w:type="dxa"/>
            <w:gridSpan w:val="3"/>
            <w:tcBorders>
              <w:top w:val="nil"/>
              <w:left w:val="nil"/>
              <w:bottom w:val="single" w:sz="4" w:space="0" w:color="auto"/>
              <w:right w:val="nil"/>
            </w:tcBorders>
            <w:shd w:val="clear" w:color="auto" w:fill="auto"/>
            <w:noWrap/>
            <w:vAlign w:val="center"/>
            <w:hideMark/>
          </w:tcPr>
          <w:p w:rsidR="009C0802" w:rsidRPr="009C0802" w:rsidRDefault="00116A5B" w:rsidP="00DE3038">
            <w:pPr>
              <w:spacing w:after="0" w:line="240" w:lineRule="auto"/>
              <w:ind w:left="0"/>
              <w:jc w:val="center"/>
              <w:rPr>
                <w:rFonts w:ascii="Verdana" w:eastAsia="Times New Roman" w:hAnsi="Verdana" w:cs="Times New Roman"/>
                <w:b/>
                <w:bCs/>
                <w:i/>
                <w:color w:val="auto"/>
                <w:lang w:val="it-IT" w:eastAsia="it-IT"/>
              </w:rPr>
            </w:pPr>
            <w:r>
              <w:rPr>
                <w:rFonts w:ascii="Verdana" w:eastAsia="Times New Roman" w:hAnsi="Verdana" w:cs="Times New Roman"/>
                <w:b/>
                <w:bCs/>
                <w:i/>
                <w:color w:val="auto"/>
                <w:lang w:val="it-IT" w:eastAsia="it-IT"/>
              </w:rPr>
              <w:t xml:space="preserve"> Anno 2014</w:t>
            </w:r>
            <w:r w:rsidR="009C0802" w:rsidRPr="009C0802">
              <w:rPr>
                <w:rFonts w:ascii="Verdana" w:eastAsia="Times New Roman" w:hAnsi="Verdana" w:cs="Times New Roman"/>
                <w:b/>
                <w:bCs/>
                <w:i/>
                <w:color w:val="auto"/>
                <w:lang w:val="it-IT" w:eastAsia="it-IT"/>
              </w:rPr>
              <w:t xml:space="preserve"> </w:t>
            </w:r>
          </w:p>
        </w:tc>
      </w:tr>
      <w:tr w:rsidR="009C0802" w:rsidRPr="00DE3038" w:rsidTr="008C5759">
        <w:trPr>
          <w:gridAfter w:val="4"/>
          <w:wAfter w:w="492" w:type="dxa"/>
          <w:trHeight w:val="360"/>
        </w:trPr>
        <w:tc>
          <w:tcPr>
            <w:tcW w:w="2268" w:type="dxa"/>
            <w:gridSpan w:val="2"/>
            <w:tcBorders>
              <w:top w:val="nil"/>
              <w:left w:val="nil"/>
              <w:bottom w:val="nil"/>
              <w:right w:val="nil"/>
            </w:tcBorders>
            <w:shd w:val="clear" w:color="auto" w:fill="auto"/>
            <w:noWrap/>
            <w:vAlign w:val="center"/>
            <w:hideMark/>
          </w:tcPr>
          <w:p w:rsidR="009C0802" w:rsidRPr="009C0802" w:rsidRDefault="009C0802" w:rsidP="00DE3038">
            <w:pPr>
              <w:spacing w:after="0" w:line="240" w:lineRule="auto"/>
              <w:ind w:left="0"/>
              <w:jc w:val="center"/>
              <w:rPr>
                <w:rFonts w:ascii="Verdana" w:eastAsia="Times New Roman" w:hAnsi="Verdana" w:cs="Times New Roman"/>
                <w:color w:val="auto"/>
                <w:lang w:val="it-IT" w:eastAsia="it-IT"/>
              </w:rPr>
            </w:pPr>
          </w:p>
        </w:tc>
        <w:tc>
          <w:tcPr>
            <w:tcW w:w="6752" w:type="dxa"/>
            <w:gridSpan w:val="4"/>
            <w:tcBorders>
              <w:top w:val="nil"/>
              <w:left w:val="nil"/>
              <w:bottom w:val="nil"/>
              <w:right w:val="nil"/>
            </w:tcBorders>
            <w:shd w:val="clear" w:color="auto" w:fill="auto"/>
            <w:noWrap/>
            <w:vAlign w:val="center"/>
            <w:hideMark/>
          </w:tcPr>
          <w:p w:rsidR="009C0802" w:rsidRPr="009C0802" w:rsidRDefault="009C0802" w:rsidP="00DE3038">
            <w:pPr>
              <w:spacing w:after="0" w:line="240" w:lineRule="auto"/>
              <w:ind w:left="0"/>
              <w:jc w:val="right"/>
              <w:rPr>
                <w:rFonts w:ascii="Verdana" w:eastAsia="Times New Roman" w:hAnsi="Verdana" w:cs="Times New Roman"/>
                <w:i/>
                <w:iCs/>
                <w:color w:val="auto"/>
                <w:lang w:val="it-IT" w:eastAsia="it-IT"/>
              </w:rPr>
            </w:pPr>
            <w:r w:rsidRPr="009C0802">
              <w:rPr>
                <w:rFonts w:ascii="Verdana" w:eastAsia="Times New Roman" w:hAnsi="Verdana" w:cs="Times New Roman"/>
                <w:i/>
                <w:iCs/>
                <w:color w:val="auto"/>
                <w:lang w:val="it-IT" w:eastAsia="it-IT"/>
              </w:rPr>
              <w:t>Totale valore aggiunto</w:t>
            </w:r>
          </w:p>
        </w:tc>
        <w:tc>
          <w:tcPr>
            <w:tcW w:w="1615" w:type="dxa"/>
            <w:gridSpan w:val="3"/>
            <w:tcBorders>
              <w:top w:val="nil"/>
              <w:left w:val="nil"/>
              <w:bottom w:val="nil"/>
              <w:right w:val="nil"/>
            </w:tcBorders>
            <w:shd w:val="clear" w:color="auto" w:fill="auto"/>
            <w:noWrap/>
            <w:vAlign w:val="center"/>
            <w:hideMark/>
          </w:tcPr>
          <w:p w:rsidR="009C0802" w:rsidRPr="009C0802" w:rsidRDefault="009C0802" w:rsidP="00D1401B">
            <w:pPr>
              <w:spacing w:after="0" w:line="240" w:lineRule="auto"/>
              <w:ind w:left="0"/>
              <w:rPr>
                <w:rFonts w:ascii="Verdana" w:eastAsia="Times New Roman" w:hAnsi="Verdana" w:cs="Times New Roman"/>
                <w:i/>
                <w:iCs/>
                <w:color w:val="auto"/>
                <w:lang w:val="it-IT" w:eastAsia="it-IT"/>
              </w:rPr>
            </w:pPr>
            <w:r w:rsidRPr="009C0802">
              <w:rPr>
                <w:rFonts w:ascii="Verdana" w:eastAsia="Times New Roman" w:hAnsi="Verdana" w:cs="Times New Roman"/>
                <w:i/>
                <w:iCs/>
                <w:color w:val="auto"/>
                <w:lang w:val="it-IT" w:eastAsia="it-IT"/>
              </w:rPr>
              <w:t xml:space="preserve">    467.287,00 </w:t>
            </w:r>
          </w:p>
        </w:tc>
        <w:tc>
          <w:tcPr>
            <w:tcW w:w="1615" w:type="dxa"/>
            <w:gridSpan w:val="3"/>
            <w:tcBorders>
              <w:top w:val="nil"/>
              <w:left w:val="nil"/>
              <w:bottom w:val="nil"/>
              <w:right w:val="nil"/>
            </w:tcBorders>
            <w:shd w:val="clear" w:color="auto" w:fill="auto"/>
            <w:noWrap/>
            <w:vAlign w:val="center"/>
            <w:hideMark/>
          </w:tcPr>
          <w:p w:rsidR="009C0802" w:rsidRPr="009C0802" w:rsidRDefault="009C0802" w:rsidP="00D1401B">
            <w:pPr>
              <w:spacing w:after="0" w:line="240" w:lineRule="auto"/>
              <w:ind w:left="0"/>
              <w:rPr>
                <w:rFonts w:ascii="Verdana" w:eastAsia="Times New Roman" w:hAnsi="Verdana" w:cs="Times New Roman"/>
                <w:i/>
                <w:iCs/>
                <w:color w:val="auto"/>
                <w:lang w:val="it-IT" w:eastAsia="it-IT"/>
              </w:rPr>
            </w:pPr>
            <w:r w:rsidRPr="009C0802">
              <w:rPr>
                <w:rFonts w:ascii="Verdana" w:eastAsia="Times New Roman" w:hAnsi="Verdana" w:cs="Times New Roman"/>
                <w:i/>
                <w:iCs/>
                <w:color w:val="auto"/>
                <w:lang w:val="it-IT" w:eastAsia="it-IT"/>
              </w:rPr>
              <w:t xml:space="preserve">    517.677,00 </w:t>
            </w:r>
          </w:p>
        </w:tc>
        <w:tc>
          <w:tcPr>
            <w:tcW w:w="1615" w:type="dxa"/>
            <w:gridSpan w:val="3"/>
            <w:tcBorders>
              <w:top w:val="nil"/>
              <w:left w:val="nil"/>
              <w:bottom w:val="nil"/>
              <w:right w:val="nil"/>
            </w:tcBorders>
            <w:shd w:val="clear" w:color="auto" w:fill="auto"/>
            <w:noWrap/>
            <w:vAlign w:val="center"/>
            <w:hideMark/>
          </w:tcPr>
          <w:p w:rsidR="009C0802" w:rsidRPr="009C0802" w:rsidRDefault="009C0802" w:rsidP="00116A5B">
            <w:pPr>
              <w:spacing w:after="0" w:line="240" w:lineRule="auto"/>
              <w:ind w:left="0"/>
              <w:rPr>
                <w:rFonts w:ascii="Verdana" w:eastAsia="Times New Roman" w:hAnsi="Verdana" w:cs="Times New Roman"/>
                <w:i/>
                <w:iCs/>
                <w:color w:val="auto"/>
                <w:lang w:val="it-IT" w:eastAsia="it-IT"/>
              </w:rPr>
            </w:pPr>
            <w:r w:rsidRPr="009C0802">
              <w:rPr>
                <w:rFonts w:ascii="Verdana" w:eastAsia="Times New Roman" w:hAnsi="Verdana" w:cs="Times New Roman"/>
                <w:i/>
                <w:iCs/>
                <w:color w:val="auto"/>
                <w:lang w:val="it-IT" w:eastAsia="it-IT"/>
              </w:rPr>
              <w:t xml:space="preserve">    </w:t>
            </w:r>
            <w:r w:rsidR="00116A5B">
              <w:rPr>
                <w:rFonts w:ascii="Verdana" w:eastAsia="Times New Roman" w:hAnsi="Verdana" w:cs="Times New Roman"/>
                <w:i/>
                <w:iCs/>
                <w:color w:val="auto"/>
                <w:lang w:val="it-IT" w:eastAsia="it-IT"/>
              </w:rPr>
              <w:t>506.853</w:t>
            </w:r>
            <w:r w:rsidRPr="009C0802">
              <w:rPr>
                <w:rFonts w:ascii="Verdana" w:eastAsia="Times New Roman" w:hAnsi="Verdana" w:cs="Times New Roman"/>
                <w:i/>
                <w:iCs/>
                <w:color w:val="auto"/>
                <w:lang w:val="it-IT" w:eastAsia="it-IT"/>
              </w:rPr>
              <w:t xml:space="preserve">,00 </w:t>
            </w:r>
          </w:p>
        </w:tc>
      </w:tr>
      <w:tr w:rsidR="004D3C0A" w:rsidRPr="000823C8" w:rsidTr="008C5759">
        <w:trPr>
          <w:gridAfter w:val="5"/>
          <w:wAfter w:w="584" w:type="dxa"/>
          <w:trHeight w:val="360"/>
        </w:trPr>
        <w:tc>
          <w:tcPr>
            <w:tcW w:w="2268" w:type="dxa"/>
            <w:gridSpan w:val="2"/>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jc w:val="center"/>
              <w:rPr>
                <w:rFonts w:ascii="Verdana" w:eastAsia="Times New Roman" w:hAnsi="Verdana" w:cs="Times New Roman"/>
                <w:color w:val="auto"/>
                <w:highlight w:val="yellow"/>
                <w:lang w:val="it-IT" w:eastAsia="it-IT"/>
              </w:rPr>
            </w:pPr>
          </w:p>
        </w:tc>
        <w:tc>
          <w:tcPr>
            <w:tcW w:w="6684" w:type="dxa"/>
            <w:gridSpan w:val="3"/>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rPr>
                <w:rFonts w:ascii="Verdana" w:eastAsia="Times New Roman" w:hAnsi="Verdana" w:cs="Times New Roman"/>
                <w:color w:val="auto"/>
                <w:highlight w:val="yellow"/>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rPr>
                <w:rFonts w:ascii="Verdana" w:eastAsia="Times New Roman" w:hAnsi="Verdana" w:cs="Times New Roman"/>
                <w:color w:val="auto"/>
                <w:highlight w:val="yellow"/>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rPr>
                <w:rFonts w:ascii="Verdana" w:eastAsia="Times New Roman" w:hAnsi="Verdana" w:cs="Times New Roman"/>
                <w:color w:val="auto"/>
                <w:highlight w:val="yellow"/>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rPr>
                <w:rFonts w:ascii="Verdana" w:eastAsia="Times New Roman" w:hAnsi="Verdana" w:cs="Times New Roman"/>
                <w:color w:val="auto"/>
                <w:highlight w:val="yellow"/>
                <w:lang w:val="it-IT" w:eastAsia="it-IT"/>
              </w:rPr>
            </w:pPr>
          </w:p>
        </w:tc>
      </w:tr>
      <w:tr w:rsidR="004D3C0A" w:rsidRPr="000823C8" w:rsidTr="008C5759">
        <w:trPr>
          <w:gridAfter w:val="5"/>
          <w:wAfter w:w="584" w:type="dxa"/>
          <w:trHeight w:val="360"/>
        </w:trPr>
        <w:tc>
          <w:tcPr>
            <w:tcW w:w="2268" w:type="dxa"/>
            <w:gridSpan w:val="2"/>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jc w:val="center"/>
              <w:rPr>
                <w:rFonts w:ascii="Verdana" w:eastAsia="Times New Roman" w:hAnsi="Verdana" w:cs="Times New Roman"/>
                <w:color w:val="auto"/>
                <w:highlight w:val="yellow"/>
                <w:lang w:val="it-IT" w:eastAsia="it-IT"/>
              </w:rPr>
            </w:pPr>
          </w:p>
        </w:tc>
        <w:tc>
          <w:tcPr>
            <w:tcW w:w="6684" w:type="dxa"/>
            <w:gridSpan w:val="3"/>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rPr>
                <w:rFonts w:ascii="Verdana" w:eastAsia="Times New Roman" w:hAnsi="Verdana" w:cs="Times New Roman"/>
                <w:color w:val="auto"/>
                <w:highlight w:val="yellow"/>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rPr>
                <w:rFonts w:ascii="Verdana" w:eastAsia="Times New Roman" w:hAnsi="Verdana" w:cs="Times New Roman"/>
                <w:color w:val="auto"/>
                <w:highlight w:val="yellow"/>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rPr>
                <w:rFonts w:ascii="Verdana" w:eastAsia="Times New Roman" w:hAnsi="Verdana" w:cs="Times New Roman"/>
                <w:color w:val="auto"/>
                <w:highlight w:val="yellow"/>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rPr>
                <w:rFonts w:ascii="Verdana" w:eastAsia="Times New Roman" w:hAnsi="Verdana" w:cs="Times New Roman"/>
                <w:color w:val="auto"/>
                <w:highlight w:val="yellow"/>
                <w:lang w:val="it-IT" w:eastAsia="it-IT"/>
              </w:rPr>
            </w:pPr>
          </w:p>
        </w:tc>
      </w:tr>
      <w:tr w:rsidR="004D3C0A" w:rsidRPr="00D1401B" w:rsidTr="00DE3038">
        <w:trPr>
          <w:trHeight w:val="510"/>
        </w:trPr>
        <w:tc>
          <w:tcPr>
            <w:tcW w:w="14211" w:type="dxa"/>
            <w:gridSpan w:val="18"/>
            <w:tcBorders>
              <w:top w:val="nil"/>
              <w:left w:val="nil"/>
              <w:bottom w:val="nil"/>
              <w:right w:val="nil"/>
            </w:tcBorders>
            <w:shd w:val="clear" w:color="auto" w:fill="auto"/>
            <w:noWrap/>
            <w:vAlign w:val="center"/>
            <w:hideMark/>
          </w:tcPr>
          <w:p w:rsidR="004D3C0A" w:rsidRPr="00116A5B" w:rsidRDefault="009F2F69" w:rsidP="00920ACC">
            <w:pPr>
              <w:spacing w:after="0" w:line="240" w:lineRule="auto"/>
              <w:ind w:left="781"/>
              <w:rPr>
                <w:rFonts w:ascii="Verdana" w:eastAsia="Times New Roman" w:hAnsi="Verdana" w:cs="Times New Roman"/>
                <w:b/>
                <w:bCs/>
                <w:color w:val="auto"/>
                <w:sz w:val="32"/>
                <w:szCs w:val="32"/>
                <w:lang w:val="it-IT" w:eastAsia="it-IT"/>
              </w:rPr>
            </w:pPr>
            <w:r w:rsidRPr="00116A5B">
              <w:rPr>
                <w:rFonts w:ascii="Verdana" w:eastAsia="Times New Roman" w:hAnsi="Verdana" w:cs="Times New Roman"/>
                <w:b/>
                <w:bCs/>
                <w:color w:val="auto"/>
                <w:sz w:val="32"/>
                <w:szCs w:val="32"/>
                <w:lang w:val="it-IT" w:eastAsia="it-IT"/>
              </w:rPr>
              <w:t xml:space="preserve">6.3 </w:t>
            </w:r>
            <w:r w:rsidR="004D3C0A" w:rsidRPr="00116A5B">
              <w:rPr>
                <w:rFonts w:ascii="Verdana" w:eastAsia="Times New Roman" w:hAnsi="Verdana" w:cs="Times New Roman"/>
                <w:b/>
                <w:bCs/>
                <w:color w:val="auto"/>
                <w:sz w:val="32"/>
                <w:szCs w:val="32"/>
                <w:lang w:val="it-IT" w:eastAsia="it-IT"/>
              </w:rPr>
              <w:t>PRODUZIONE E DISTRIBUZIONE RICCHEZZA PATRIMONIALE</w:t>
            </w:r>
          </w:p>
        </w:tc>
        <w:tc>
          <w:tcPr>
            <w:tcW w:w="146" w:type="dxa"/>
            <w:tcBorders>
              <w:top w:val="nil"/>
              <w:left w:val="nil"/>
              <w:bottom w:val="nil"/>
              <w:right w:val="nil"/>
            </w:tcBorders>
            <w:shd w:val="clear" w:color="auto" w:fill="auto"/>
            <w:noWrap/>
            <w:vAlign w:val="center"/>
            <w:hideMark/>
          </w:tcPr>
          <w:p w:rsidR="004D3C0A" w:rsidRPr="00116A5B" w:rsidRDefault="004D3C0A" w:rsidP="004D3C0A">
            <w:pPr>
              <w:spacing w:after="0" w:line="240" w:lineRule="auto"/>
              <w:ind w:left="0"/>
              <w:rPr>
                <w:rFonts w:ascii="Verdana" w:eastAsia="Times New Roman" w:hAnsi="Verdana" w:cs="Times New Roman"/>
                <w:color w:val="auto"/>
                <w:lang w:val="it-IT" w:eastAsia="it-IT"/>
              </w:rPr>
            </w:pPr>
          </w:p>
        </w:tc>
      </w:tr>
      <w:tr w:rsidR="004D3C0A" w:rsidRPr="00D1401B" w:rsidTr="008C5759">
        <w:trPr>
          <w:trHeight w:val="360"/>
        </w:trPr>
        <w:tc>
          <w:tcPr>
            <w:tcW w:w="2758" w:type="dxa"/>
            <w:gridSpan w:val="3"/>
            <w:tcBorders>
              <w:top w:val="nil"/>
              <w:left w:val="nil"/>
              <w:bottom w:val="nil"/>
              <w:right w:val="nil"/>
            </w:tcBorders>
            <w:shd w:val="clear" w:color="auto" w:fill="auto"/>
            <w:noWrap/>
            <w:vAlign w:val="center"/>
            <w:hideMark/>
          </w:tcPr>
          <w:p w:rsidR="004D3C0A" w:rsidRPr="00116A5B" w:rsidRDefault="004D3C0A" w:rsidP="004D3C0A">
            <w:pPr>
              <w:spacing w:after="0" w:line="240" w:lineRule="auto"/>
              <w:ind w:left="0"/>
              <w:jc w:val="center"/>
              <w:rPr>
                <w:rFonts w:ascii="Verdana" w:eastAsia="Times New Roman" w:hAnsi="Verdana" w:cs="Times New Roman"/>
                <w:color w:val="auto"/>
                <w:lang w:val="it-IT" w:eastAsia="it-IT"/>
              </w:rPr>
            </w:pPr>
          </w:p>
          <w:p w:rsidR="00DE3038" w:rsidRPr="00116A5B" w:rsidRDefault="00DE3038" w:rsidP="004D3C0A">
            <w:pPr>
              <w:spacing w:after="0" w:line="240" w:lineRule="auto"/>
              <w:ind w:left="0"/>
              <w:jc w:val="center"/>
              <w:rPr>
                <w:rFonts w:ascii="Verdana" w:eastAsia="Times New Roman" w:hAnsi="Verdana" w:cs="Times New Roman"/>
                <w:color w:val="auto"/>
                <w:lang w:val="it-IT" w:eastAsia="it-IT"/>
              </w:rPr>
            </w:pPr>
          </w:p>
        </w:tc>
        <w:tc>
          <w:tcPr>
            <w:tcW w:w="6194" w:type="dxa"/>
            <w:gridSpan w:val="2"/>
            <w:tcBorders>
              <w:top w:val="nil"/>
              <w:left w:val="nil"/>
              <w:bottom w:val="nil"/>
              <w:right w:val="nil"/>
            </w:tcBorders>
            <w:shd w:val="clear" w:color="auto" w:fill="auto"/>
            <w:noWrap/>
            <w:vAlign w:val="center"/>
            <w:hideMark/>
          </w:tcPr>
          <w:p w:rsidR="004D3C0A" w:rsidRPr="00116A5B" w:rsidRDefault="004D3C0A" w:rsidP="004D3C0A">
            <w:pPr>
              <w:spacing w:after="0" w:line="240" w:lineRule="auto"/>
              <w:ind w:left="0"/>
              <w:rPr>
                <w:rFonts w:ascii="Verdana" w:eastAsia="Times New Roman" w:hAnsi="Verdana" w:cs="Times New Roman"/>
                <w:color w:val="auto"/>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116A5B" w:rsidRDefault="004D3C0A" w:rsidP="004D3C0A">
            <w:pPr>
              <w:spacing w:after="0" w:line="240" w:lineRule="auto"/>
              <w:ind w:left="0"/>
              <w:rPr>
                <w:rFonts w:ascii="Verdana" w:eastAsia="Times New Roman" w:hAnsi="Verdana" w:cs="Times New Roman"/>
                <w:color w:val="auto"/>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116A5B" w:rsidRDefault="004D3C0A" w:rsidP="004D3C0A">
            <w:pPr>
              <w:spacing w:after="0" w:line="240" w:lineRule="auto"/>
              <w:ind w:left="0"/>
              <w:rPr>
                <w:rFonts w:ascii="Verdana" w:eastAsia="Times New Roman" w:hAnsi="Verdana" w:cs="Times New Roman"/>
                <w:color w:val="auto"/>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116A5B" w:rsidRDefault="004D3C0A" w:rsidP="004D3C0A">
            <w:pPr>
              <w:spacing w:after="0" w:line="240" w:lineRule="auto"/>
              <w:ind w:left="0"/>
              <w:rPr>
                <w:rFonts w:ascii="Verdana" w:eastAsia="Times New Roman" w:hAnsi="Verdana" w:cs="Times New Roman"/>
                <w:color w:val="auto"/>
                <w:lang w:val="it-IT" w:eastAsia="it-IT"/>
              </w:rPr>
            </w:pPr>
          </w:p>
        </w:tc>
        <w:tc>
          <w:tcPr>
            <w:tcW w:w="146" w:type="dxa"/>
            <w:gridSpan w:val="2"/>
            <w:vAlign w:val="center"/>
            <w:hideMark/>
          </w:tcPr>
          <w:p w:rsidR="004D3C0A" w:rsidRPr="00116A5B" w:rsidRDefault="004D3C0A"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4D3C0A" w:rsidRPr="00116A5B" w:rsidRDefault="004D3C0A"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4D3C0A" w:rsidRPr="00116A5B" w:rsidRDefault="004D3C0A"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4D3C0A" w:rsidRPr="00116A5B" w:rsidRDefault="004D3C0A" w:rsidP="004D3C0A">
            <w:pPr>
              <w:spacing w:after="0" w:line="240" w:lineRule="auto"/>
              <w:ind w:left="0"/>
              <w:rPr>
                <w:rFonts w:ascii="Times New Roman" w:eastAsia="Times New Roman" w:hAnsi="Times New Roman" w:cs="Times New Roman"/>
                <w:color w:val="auto"/>
                <w:lang w:val="it-IT" w:eastAsia="it-IT"/>
              </w:rPr>
            </w:pPr>
          </w:p>
        </w:tc>
      </w:tr>
      <w:tr w:rsidR="00BA1897" w:rsidRPr="00116A5B" w:rsidTr="008C5759">
        <w:trPr>
          <w:trHeight w:val="360"/>
        </w:trPr>
        <w:tc>
          <w:tcPr>
            <w:tcW w:w="2758" w:type="dxa"/>
            <w:gridSpan w:val="3"/>
            <w:tcBorders>
              <w:top w:val="nil"/>
              <w:left w:val="nil"/>
              <w:bottom w:val="single" w:sz="4" w:space="0" w:color="auto"/>
              <w:right w:val="nil"/>
            </w:tcBorders>
            <w:shd w:val="clear" w:color="auto" w:fill="auto"/>
            <w:noWrap/>
            <w:vAlign w:val="center"/>
            <w:hideMark/>
          </w:tcPr>
          <w:p w:rsidR="00BA1897" w:rsidRPr="00116A5B" w:rsidRDefault="00BA1897" w:rsidP="00920ACC">
            <w:pPr>
              <w:tabs>
                <w:tab w:val="left" w:pos="851"/>
              </w:tabs>
              <w:spacing w:after="0" w:line="240" w:lineRule="auto"/>
              <w:ind w:left="0"/>
              <w:jc w:val="center"/>
              <w:rPr>
                <w:rFonts w:ascii="Verdana" w:eastAsia="Times New Roman" w:hAnsi="Verdana" w:cs="Times New Roman"/>
                <w:b/>
                <w:bCs/>
                <w:color w:val="auto"/>
                <w:lang w:val="it-IT" w:eastAsia="it-IT"/>
              </w:rPr>
            </w:pPr>
            <w:r w:rsidRPr="00116A5B">
              <w:rPr>
                <w:rFonts w:ascii="Verdana" w:eastAsia="Times New Roman" w:hAnsi="Verdana" w:cs="Times New Roman"/>
                <w:b/>
                <w:bCs/>
                <w:color w:val="auto"/>
                <w:lang w:val="it-IT" w:eastAsia="it-IT"/>
              </w:rPr>
              <w:t>M</w:t>
            </w:r>
          </w:p>
        </w:tc>
        <w:tc>
          <w:tcPr>
            <w:tcW w:w="6194" w:type="dxa"/>
            <w:gridSpan w:val="2"/>
            <w:tcBorders>
              <w:top w:val="nil"/>
              <w:left w:val="nil"/>
              <w:bottom w:val="single" w:sz="4" w:space="0" w:color="auto"/>
              <w:right w:val="nil"/>
            </w:tcBorders>
            <w:shd w:val="clear" w:color="auto" w:fill="auto"/>
            <w:noWrap/>
            <w:vAlign w:val="center"/>
            <w:hideMark/>
          </w:tcPr>
          <w:p w:rsidR="00BA1897" w:rsidRPr="00116A5B" w:rsidRDefault="00BA1897" w:rsidP="004D3C0A">
            <w:pPr>
              <w:spacing w:after="0" w:line="240" w:lineRule="auto"/>
              <w:ind w:left="0"/>
              <w:rPr>
                <w:rFonts w:ascii="Verdana" w:eastAsia="Times New Roman" w:hAnsi="Verdana" w:cs="Times New Roman"/>
                <w:b/>
                <w:bCs/>
                <w:color w:val="auto"/>
                <w:lang w:val="it-IT" w:eastAsia="it-IT"/>
              </w:rPr>
            </w:pPr>
            <w:r w:rsidRPr="00116A5B">
              <w:rPr>
                <w:rFonts w:ascii="Verdana" w:eastAsia="Times New Roman" w:hAnsi="Verdana" w:cs="Times New Roman"/>
                <w:b/>
                <w:bCs/>
                <w:color w:val="auto"/>
                <w:lang w:val="it-IT" w:eastAsia="it-IT"/>
              </w:rPr>
              <w:t>PATRIMONIO NETTO</w:t>
            </w:r>
          </w:p>
        </w:tc>
        <w:tc>
          <w:tcPr>
            <w:tcW w:w="1607" w:type="dxa"/>
            <w:gridSpan w:val="3"/>
            <w:tcBorders>
              <w:top w:val="nil"/>
              <w:left w:val="nil"/>
              <w:bottom w:val="single" w:sz="4" w:space="0" w:color="auto"/>
              <w:right w:val="nil"/>
            </w:tcBorders>
            <w:shd w:val="clear" w:color="auto" w:fill="auto"/>
            <w:noWrap/>
            <w:vAlign w:val="center"/>
            <w:hideMark/>
          </w:tcPr>
          <w:p w:rsidR="00BA1897" w:rsidRPr="00116A5B" w:rsidRDefault="00BA1897" w:rsidP="00D1401B">
            <w:pPr>
              <w:spacing w:after="0" w:line="240" w:lineRule="auto"/>
              <w:ind w:left="0"/>
              <w:jc w:val="center"/>
              <w:rPr>
                <w:rFonts w:ascii="Verdana" w:eastAsia="Times New Roman" w:hAnsi="Verdana" w:cs="Times New Roman"/>
                <w:b/>
                <w:bCs/>
                <w:color w:val="auto"/>
                <w:lang w:val="it-IT" w:eastAsia="it-IT"/>
              </w:rPr>
            </w:pPr>
            <w:r w:rsidRPr="00116A5B">
              <w:rPr>
                <w:rFonts w:ascii="Verdana" w:eastAsia="Times New Roman" w:hAnsi="Verdana" w:cs="Times New Roman"/>
                <w:b/>
                <w:bCs/>
                <w:color w:val="auto"/>
                <w:lang w:val="it-IT" w:eastAsia="it-IT"/>
              </w:rPr>
              <w:t xml:space="preserve"> Anno 2012 </w:t>
            </w:r>
          </w:p>
        </w:tc>
        <w:tc>
          <w:tcPr>
            <w:tcW w:w="1607" w:type="dxa"/>
            <w:gridSpan w:val="3"/>
            <w:tcBorders>
              <w:top w:val="nil"/>
              <w:left w:val="nil"/>
              <w:bottom w:val="single" w:sz="4" w:space="0" w:color="auto"/>
              <w:right w:val="nil"/>
            </w:tcBorders>
            <w:shd w:val="clear" w:color="auto" w:fill="auto"/>
            <w:noWrap/>
            <w:vAlign w:val="center"/>
            <w:hideMark/>
          </w:tcPr>
          <w:p w:rsidR="00BA1897" w:rsidRPr="00116A5B" w:rsidRDefault="00BA1897" w:rsidP="00D1401B">
            <w:pPr>
              <w:spacing w:after="0" w:line="240" w:lineRule="auto"/>
              <w:ind w:left="0"/>
              <w:jc w:val="center"/>
              <w:rPr>
                <w:rFonts w:ascii="Verdana" w:eastAsia="Times New Roman" w:hAnsi="Verdana" w:cs="Times New Roman"/>
                <w:b/>
                <w:bCs/>
                <w:color w:val="auto"/>
                <w:lang w:val="it-IT" w:eastAsia="it-IT"/>
              </w:rPr>
            </w:pPr>
            <w:r w:rsidRPr="00116A5B">
              <w:rPr>
                <w:rFonts w:ascii="Verdana" w:eastAsia="Times New Roman" w:hAnsi="Verdana" w:cs="Times New Roman"/>
                <w:b/>
                <w:bCs/>
                <w:color w:val="auto"/>
                <w:lang w:val="it-IT" w:eastAsia="it-IT"/>
              </w:rPr>
              <w:t xml:space="preserve"> Anno 2013 </w:t>
            </w:r>
          </w:p>
        </w:tc>
        <w:tc>
          <w:tcPr>
            <w:tcW w:w="1607" w:type="dxa"/>
            <w:gridSpan w:val="3"/>
            <w:tcBorders>
              <w:top w:val="nil"/>
              <w:left w:val="nil"/>
              <w:bottom w:val="single" w:sz="4" w:space="0" w:color="auto"/>
              <w:right w:val="nil"/>
            </w:tcBorders>
            <w:shd w:val="clear" w:color="auto" w:fill="auto"/>
            <w:noWrap/>
            <w:vAlign w:val="center"/>
            <w:hideMark/>
          </w:tcPr>
          <w:p w:rsidR="00BA1897" w:rsidRPr="00116A5B" w:rsidRDefault="00BA1897" w:rsidP="00BA1897">
            <w:pPr>
              <w:spacing w:after="0" w:line="240" w:lineRule="auto"/>
              <w:ind w:left="0"/>
              <w:jc w:val="center"/>
              <w:rPr>
                <w:rFonts w:ascii="Verdana" w:eastAsia="Times New Roman" w:hAnsi="Verdana" w:cs="Times New Roman"/>
                <w:b/>
                <w:bCs/>
                <w:color w:val="auto"/>
                <w:lang w:val="it-IT" w:eastAsia="it-IT"/>
              </w:rPr>
            </w:pPr>
            <w:r w:rsidRPr="00116A5B">
              <w:rPr>
                <w:rFonts w:ascii="Verdana" w:eastAsia="Times New Roman" w:hAnsi="Verdana" w:cs="Times New Roman"/>
                <w:b/>
                <w:bCs/>
                <w:color w:val="auto"/>
                <w:lang w:val="it-IT" w:eastAsia="it-IT"/>
              </w:rPr>
              <w:t xml:space="preserve"> Anno 201</w:t>
            </w:r>
            <w:r>
              <w:rPr>
                <w:rFonts w:ascii="Verdana" w:eastAsia="Times New Roman" w:hAnsi="Verdana" w:cs="Times New Roman"/>
                <w:b/>
                <w:bCs/>
                <w:color w:val="auto"/>
                <w:lang w:val="it-IT" w:eastAsia="it-IT"/>
              </w:rPr>
              <w:t>4</w:t>
            </w:r>
            <w:r w:rsidRPr="00116A5B">
              <w:rPr>
                <w:rFonts w:ascii="Verdana" w:eastAsia="Times New Roman" w:hAnsi="Verdana" w:cs="Times New Roman"/>
                <w:b/>
                <w:bCs/>
                <w:color w:val="auto"/>
                <w:lang w:val="it-IT" w:eastAsia="it-IT"/>
              </w:rPr>
              <w:t xml:space="preserve"> </w:t>
            </w:r>
          </w:p>
        </w:tc>
        <w:tc>
          <w:tcPr>
            <w:tcW w:w="146" w:type="dxa"/>
            <w:gridSpan w:val="2"/>
            <w:vAlign w:val="center"/>
            <w:hideMark/>
          </w:tcPr>
          <w:p w:rsidR="00BA1897" w:rsidRPr="00116A5B" w:rsidRDefault="00BA1897"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BA1897" w:rsidRPr="00116A5B" w:rsidRDefault="00BA1897"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BA1897" w:rsidRPr="00116A5B" w:rsidRDefault="00BA1897"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BA1897" w:rsidRPr="00116A5B" w:rsidRDefault="00BA1897" w:rsidP="004D3C0A">
            <w:pPr>
              <w:spacing w:after="0" w:line="240" w:lineRule="auto"/>
              <w:ind w:left="0"/>
              <w:rPr>
                <w:rFonts w:ascii="Times New Roman" w:eastAsia="Times New Roman" w:hAnsi="Times New Roman" w:cs="Times New Roman"/>
                <w:color w:val="auto"/>
                <w:lang w:val="it-IT" w:eastAsia="it-IT"/>
              </w:rPr>
            </w:pPr>
          </w:p>
        </w:tc>
      </w:tr>
      <w:tr w:rsidR="00BA1897" w:rsidRPr="00116A5B" w:rsidTr="008C5759">
        <w:trPr>
          <w:trHeight w:val="360"/>
        </w:trPr>
        <w:tc>
          <w:tcPr>
            <w:tcW w:w="2758" w:type="dxa"/>
            <w:gridSpan w:val="3"/>
            <w:tcBorders>
              <w:top w:val="nil"/>
              <w:left w:val="nil"/>
              <w:bottom w:val="nil"/>
              <w:right w:val="nil"/>
            </w:tcBorders>
            <w:shd w:val="clear" w:color="auto" w:fill="auto"/>
            <w:noWrap/>
            <w:vAlign w:val="center"/>
            <w:hideMark/>
          </w:tcPr>
          <w:p w:rsidR="00BA1897" w:rsidRPr="00116A5B" w:rsidRDefault="00BA1897" w:rsidP="004D3C0A">
            <w:pPr>
              <w:spacing w:after="0" w:line="240" w:lineRule="auto"/>
              <w:ind w:left="0"/>
              <w:jc w:val="center"/>
              <w:rPr>
                <w:rFonts w:ascii="Verdana" w:eastAsia="Times New Roman" w:hAnsi="Verdana" w:cs="Times New Roman"/>
                <w:color w:val="auto"/>
                <w:lang w:val="it-IT" w:eastAsia="it-IT"/>
              </w:rPr>
            </w:pPr>
          </w:p>
        </w:tc>
        <w:tc>
          <w:tcPr>
            <w:tcW w:w="6194" w:type="dxa"/>
            <w:gridSpan w:val="2"/>
            <w:tcBorders>
              <w:top w:val="nil"/>
              <w:left w:val="nil"/>
              <w:bottom w:val="nil"/>
              <w:right w:val="nil"/>
            </w:tcBorders>
            <w:shd w:val="clear" w:color="auto" w:fill="auto"/>
            <w:noWrap/>
            <w:vAlign w:val="center"/>
            <w:hideMark/>
          </w:tcPr>
          <w:p w:rsidR="00BA1897" w:rsidRPr="00116A5B" w:rsidRDefault="00BA1897" w:rsidP="004D3C0A">
            <w:pPr>
              <w:spacing w:after="0" w:line="240" w:lineRule="auto"/>
              <w:ind w:left="0"/>
              <w:rPr>
                <w:rFonts w:ascii="Verdana" w:eastAsia="Times New Roman" w:hAnsi="Verdana" w:cs="Times New Roman"/>
                <w:color w:val="auto"/>
                <w:lang w:val="it-IT" w:eastAsia="it-IT"/>
              </w:rPr>
            </w:pPr>
          </w:p>
        </w:tc>
        <w:tc>
          <w:tcPr>
            <w:tcW w:w="1607" w:type="dxa"/>
            <w:gridSpan w:val="3"/>
            <w:tcBorders>
              <w:top w:val="nil"/>
              <w:left w:val="nil"/>
              <w:bottom w:val="nil"/>
              <w:right w:val="nil"/>
            </w:tcBorders>
            <w:shd w:val="clear" w:color="auto" w:fill="auto"/>
            <w:noWrap/>
            <w:vAlign w:val="center"/>
            <w:hideMark/>
          </w:tcPr>
          <w:p w:rsidR="00BA1897" w:rsidRPr="00116A5B" w:rsidRDefault="00BA1897" w:rsidP="00D1401B">
            <w:pPr>
              <w:spacing w:after="0" w:line="240" w:lineRule="auto"/>
              <w:ind w:left="0"/>
              <w:rPr>
                <w:rFonts w:ascii="Verdana" w:eastAsia="Times New Roman" w:hAnsi="Verdana" w:cs="Times New Roman"/>
                <w:color w:val="auto"/>
                <w:lang w:val="it-IT" w:eastAsia="it-IT"/>
              </w:rPr>
            </w:pPr>
          </w:p>
        </w:tc>
        <w:tc>
          <w:tcPr>
            <w:tcW w:w="1607" w:type="dxa"/>
            <w:gridSpan w:val="3"/>
            <w:tcBorders>
              <w:top w:val="nil"/>
              <w:left w:val="nil"/>
              <w:bottom w:val="nil"/>
              <w:right w:val="nil"/>
            </w:tcBorders>
            <w:shd w:val="clear" w:color="auto" w:fill="auto"/>
            <w:noWrap/>
            <w:vAlign w:val="center"/>
            <w:hideMark/>
          </w:tcPr>
          <w:p w:rsidR="00BA1897" w:rsidRPr="00116A5B" w:rsidRDefault="00BA1897" w:rsidP="00D1401B">
            <w:pPr>
              <w:spacing w:after="0" w:line="240" w:lineRule="auto"/>
              <w:ind w:left="0"/>
              <w:rPr>
                <w:rFonts w:ascii="Verdana" w:eastAsia="Times New Roman" w:hAnsi="Verdana" w:cs="Times New Roman"/>
                <w:color w:val="auto"/>
                <w:lang w:val="it-IT" w:eastAsia="it-IT"/>
              </w:rPr>
            </w:pPr>
          </w:p>
        </w:tc>
        <w:tc>
          <w:tcPr>
            <w:tcW w:w="1607" w:type="dxa"/>
            <w:gridSpan w:val="3"/>
            <w:tcBorders>
              <w:top w:val="nil"/>
              <w:left w:val="nil"/>
              <w:bottom w:val="nil"/>
              <w:right w:val="nil"/>
            </w:tcBorders>
            <w:shd w:val="clear" w:color="auto" w:fill="auto"/>
            <w:noWrap/>
            <w:vAlign w:val="center"/>
            <w:hideMark/>
          </w:tcPr>
          <w:p w:rsidR="00BA1897" w:rsidRPr="00116A5B" w:rsidRDefault="00BA1897" w:rsidP="004D3C0A">
            <w:pPr>
              <w:spacing w:after="0" w:line="240" w:lineRule="auto"/>
              <w:ind w:left="0"/>
              <w:rPr>
                <w:rFonts w:ascii="Verdana" w:eastAsia="Times New Roman" w:hAnsi="Verdana" w:cs="Times New Roman"/>
                <w:color w:val="auto"/>
                <w:lang w:val="it-IT" w:eastAsia="it-IT"/>
              </w:rPr>
            </w:pPr>
          </w:p>
        </w:tc>
        <w:tc>
          <w:tcPr>
            <w:tcW w:w="146" w:type="dxa"/>
            <w:gridSpan w:val="2"/>
            <w:vAlign w:val="center"/>
            <w:hideMark/>
          </w:tcPr>
          <w:p w:rsidR="00BA1897" w:rsidRPr="00116A5B" w:rsidRDefault="00BA1897"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BA1897" w:rsidRPr="00116A5B" w:rsidRDefault="00BA1897"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BA1897" w:rsidRPr="00116A5B" w:rsidRDefault="00BA1897"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BA1897" w:rsidRPr="00116A5B" w:rsidRDefault="00BA1897" w:rsidP="004D3C0A">
            <w:pPr>
              <w:spacing w:after="0" w:line="240" w:lineRule="auto"/>
              <w:ind w:left="0"/>
              <w:rPr>
                <w:rFonts w:ascii="Times New Roman" w:eastAsia="Times New Roman" w:hAnsi="Times New Roman" w:cs="Times New Roman"/>
                <w:color w:val="auto"/>
                <w:lang w:val="it-IT" w:eastAsia="it-IT"/>
              </w:rPr>
            </w:pPr>
          </w:p>
        </w:tc>
      </w:tr>
      <w:tr w:rsidR="00BA1897" w:rsidRPr="00116A5B" w:rsidTr="008C5759">
        <w:trPr>
          <w:trHeight w:val="360"/>
        </w:trPr>
        <w:tc>
          <w:tcPr>
            <w:tcW w:w="2758" w:type="dxa"/>
            <w:gridSpan w:val="3"/>
            <w:tcBorders>
              <w:top w:val="nil"/>
              <w:left w:val="nil"/>
              <w:bottom w:val="nil"/>
              <w:right w:val="nil"/>
            </w:tcBorders>
            <w:shd w:val="clear" w:color="auto" w:fill="auto"/>
            <w:noWrap/>
            <w:vAlign w:val="center"/>
            <w:hideMark/>
          </w:tcPr>
          <w:p w:rsidR="00BA1897" w:rsidRPr="00116A5B" w:rsidRDefault="00BA1897" w:rsidP="004D3C0A">
            <w:pPr>
              <w:spacing w:after="0" w:line="240" w:lineRule="auto"/>
              <w:ind w:left="0"/>
              <w:jc w:val="center"/>
              <w:rPr>
                <w:rFonts w:ascii="Verdana" w:eastAsia="Times New Roman" w:hAnsi="Verdana" w:cs="Times New Roman"/>
                <w:color w:val="auto"/>
                <w:lang w:val="it-IT" w:eastAsia="it-IT"/>
              </w:rPr>
            </w:pPr>
          </w:p>
        </w:tc>
        <w:tc>
          <w:tcPr>
            <w:tcW w:w="6194" w:type="dxa"/>
            <w:gridSpan w:val="2"/>
            <w:tcBorders>
              <w:top w:val="nil"/>
              <w:left w:val="nil"/>
              <w:bottom w:val="nil"/>
              <w:right w:val="nil"/>
            </w:tcBorders>
            <w:shd w:val="clear" w:color="auto" w:fill="auto"/>
            <w:noWrap/>
            <w:vAlign w:val="center"/>
            <w:hideMark/>
          </w:tcPr>
          <w:p w:rsidR="00BA1897" w:rsidRPr="00116A5B" w:rsidRDefault="00BA1897" w:rsidP="004D3C0A">
            <w:pPr>
              <w:spacing w:after="0" w:line="240" w:lineRule="auto"/>
              <w:ind w:left="0"/>
              <w:rPr>
                <w:rFonts w:ascii="Verdana" w:eastAsia="Times New Roman" w:hAnsi="Verdana" w:cs="Times New Roman"/>
                <w:color w:val="auto"/>
                <w:lang w:val="it-IT" w:eastAsia="it-IT"/>
              </w:rPr>
            </w:pPr>
            <w:r w:rsidRPr="00116A5B">
              <w:rPr>
                <w:rFonts w:ascii="Verdana" w:eastAsia="Times New Roman" w:hAnsi="Verdana" w:cs="Times New Roman"/>
                <w:color w:val="auto"/>
                <w:lang w:val="it-IT" w:eastAsia="it-IT"/>
              </w:rPr>
              <w:t>Capitale sociale</w:t>
            </w:r>
          </w:p>
        </w:tc>
        <w:tc>
          <w:tcPr>
            <w:tcW w:w="1607" w:type="dxa"/>
            <w:gridSpan w:val="3"/>
            <w:tcBorders>
              <w:top w:val="nil"/>
              <w:left w:val="nil"/>
              <w:bottom w:val="nil"/>
              <w:right w:val="nil"/>
            </w:tcBorders>
            <w:shd w:val="clear" w:color="auto" w:fill="auto"/>
            <w:noWrap/>
            <w:vAlign w:val="center"/>
            <w:hideMark/>
          </w:tcPr>
          <w:p w:rsidR="00BA1897" w:rsidRPr="00116A5B" w:rsidRDefault="00BA1897" w:rsidP="00D1401B">
            <w:pPr>
              <w:spacing w:after="0" w:line="240" w:lineRule="auto"/>
              <w:ind w:left="0"/>
              <w:rPr>
                <w:rFonts w:ascii="Verdana" w:eastAsia="Times New Roman" w:hAnsi="Verdana" w:cs="Times New Roman"/>
                <w:color w:val="548DD4" w:themeColor="text2" w:themeTint="99"/>
                <w:lang w:val="it-IT" w:eastAsia="it-IT"/>
              </w:rPr>
            </w:pPr>
            <w:r w:rsidRPr="00116A5B">
              <w:rPr>
                <w:rFonts w:ascii="Verdana" w:eastAsia="Times New Roman" w:hAnsi="Verdana" w:cs="Times New Roman"/>
                <w:color w:val="548DD4" w:themeColor="text2" w:themeTint="99"/>
                <w:lang w:val="it-IT" w:eastAsia="it-IT"/>
              </w:rPr>
              <w:t xml:space="preserve">      48.825,00 </w:t>
            </w:r>
          </w:p>
        </w:tc>
        <w:tc>
          <w:tcPr>
            <w:tcW w:w="1607" w:type="dxa"/>
            <w:gridSpan w:val="3"/>
            <w:tcBorders>
              <w:top w:val="nil"/>
              <w:left w:val="nil"/>
              <w:bottom w:val="nil"/>
              <w:right w:val="nil"/>
            </w:tcBorders>
            <w:shd w:val="clear" w:color="auto" w:fill="auto"/>
            <w:noWrap/>
            <w:vAlign w:val="center"/>
          </w:tcPr>
          <w:p w:rsidR="00BA1897" w:rsidRPr="00116A5B" w:rsidRDefault="00BA1897" w:rsidP="00D1401B">
            <w:pPr>
              <w:spacing w:after="0" w:line="240" w:lineRule="auto"/>
              <w:ind w:left="0"/>
              <w:jc w:val="right"/>
              <w:rPr>
                <w:rFonts w:ascii="Verdana" w:eastAsia="Times New Roman" w:hAnsi="Verdana" w:cs="Times New Roman"/>
                <w:color w:val="548DD4" w:themeColor="text2" w:themeTint="99"/>
                <w:lang w:val="it-IT" w:eastAsia="it-IT"/>
              </w:rPr>
            </w:pPr>
            <w:r w:rsidRPr="00116A5B">
              <w:rPr>
                <w:rFonts w:ascii="Verdana" w:eastAsia="Times New Roman" w:hAnsi="Verdana" w:cs="Times New Roman"/>
                <w:color w:val="548DD4" w:themeColor="text2" w:themeTint="99"/>
                <w:lang w:val="it-IT" w:eastAsia="it-IT"/>
              </w:rPr>
              <w:t>48.800,00</w:t>
            </w:r>
          </w:p>
        </w:tc>
        <w:tc>
          <w:tcPr>
            <w:tcW w:w="1607" w:type="dxa"/>
            <w:gridSpan w:val="3"/>
            <w:tcBorders>
              <w:top w:val="nil"/>
              <w:left w:val="nil"/>
              <w:bottom w:val="nil"/>
              <w:right w:val="nil"/>
            </w:tcBorders>
            <w:shd w:val="clear" w:color="auto" w:fill="auto"/>
            <w:noWrap/>
            <w:vAlign w:val="center"/>
          </w:tcPr>
          <w:p w:rsidR="00BA1897" w:rsidRPr="00116A5B" w:rsidRDefault="00BA1897" w:rsidP="00D81800">
            <w:pPr>
              <w:spacing w:after="0" w:line="240" w:lineRule="auto"/>
              <w:ind w:left="0"/>
              <w:jc w:val="right"/>
              <w:rPr>
                <w:rFonts w:ascii="Verdana" w:eastAsia="Times New Roman" w:hAnsi="Verdana" w:cs="Times New Roman"/>
                <w:color w:val="548DD4" w:themeColor="text2" w:themeTint="99"/>
                <w:lang w:val="it-IT" w:eastAsia="it-IT"/>
              </w:rPr>
            </w:pPr>
            <w:r w:rsidRPr="00116A5B">
              <w:rPr>
                <w:rFonts w:ascii="Verdana" w:eastAsia="Times New Roman" w:hAnsi="Verdana" w:cs="Times New Roman"/>
                <w:color w:val="548DD4" w:themeColor="text2" w:themeTint="99"/>
                <w:lang w:val="it-IT" w:eastAsia="it-IT"/>
              </w:rPr>
              <w:t>48.800,00</w:t>
            </w:r>
          </w:p>
        </w:tc>
        <w:tc>
          <w:tcPr>
            <w:tcW w:w="146" w:type="dxa"/>
            <w:gridSpan w:val="2"/>
            <w:vAlign w:val="center"/>
            <w:hideMark/>
          </w:tcPr>
          <w:p w:rsidR="00BA1897" w:rsidRPr="00116A5B" w:rsidRDefault="00BA1897"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BA1897" w:rsidRPr="00116A5B" w:rsidRDefault="00BA1897"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BA1897" w:rsidRPr="00116A5B" w:rsidRDefault="00BA1897"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BA1897" w:rsidRPr="00116A5B" w:rsidRDefault="00BA1897" w:rsidP="004D3C0A">
            <w:pPr>
              <w:spacing w:after="0" w:line="240" w:lineRule="auto"/>
              <w:ind w:left="0"/>
              <w:rPr>
                <w:rFonts w:ascii="Times New Roman" w:eastAsia="Times New Roman" w:hAnsi="Times New Roman" w:cs="Times New Roman"/>
                <w:color w:val="auto"/>
                <w:lang w:val="it-IT" w:eastAsia="it-IT"/>
              </w:rPr>
            </w:pPr>
          </w:p>
        </w:tc>
      </w:tr>
      <w:tr w:rsidR="00BA1897" w:rsidRPr="00116A5B" w:rsidTr="008C5759">
        <w:trPr>
          <w:trHeight w:val="360"/>
        </w:trPr>
        <w:tc>
          <w:tcPr>
            <w:tcW w:w="2758" w:type="dxa"/>
            <w:gridSpan w:val="3"/>
            <w:tcBorders>
              <w:top w:val="nil"/>
              <w:left w:val="nil"/>
              <w:bottom w:val="nil"/>
              <w:right w:val="nil"/>
            </w:tcBorders>
            <w:shd w:val="clear" w:color="auto" w:fill="auto"/>
            <w:noWrap/>
            <w:vAlign w:val="center"/>
            <w:hideMark/>
          </w:tcPr>
          <w:p w:rsidR="00BA1897" w:rsidRPr="00116A5B" w:rsidRDefault="00BA1897" w:rsidP="004D3C0A">
            <w:pPr>
              <w:spacing w:after="0" w:line="240" w:lineRule="auto"/>
              <w:ind w:left="0"/>
              <w:jc w:val="center"/>
              <w:rPr>
                <w:rFonts w:ascii="Verdana" w:eastAsia="Times New Roman" w:hAnsi="Verdana" w:cs="Times New Roman"/>
                <w:color w:val="auto"/>
                <w:lang w:val="it-IT" w:eastAsia="it-IT"/>
              </w:rPr>
            </w:pPr>
          </w:p>
        </w:tc>
        <w:tc>
          <w:tcPr>
            <w:tcW w:w="6194" w:type="dxa"/>
            <w:gridSpan w:val="2"/>
            <w:tcBorders>
              <w:top w:val="nil"/>
              <w:left w:val="nil"/>
              <w:bottom w:val="nil"/>
              <w:right w:val="nil"/>
            </w:tcBorders>
            <w:shd w:val="clear" w:color="auto" w:fill="auto"/>
            <w:noWrap/>
            <w:vAlign w:val="center"/>
            <w:hideMark/>
          </w:tcPr>
          <w:p w:rsidR="00BA1897" w:rsidRPr="00116A5B" w:rsidRDefault="00BA1897" w:rsidP="004D3C0A">
            <w:pPr>
              <w:spacing w:after="0" w:line="240" w:lineRule="auto"/>
              <w:ind w:left="0"/>
              <w:rPr>
                <w:rFonts w:ascii="Verdana" w:eastAsia="Times New Roman" w:hAnsi="Verdana" w:cs="Times New Roman"/>
                <w:color w:val="auto"/>
                <w:lang w:val="it-IT" w:eastAsia="it-IT"/>
              </w:rPr>
            </w:pPr>
            <w:r w:rsidRPr="00116A5B">
              <w:rPr>
                <w:rFonts w:ascii="Verdana" w:eastAsia="Times New Roman" w:hAnsi="Verdana" w:cs="Times New Roman"/>
                <w:color w:val="auto"/>
                <w:lang w:val="it-IT" w:eastAsia="it-IT"/>
              </w:rPr>
              <w:t>Riserve</w:t>
            </w:r>
          </w:p>
        </w:tc>
        <w:tc>
          <w:tcPr>
            <w:tcW w:w="1607" w:type="dxa"/>
            <w:gridSpan w:val="3"/>
            <w:tcBorders>
              <w:top w:val="nil"/>
              <w:left w:val="nil"/>
              <w:bottom w:val="nil"/>
              <w:right w:val="nil"/>
            </w:tcBorders>
            <w:shd w:val="clear" w:color="auto" w:fill="auto"/>
            <w:noWrap/>
            <w:vAlign w:val="center"/>
            <w:hideMark/>
          </w:tcPr>
          <w:p w:rsidR="00BA1897" w:rsidRPr="00116A5B" w:rsidRDefault="00BA1897" w:rsidP="00D1401B">
            <w:pPr>
              <w:spacing w:after="0" w:line="240" w:lineRule="auto"/>
              <w:ind w:left="0"/>
              <w:rPr>
                <w:rFonts w:ascii="Verdana" w:eastAsia="Times New Roman" w:hAnsi="Verdana" w:cs="Times New Roman"/>
                <w:color w:val="548DD4" w:themeColor="text2" w:themeTint="99"/>
                <w:lang w:val="it-IT" w:eastAsia="it-IT"/>
              </w:rPr>
            </w:pPr>
            <w:r w:rsidRPr="00116A5B">
              <w:rPr>
                <w:rFonts w:ascii="Verdana" w:eastAsia="Times New Roman" w:hAnsi="Verdana" w:cs="Times New Roman"/>
                <w:color w:val="548DD4" w:themeColor="text2" w:themeTint="99"/>
                <w:lang w:val="it-IT" w:eastAsia="it-IT"/>
              </w:rPr>
              <w:t xml:space="preserve">    263.512,00 </w:t>
            </w:r>
          </w:p>
        </w:tc>
        <w:tc>
          <w:tcPr>
            <w:tcW w:w="1607" w:type="dxa"/>
            <w:gridSpan w:val="3"/>
            <w:tcBorders>
              <w:top w:val="nil"/>
              <w:left w:val="nil"/>
              <w:bottom w:val="nil"/>
              <w:right w:val="nil"/>
            </w:tcBorders>
            <w:shd w:val="clear" w:color="auto" w:fill="auto"/>
            <w:noWrap/>
            <w:vAlign w:val="center"/>
          </w:tcPr>
          <w:p w:rsidR="00BA1897" w:rsidRPr="00116A5B" w:rsidRDefault="00BA1897" w:rsidP="00D1401B">
            <w:pPr>
              <w:spacing w:after="0" w:line="240" w:lineRule="auto"/>
              <w:ind w:left="0"/>
              <w:jc w:val="right"/>
              <w:rPr>
                <w:rFonts w:ascii="Verdana" w:eastAsia="Times New Roman" w:hAnsi="Verdana" w:cs="Times New Roman"/>
                <w:color w:val="548DD4" w:themeColor="text2" w:themeTint="99"/>
                <w:lang w:val="it-IT" w:eastAsia="it-IT"/>
              </w:rPr>
            </w:pPr>
            <w:r w:rsidRPr="00116A5B">
              <w:rPr>
                <w:rFonts w:ascii="Verdana" w:eastAsia="Times New Roman" w:hAnsi="Verdana" w:cs="Times New Roman"/>
                <w:color w:val="548DD4" w:themeColor="text2" w:themeTint="99"/>
                <w:lang w:val="it-IT" w:eastAsia="it-IT"/>
              </w:rPr>
              <w:t>283.560,00</w:t>
            </w:r>
          </w:p>
        </w:tc>
        <w:tc>
          <w:tcPr>
            <w:tcW w:w="1607" w:type="dxa"/>
            <w:gridSpan w:val="3"/>
            <w:tcBorders>
              <w:top w:val="nil"/>
              <w:left w:val="nil"/>
              <w:bottom w:val="nil"/>
              <w:right w:val="nil"/>
            </w:tcBorders>
            <w:shd w:val="clear" w:color="auto" w:fill="auto"/>
            <w:noWrap/>
            <w:vAlign w:val="center"/>
          </w:tcPr>
          <w:p w:rsidR="00BA1897" w:rsidRPr="00116A5B" w:rsidRDefault="00267427" w:rsidP="00D81800">
            <w:pPr>
              <w:spacing w:after="0" w:line="240" w:lineRule="auto"/>
              <w:ind w:left="0"/>
              <w:jc w:val="right"/>
              <w:rPr>
                <w:rFonts w:ascii="Verdana" w:eastAsia="Times New Roman" w:hAnsi="Verdana" w:cs="Times New Roman"/>
                <w:color w:val="548DD4" w:themeColor="text2" w:themeTint="99"/>
                <w:lang w:val="it-IT" w:eastAsia="it-IT"/>
              </w:rPr>
            </w:pPr>
            <w:r>
              <w:rPr>
                <w:rFonts w:ascii="Verdana" w:eastAsia="Times New Roman" w:hAnsi="Verdana" w:cs="Times New Roman"/>
                <w:color w:val="548DD4" w:themeColor="text2" w:themeTint="99"/>
                <w:lang w:val="it-IT" w:eastAsia="it-IT"/>
              </w:rPr>
              <w:t>300.766</w:t>
            </w:r>
            <w:r w:rsidR="00BA1897" w:rsidRPr="00116A5B">
              <w:rPr>
                <w:rFonts w:ascii="Verdana" w:eastAsia="Times New Roman" w:hAnsi="Verdana" w:cs="Times New Roman"/>
                <w:color w:val="548DD4" w:themeColor="text2" w:themeTint="99"/>
                <w:lang w:val="it-IT" w:eastAsia="it-IT"/>
              </w:rPr>
              <w:t>,00</w:t>
            </w:r>
          </w:p>
        </w:tc>
        <w:tc>
          <w:tcPr>
            <w:tcW w:w="146" w:type="dxa"/>
            <w:gridSpan w:val="2"/>
            <w:vAlign w:val="center"/>
            <w:hideMark/>
          </w:tcPr>
          <w:p w:rsidR="00BA1897" w:rsidRPr="00116A5B" w:rsidRDefault="00BA1897"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BA1897" w:rsidRPr="00116A5B" w:rsidRDefault="00BA1897"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BA1897" w:rsidRPr="00116A5B" w:rsidRDefault="00BA1897"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BA1897" w:rsidRPr="00116A5B" w:rsidRDefault="00BA1897" w:rsidP="004D3C0A">
            <w:pPr>
              <w:spacing w:after="0" w:line="240" w:lineRule="auto"/>
              <w:ind w:left="0"/>
              <w:rPr>
                <w:rFonts w:ascii="Times New Roman" w:eastAsia="Times New Roman" w:hAnsi="Times New Roman" w:cs="Times New Roman"/>
                <w:color w:val="auto"/>
                <w:lang w:val="it-IT" w:eastAsia="it-IT"/>
              </w:rPr>
            </w:pPr>
          </w:p>
        </w:tc>
      </w:tr>
      <w:tr w:rsidR="00BA1897" w:rsidRPr="00116A5B" w:rsidTr="008C5759">
        <w:trPr>
          <w:trHeight w:val="360"/>
        </w:trPr>
        <w:tc>
          <w:tcPr>
            <w:tcW w:w="2758" w:type="dxa"/>
            <w:gridSpan w:val="3"/>
            <w:tcBorders>
              <w:top w:val="nil"/>
              <w:left w:val="nil"/>
              <w:bottom w:val="single" w:sz="4" w:space="0" w:color="auto"/>
              <w:right w:val="nil"/>
            </w:tcBorders>
            <w:shd w:val="clear" w:color="auto" w:fill="auto"/>
            <w:noWrap/>
            <w:vAlign w:val="center"/>
            <w:hideMark/>
          </w:tcPr>
          <w:p w:rsidR="00BA1897" w:rsidRPr="00116A5B" w:rsidRDefault="00BA1897" w:rsidP="004D3C0A">
            <w:pPr>
              <w:spacing w:after="0" w:line="240" w:lineRule="auto"/>
              <w:ind w:left="0"/>
              <w:jc w:val="center"/>
              <w:rPr>
                <w:rFonts w:ascii="Verdana" w:eastAsia="Times New Roman" w:hAnsi="Verdana" w:cs="Times New Roman"/>
                <w:color w:val="auto"/>
                <w:lang w:val="it-IT" w:eastAsia="it-IT"/>
              </w:rPr>
            </w:pPr>
            <w:r w:rsidRPr="00116A5B">
              <w:rPr>
                <w:rFonts w:ascii="Verdana" w:eastAsia="Times New Roman" w:hAnsi="Verdana" w:cs="Times New Roman"/>
                <w:color w:val="auto"/>
                <w:lang w:val="it-IT" w:eastAsia="it-IT"/>
              </w:rPr>
              <w:t> </w:t>
            </w:r>
          </w:p>
        </w:tc>
        <w:tc>
          <w:tcPr>
            <w:tcW w:w="6194" w:type="dxa"/>
            <w:gridSpan w:val="2"/>
            <w:tcBorders>
              <w:top w:val="nil"/>
              <w:left w:val="nil"/>
              <w:bottom w:val="single" w:sz="4" w:space="0" w:color="auto"/>
              <w:right w:val="nil"/>
            </w:tcBorders>
            <w:shd w:val="clear" w:color="auto" w:fill="auto"/>
            <w:noWrap/>
            <w:vAlign w:val="center"/>
            <w:hideMark/>
          </w:tcPr>
          <w:p w:rsidR="00BA1897" w:rsidRPr="00116A5B" w:rsidRDefault="00BA1897" w:rsidP="004D3C0A">
            <w:pPr>
              <w:spacing w:after="0" w:line="240" w:lineRule="auto"/>
              <w:ind w:left="0"/>
              <w:rPr>
                <w:rFonts w:ascii="Verdana" w:eastAsia="Times New Roman" w:hAnsi="Verdana" w:cs="Times New Roman"/>
                <w:color w:val="auto"/>
                <w:lang w:val="it-IT" w:eastAsia="it-IT"/>
              </w:rPr>
            </w:pPr>
            <w:r w:rsidRPr="00116A5B">
              <w:rPr>
                <w:rFonts w:ascii="Verdana" w:eastAsia="Times New Roman" w:hAnsi="Verdana" w:cs="Times New Roman"/>
                <w:color w:val="auto"/>
                <w:lang w:val="it-IT" w:eastAsia="it-IT"/>
              </w:rPr>
              <w:t>Utile d'esercizio / perdita</w:t>
            </w:r>
          </w:p>
        </w:tc>
        <w:tc>
          <w:tcPr>
            <w:tcW w:w="1607" w:type="dxa"/>
            <w:gridSpan w:val="3"/>
            <w:tcBorders>
              <w:top w:val="nil"/>
              <w:left w:val="nil"/>
              <w:bottom w:val="single" w:sz="4" w:space="0" w:color="auto"/>
              <w:right w:val="nil"/>
            </w:tcBorders>
            <w:shd w:val="clear" w:color="auto" w:fill="auto"/>
            <w:noWrap/>
            <w:vAlign w:val="center"/>
            <w:hideMark/>
          </w:tcPr>
          <w:p w:rsidR="00BA1897" w:rsidRPr="00116A5B" w:rsidRDefault="00BA1897" w:rsidP="00D1401B">
            <w:pPr>
              <w:spacing w:after="0" w:line="240" w:lineRule="auto"/>
              <w:ind w:left="0"/>
              <w:rPr>
                <w:rFonts w:ascii="Verdana" w:eastAsia="Times New Roman" w:hAnsi="Verdana" w:cs="Times New Roman"/>
                <w:color w:val="548DD4" w:themeColor="text2" w:themeTint="99"/>
                <w:lang w:val="it-IT" w:eastAsia="it-IT"/>
              </w:rPr>
            </w:pPr>
            <w:r w:rsidRPr="00116A5B">
              <w:rPr>
                <w:rFonts w:ascii="Verdana" w:eastAsia="Times New Roman" w:hAnsi="Verdana" w:cs="Times New Roman"/>
                <w:color w:val="548DD4" w:themeColor="text2" w:themeTint="99"/>
                <w:lang w:val="it-IT" w:eastAsia="it-IT"/>
              </w:rPr>
              <w:t xml:space="preserve">      20.671,00 </w:t>
            </w:r>
          </w:p>
        </w:tc>
        <w:tc>
          <w:tcPr>
            <w:tcW w:w="1607" w:type="dxa"/>
            <w:gridSpan w:val="3"/>
            <w:tcBorders>
              <w:top w:val="nil"/>
              <w:left w:val="nil"/>
              <w:bottom w:val="single" w:sz="4" w:space="0" w:color="auto"/>
              <w:right w:val="nil"/>
            </w:tcBorders>
            <w:shd w:val="clear" w:color="auto" w:fill="auto"/>
            <w:noWrap/>
            <w:vAlign w:val="center"/>
          </w:tcPr>
          <w:p w:rsidR="00BA1897" w:rsidRPr="00116A5B" w:rsidRDefault="00BA1897" w:rsidP="00D1401B">
            <w:pPr>
              <w:spacing w:after="0" w:line="240" w:lineRule="auto"/>
              <w:ind w:left="0"/>
              <w:jc w:val="right"/>
              <w:rPr>
                <w:rFonts w:ascii="Verdana" w:eastAsia="Times New Roman" w:hAnsi="Verdana" w:cs="Times New Roman"/>
                <w:color w:val="548DD4" w:themeColor="text2" w:themeTint="99"/>
                <w:lang w:val="it-IT" w:eastAsia="it-IT"/>
              </w:rPr>
            </w:pPr>
            <w:r w:rsidRPr="00116A5B">
              <w:rPr>
                <w:rFonts w:ascii="Verdana" w:eastAsia="Times New Roman" w:hAnsi="Verdana" w:cs="Times New Roman"/>
                <w:color w:val="548DD4" w:themeColor="text2" w:themeTint="99"/>
                <w:lang w:val="it-IT" w:eastAsia="it-IT"/>
              </w:rPr>
              <w:t>17.711,00</w:t>
            </w:r>
          </w:p>
        </w:tc>
        <w:tc>
          <w:tcPr>
            <w:tcW w:w="1607" w:type="dxa"/>
            <w:gridSpan w:val="3"/>
            <w:tcBorders>
              <w:top w:val="nil"/>
              <w:left w:val="nil"/>
              <w:bottom w:val="single" w:sz="4" w:space="0" w:color="auto"/>
              <w:right w:val="nil"/>
            </w:tcBorders>
            <w:shd w:val="clear" w:color="auto" w:fill="auto"/>
            <w:noWrap/>
            <w:vAlign w:val="center"/>
          </w:tcPr>
          <w:p w:rsidR="00BA1897" w:rsidRPr="00116A5B" w:rsidRDefault="00267427" w:rsidP="00D81800">
            <w:pPr>
              <w:spacing w:after="0" w:line="240" w:lineRule="auto"/>
              <w:ind w:left="0"/>
              <w:jc w:val="right"/>
              <w:rPr>
                <w:rFonts w:ascii="Verdana" w:eastAsia="Times New Roman" w:hAnsi="Verdana" w:cs="Times New Roman"/>
                <w:color w:val="548DD4" w:themeColor="text2" w:themeTint="99"/>
                <w:lang w:val="it-IT" w:eastAsia="it-IT"/>
              </w:rPr>
            </w:pPr>
            <w:r>
              <w:rPr>
                <w:rFonts w:ascii="Verdana" w:eastAsia="Times New Roman" w:hAnsi="Verdana" w:cs="Times New Roman"/>
                <w:color w:val="548DD4" w:themeColor="text2" w:themeTint="99"/>
                <w:lang w:val="it-IT" w:eastAsia="it-IT"/>
              </w:rPr>
              <w:t>5.401</w:t>
            </w:r>
            <w:r w:rsidR="00BA1897" w:rsidRPr="00116A5B">
              <w:rPr>
                <w:rFonts w:ascii="Verdana" w:eastAsia="Times New Roman" w:hAnsi="Verdana" w:cs="Times New Roman"/>
                <w:color w:val="548DD4" w:themeColor="text2" w:themeTint="99"/>
                <w:lang w:val="it-IT" w:eastAsia="it-IT"/>
              </w:rPr>
              <w:t>,00</w:t>
            </w:r>
          </w:p>
        </w:tc>
        <w:tc>
          <w:tcPr>
            <w:tcW w:w="146" w:type="dxa"/>
            <w:gridSpan w:val="2"/>
            <w:vAlign w:val="center"/>
            <w:hideMark/>
          </w:tcPr>
          <w:p w:rsidR="00BA1897" w:rsidRPr="00116A5B" w:rsidRDefault="00BA1897"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BA1897" w:rsidRPr="00116A5B" w:rsidRDefault="00BA1897"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BA1897" w:rsidRPr="00116A5B" w:rsidRDefault="00BA1897"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BA1897" w:rsidRPr="00116A5B" w:rsidRDefault="00BA1897" w:rsidP="004D3C0A">
            <w:pPr>
              <w:spacing w:after="0" w:line="240" w:lineRule="auto"/>
              <w:ind w:left="0"/>
              <w:rPr>
                <w:rFonts w:ascii="Times New Roman" w:eastAsia="Times New Roman" w:hAnsi="Times New Roman" w:cs="Times New Roman"/>
                <w:color w:val="auto"/>
                <w:lang w:val="it-IT" w:eastAsia="it-IT"/>
              </w:rPr>
            </w:pPr>
          </w:p>
        </w:tc>
      </w:tr>
      <w:tr w:rsidR="00BA1897" w:rsidRPr="00116A5B" w:rsidTr="008C5759">
        <w:trPr>
          <w:trHeight w:val="360"/>
        </w:trPr>
        <w:tc>
          <w:tcPr>
            <w:tcW w:w="2758" w:type="dxa"/>
            <w:gridSpan w:val="3"/>
            <w:tcBorders>
              <w:top w:val="nil"/>
              <w:left w:val="nil"/>
              <w:bottom w:val="nil"/>
              <w:right w:val="nil"/>
            </w:tcBorders>
            <w:shd w:val="clear" w:color="auto" w:fill="auto"/>
            <w:noWrap/>
            <w:vAlign w:val="center"/>
            <w:hideMark/>
          </w:tcPr>
          <w:p w:rsidR="00BA1897" w:rsidRPr="00116A5B" w:rsidRDefault="00BA1897" w:rsidP="004D3C0A">
            <w:pPr>
              <w:spacing w:after="0" w:line="240" w:lineRule="auto"/>
              <w:ind w:left="0"/>
              <w:jc w:val="center"/>
              <w:rPr>
                <w:rFonts w:ascii="Verdana" w:eastAsia="Times New Roman" w:hAnsi="Verdana" w:cs="Times New Roman"/>
                <w:i/>
                <w:iCs/>
                <w:color w:val="auto"/>
                <w:lang w:val="it-IT" w:eastAsia="it-IT"/>
              </w:rPr>
            </w:pPr>
          </w:p>
        </w:tc>
        <w:tc>
          <w:tcPr>
            <w:tcW w:w="6194" w:type="dxa"/>
            <w:gridSpan w:val="2"/>
            <w:tcBorders>
              <w:top w:val="nil"/>
              <w:left w:val="nil"/>
              <w:bottom w:val="nil"/>
              <w:right w:val="nil"/>
            </w:tcBorders>
            <w:shd w:val="clear" w:color="auto" w:fill="auto"/>
            <w:noWrap/>
            <w:vAlign w:val="center"/>
            <w:hideMark/>
          </w:tcPr>
          <w:p w:rsidR="00BA1897" w:rsidRPr="00116A5B" w:rsidRDefault="00BA1897" w:rsidP="004D3C0A">
            <w:pPr>
              <w:spacing w:after="0" w:line="240" w:lineRule="auto"/>
              <w:ind w:left="0"/>
              <w:jc w:val="right"/>
              <w:rPr>
                <w:rFonts w:ascii="Verdana" w:eastAsia="Times New Roman" w:hAnsi="Verdana" w:cs="Times New Roman"/>
                <w:i/>
                <w:iCs/>
                <w:color w:val="auto"/>
                <w:lang w:val="it-IT" w:eastAsia="it-IT"/>
              </w:rPr>
            </w:pPr>
            <w:r w:rsidRPr="00116A5B">
              <w:rPr>
                <w:rFonts w:ascii="Verdana" w:eastAsia="Times New Roman" w:hAnsi="Verdana" w:cs="Times New Roman"/>
                <w:i/>
                <w:iCs/>
                <w:color w:val="auto"/>
                <w:lang w:val="it-IT" w:eastAsia="it-IT"/>
              </w:rPr>
              <w:t>Totale</w:t>
            </w:r>
          </w:p>
        </w:tc>
        <w:tc>
          <w:tcPr>
            <w:tcW w:w="1607" w:type="dxa"/>
            <w:gridSpan w:val="3"/>
            <w:tcBorders>
              <w:top w:val="nil"/>
              <w:left w:val="nil"/>
              <w:bottom w:val="nil"/>
              <w:right w:val="nil"/>
            </w:tcBorders>
            <w:shd w:val="clear" w:color="auto" w:fill="auto"/>
            <w:noWrap/>
            <w:vAlign w:val="center"/>
            <w:hideMark/>
          </w:tcPr>
          <w:p w:rsidR="00BA1897" w:rsidRPr="00116A5B" w:rsidRDefault="00BA1897" w:rsidP="00D1401B">
            <w:pPr>
              <w:spacing w:after="0" w:line="240" w:lineRule="auto"/>
              <w:ind w:left="0"/>
              <w:rPr>
                <w:rFonts w:ascii="Verdana" w:eastAsia="Times New Roman" w:hAnsi="Verdana" w:cs="Times New Roman"/>
                <w:color w:val="auto"/>
                <w:lang w:val="it-IT" w:eastAsia="it-IT"/>
              </w:rPr>
            </w:pPr>
            <w:r w:rsidRPr="00116A5B">
              <w:rPr>
                <w:rFonts w:ascii="Verdana" w:eastAsia="Times New Roman" w:hAnsi="Verdana" w:cs="Times New Roman"/>
                <w:color w:val="auto"/>
                <w:lang w:val="it-IT" w:eastAsia="it-IT"/>
              </w:rPr>
              <w:t xml:space="preserve">    333.008,00 </w:t>
            </w:r>
          </w:p>
        </w:tc>
        <w:tc>
          <w:tcPr>
            <w:tcW w:w="1607" w:type="dxa"/>
            <w:gridSpan w:val="3"/>
            <w:tcBorders>
              <w:top w:val="nil"/>
              <w:left w:val="nil"/>
              <w:bottom w:val="nil"/>
              <w:right w:val="nil"/>
            </w:tcBorders>
            <w:shd w:val="clear" w:color="auto" w:fill="auto"/>
            <w:noWrap/>
            <w:vAlign w:val="center"/>
          </w:tcPr>
          <w:p w:rsidR="00BA1897" w:rsidRPr="00116A5B" w:rsidRDefault="00BA1897" w:rsidP="00D1401B">
            <w:pPr>
              <w:spacing w:after="0" w:line="240" w:lineRule="auto"/>
              <w:ind w:left="0"/>
              <w:jc w:val="right"/>
              <w:rPr>
                <w:rFonts w:ascii="Verdana" w:eastAsia="Times New Roman" w:hAnsi="Verdana" w:cs="Times New Roman"/>
                <w:color w:val="auto"/>
                <w:lang w:val="it-IT" w:eastAsia="it-IT"/>
              </w:rPr>
            </w:pPr>
            <w:r w:rsidRPr="00116A5B">
              <w:rPr>
                <w:rFonts w:ascii="Verdana" w:eastAsia="Times New Roman" w:hAnsi="Verdana" w:cs="Times New Roman"/>
                <w:color w:val="auto"/>
                <w:lang w:val="it-IT" w:eastAsia="it-IT"/>
              </w:rPr>
              <w:t>350.071,00</w:t>
            </w:r>
          </w:p>
        </w:tc>
        <w:tc>
          <w:tcPr>
            <w:tcW w:w="1607" w:type="dxa"/>
            <w:gridSpan w:val="3"/>
            <w:tcBorders>
              <w:top w:val="nil"/>
              <w:left w:val="nil"/>
              <w:bottom w:val="nil"/>
              <w:right w:val="nil"/>
            </w:tcBorders>
            <w:shd w:val="clear" w:color="auto" w:fill="auto"/>
            <w:noWrap/>
            <w:vAlign w:val="center"/>
          </w:tcPr>
          <w:p w:rsidR="00BA1897" w:rsidRPr="00116A5B" w:rsidRDefault="00267427" w:rsidP="00D81800">
            <w:pPr>
              <w:spacing w:after="0" w:line="240" w:lineRule="auto"/>
              <w:ind w:left="0"/>
              <w:jc w:val="right"/>
              <w:rPr>
                <w:rFonts w:ascii="Verdana" w:eastAsia="Times New Roman" w:hAnsi="Verdana" w:cs="Times New Roman"/>
                <w:color w:val="auto"/>
                <w:lang w:val="it-IT" w:eastAsia="it-IT"/>
              </w:rPr>
            </w:pPr>
            <w:r>
              <w:rPr>
                <w:rFonts w:ascii="Verdana" w:eastAsia="Times New Roman" w:hAnsi="Verdana" w:cs="Times New Roman"/>
                <w:color w:val="auto"/>
                <w:lang w:val="it-IT" w:eastAsia="it-IT"/>
              </w:rPr>
              <w:t>354.976</w:t>
            </w:r>
            <w:r w:rsidR="00BA1897" w:rsidRPr="00116A5B">
              <w:rPr>
                <w:rFonts w:ascii="Verdana" w:eastAsia="Times New Roman" w:hAnsi="Verdana" w:cs="Times New Roman"/>
                <w:color w:val="auto"/>
                <w:lang w:val="it-IT" w:eastAsia="it-IT"/>
              </w:rPr>
              <w:t>,00</w:t>
            </w:r>
          </w:p>
        </w:tc>
        <w:tc>
          <w:tcPr>
            <w:tcW w:w="146" w:type="dxa"/>
            <w:gridSpan w:val="2"/>
            <w:vAlign w:val="center"/>
            <w:hideMark/>
          </w:tcPr>
          <w:p w:rsidR="00BA1897" w:rsidRPr="00116A5B" w:rsidRDefault="00BA1897"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BA1897" w:rsidRPr="00116A5B" w:rsidRDefault="00BA1897"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BA1897" w:rsidRPr="00116A5B" w:rsidRDefault="00BA1897"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BA1897" w:rsidRPr="00116A5B" w:rsidRDefault="00BA1897" w:rsidP="004D3C0A">
            <w:pPr>
              <w:spacing w:after="0" w:line="240" w:lineRule="auto"/>
              <w:ind w:left="0"/>
              <w:rPr>
                <w:rFonts w:ascii="Times New Roman" w:eastAsia="Times New Roman" w:hAnsi="Times New Roman" w:cs="Times New Roman"/>
                <w:color w:val="auto"/>
                <w:lang w:val="it-IT" w:eastAsia="it-IT"/>
              </w:rPr>
            </w:pPr>
          </w:p>
        </w:tc>
      </w:tr>
      <w:tr w:rsidR="00BA1897" w:rsidRPr="00116A5B" w:rsidTr="008C5759">
        <w:trPr>
          <w:trHeight w:val="360"/>
        </w:trPr>
        <w:tc>
          <w:tcPr>
            <w:tcW w:w="2758" w:type="dxa"/>
            <w:gridSpan w:val="3"/>
            <w:tcBorders>
              <w:top w:val="nil"/>
              <w:left w:val="nil"/>
              <w:bottom w:val="nil"/>
              <w:right w:val="nil"/>
            </w:tcBorders>
            <w:shd w:val="clear" w:color="auto" w:fill="auto"/>
            <w:noWrap/>
            <w:vAlign w:val="center"/>
            <w:hideMark/>
          </w:tcPr>
          <w:p w:rsidR="00BA1897" w:rsidRPr="00116A5B" w:rsidRDefault="00BA1897" w:rsidP="004D3C0A">
            <w:pPr>
              <w:spacing w:after="0" w:line="240" w:lineRule="auto"/>
              <w:ind w:left="0"/>
              <w:jc w:val="center"/>
              <w:rPr>
                <w:rFonts w:ascii="Verdana" w:eastAsia="Times New Roman" w:hAnsi="Verdana" w:cs="Times New Roman"/>
                <w:color w:val="auto"/>
                <w:lang w:val="it-IT" w:eastAsia="it-IT"/>
              </w:rPr>
            </w:pPr>
          </w:p>
        </w:tc>
        <w:tc>
          <w:tcPr>
            <w:tcW w:w="6194" w:type="dxa"/>
            <w:gridSpan w:val="2"/>
            <w:tcBorders>
              <w:top w:val="nil"/>
              <w:left w:val="nil"/>
              <w:bottom w:val="nil"/>
              <w:right w:val="nil"/>
            </w:tcBorders>
            <w:shd w:val="clear" w:color="auto" w:fill="auto"/>
            <w:noWrap/>
            <w:vAlign w:val="center"/>
            <w:hideMark/>
          </w:tcPr>
          <w:p w:rsidR="00BA1897" w:rsidRPr="00116A5B" w:rsidRDefault="00BA1897" w:rsidP="004D3C0A">
            <w:pPr>
              <w:spacing w:after="0" w:line="240" w:lineRule="auto"/>
              <w:ind w:left="0"/>
              <w:rPr>
                <w:rFonts w:ascii="Verdana" w:eastAsia="Times New Roman" w:hAnsi="Verdana" w:cs="Times New Roman"/>
                <w:color w:val="auto"/>
                <w:lang w:val="it-IT" w:eastAsia="it-IT"/>
              </w:rPr>
            </w:pPr>
          </w:p>
        </w:tc>
        <w:tc>
          <w:tcPr>
            <w:tcW w:w="1607" w:type="dxa"/>
            <w:gridSpan w:val="3"/>
            <w:tcBorders>
              <w:top w:val="nil"/>
              <w:left w:val="nil"/>
              <w:bottom w:val="nil"/>
              <w:right w:val="nil"/>
            </w:tcBorders>
            <w:shd w:val="clear" w:color="auto" w:fill="auto"/>
            <w:noWrap/>
            <w:vAlign w:val="center"/>
            <w:hideMark/>
          </w:tcPr>
          <w:p w:rsidR="00BA1897" w:rsidRPr="00116A5B" w:rsidRDefault="00BA1897" w:rsidP="00D1401B">
            <w:pPr>
              <w:spacing w:after="0" w:line="240" w:lineRule="auto"/>
              <w:ind w:left="0"/>
              <w:rPr>
                <w:rFonts w:ascii="Verdana" w:eastAsia="Times New Roman" w:hAnsi="Verdana" w:cs="Times New Roman"/>
                <w:color w:val="auto"/>
                <w:lang w:val="it-IT" w:eastAsia="it-IT"/>
              </w:rPr>
            </w:pPr>
          </w:p>
        </w:tc>
        <w:tc>
          <w:tcPr>
            <w:tcW w:w="1607" w:type="dxa"/>
            <w:gridSpan w:val="3"/>
            <w:tcBorders>
              <w:top w:val="nil"/>
              <w:left w:val="nil"/>
              <w:bottom w:val="nil"/>
              <w:right w:val="nil"/>
            </w:tcBorders>
            <w:shd w:val="clear" w:color="auto" w:fill="auto"/>
            <w:noWrap/>
            <w:vAlign w:val="center"/>
            <w:hideMark/>
          </w:tcPr>
          <w:p w:rsidR="00BA1897" w:rsidRPr="00116A5B" w:rsidRDefault="00BA1897" w:rsidP="00D1401B">
            <w:pPr>
              <w:spacing w:after="0" w:line="240" w:lineRule="auto"/>
              <w:ind w:left="0"/>
              <w:rPr>
                <w:rFonts w:ascii="Verdana" w:eastAsia="Times New Roman" w:hAnsi="Verdana" w:cs="Times New Roman"/>
                <w:color w:val="auto"/>
                <w:lang w:val="it-IT" w:eastAsia="it-IT"/>
              </w:rPr>
            </w:pPr>
          </w:p>
        </w:tc>
        <w:tc>
          <w:tcPr>
            <w:tcW w:w="1607" w:type="dxa"/>
            <w:gridSpan w:val="3"/>
            <w:tcBorders>
              <w:top w:val="nil"/>
              <w:left w:val="nil"/>
              <w:bottom w:val="nil"/>
              <w:right w:val="nil"/>
            </w:tcBorders>
            <w:shd w:val="clear" w:color="auto" w:fill="auto"/>
            <w:noWrap/>
            <w:vAlign w:val="center"/>
            <w:hideMark/>
          </w:tcPr>
          <w:p w:rsidR="00BA1897" w:rsidRPr="00116A5B" w:rsidRDefault="00BA1897" w:rsidP="004D3C0A">
            <w:pPr>
              <w:spacing w:after="0" w:line="240" w:lineRule="auto"/>
              <w:ind w:left="0"/>
              <w:rPr>
                <w:rFonts w:ascii="Verdana" w:eastAsia="Times New Roman" w:hAnsi="Verdana" w:cs="Times New Roman"/>
                <w:color w:val="auto"/>
                <w:lang w:val="it-IT" w:eastAsia="it-IT"/>
              </w:rPr>
            </w:pPr>
          </w:p>
        </w:tc>
        <w:tc>
          <w:tcPr>
            <w:tcW w:w="146" w:type="dxa"/>
            <w:gridSpan w:val="2"/>
            <w:vAlign w:val="center"/>
            <w:hideMark/>
          </w:tcPr>
          <w:p w:rsidR="00BA1897" w:rsidRPr="00116A5B" w:rsidRDefault="00BA1897"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BA1897" w:rsidRPr="00116A5B" w:rsidRDefault="00BA1897"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BA1897" w:rsidRPr="00116A5B" w:rsidRDefault="00BA1897"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BA1897" w:rsidRPr="00116A5B" w:rsidRDefault="00BA1897" w:rsidP="004D3C0A">
            <w:pPr>
              <w:spacing w:after="0" w:line="240" w:lineRule="auto"/>
              <w:ind w:left="0"/>
              <w:rPr>
                <w:rFonts w:ascii="Times New Roman" w:eastAsia="Times New Roman" w:hAnsi="Times New Roman" w:cs="Times New Roman"/>
                <w:color w:val="auto"/>
                <w:lang w:val="it-IT" w:eastAsia="it-IT"/>
              </w:rPr>
            </w:pPr>
          </w:p>
        </w:tc>
      </w:tr>
      <w:tr w:rsidR="00BA1897" w:rsidRPr="00116A5B" w:rsidTr="008C5759">
        <w:trPr>
          <w:trHeight w:val="360"/>
        </w:trPr>
        <w:tc>
          <w:tcPr>
            <w:tcW w:w="2758" w:type="dxa"/>
            <w:gridSpan w:val="3"/>
            <w:tcBorders>
              <w:top w:val="nil"/>
              <w:left w:val="nil"/>
              <w:bottom w:val="single" w:sz="4" w:space="0" w:color="auto"/>
              <w:right w:val="nil"/>
            </w:tcBorders>
            <w:shd w:val="clear" w:color="auto" w:fill="auto"/>
            <w:noWrap/>
            <w:vAlign w:val="center"/>
            <w:hideMark/>
          </w:tcPr>
          <w:p w:rsidR="00BA1897" w:rsidRPr="00116A5B" w:rsidRDefault="00BA1897" w:rsidP="004D3C0A">
            <w:pPr>
              <w:spacing w:after="0" w:line="240" w:lineRule="auto"/>
              <w:ind w:left="0"/>
              <w:jc w:val="center"/>
              <w:rPr>
                <w:rFonts w:ascii="Verdana" w:eastAsia="Times New Roman" w:hAnsi="Verdana" w:cs="Times New Roman"/>
                <w:b/>
                <w:bCs/>
                <w:color w:val="auto"/>
                <w:lang w:val="it-IT" w:eastAsia="it-IT"/>
              </w:rPr>
            </w:pPr>
            <w:r w:rsidRPr="00116A5B">
              <w:rPr>
                <w:rFonts w:ascii="Verdana" w:eastAsia="Times New Roman" w:hAnsi="Verdana" w:cs="Times New Roman"/>
                <w:b/>
                <w:bCs/>
                <w:color w:val="auto"/>
                <w:lang w:val="it-IT" w:eastAsia="it-IT"/>
              </w:rPr>
              <w:t>N</w:t>
            </w:r>
          </w:p>
        </w:tc>
        <w:tc>
          <w:tcPr>
            <w:tcW w:w="6194" w:type="dxa"/>
            <w:gridSpan w:val="2"/>
            <w:tcBorders>
              <w:top w:val="nil"/>
              <w:left w:val="nil"/>
              <w:bottom w:val="single" w:sz="4" w:space="0" w:color="auto"/>
              <w:right w:val="nil"/>
            </w:tcBorders>
            <w:shd w:val="clear" w:color="auto" w:fill="auto"/>
            <w:noWrap/>
            <w:vAlign w:val="center"/>
            <w:hideMark/>
          </w:tcPr>
          <w:p w:rsidR="00BA1897" w:rsidRPr="00116A5B" w:rsidRDefault="00BA1897" w:rsidP="004D3C0A">
            <w:pPr>
              <w:spacing w:after="0" w:line="240" w:lineRule="auto"/>
              <w:ind w:left="0"/>
              <w:rPr>
                <w:rFonts w:ascii="Verdana" w:eastAsia="Times New Roman" w:hAnsi="Verdana" w:cs="Times New Roman"/>
                <w:b/>
                <w:bCs/>
                <w:color w:val="auto"/>
                <w:lang w:val="it-IT" w:eastAsia="it-IT"/>
              </w:rPr>
            </w:pPr>
            <w:r w:rsidRPr="00116A5B">
              <w:rPr>
                <w:rFonts w:ascii="Verdana" w:eastAsia="Times New Roman" w:hAnsi="Verdana" w:cs="Times New Roman"/>
                <w:b/>
                <w:bCs/>
                <w:color w:val="auto"/>
                <w:lang w:val="it-IT" w:eastAsia="it-IT"/>
              </w:rPr>
              <w:t>RISTORNO AI SOCI</w:t>
            </w:r>
          </w:p>
        </w:tc>
        <w:tc>
          <w:tcPr>
            <w:tcW w:w="1607" w:type="dxa"/>
            <w:gridSpan w:val="3"/>
            <w:tcBorders>
              <w:top w:val="nil"/>
              <w:left w:val="nil"/>
              <w:bottom w:val="single" w:sz="4" w:space="0" w:color="auto"/>
              <w:right w:val="nil"/>
            </w:tcBorders>
            <w:shd w:val="clear" w:color="auto" w:fill="auto"/>
            <w:noWrap/>
            <w:vAlign w:val="center"/>
            <w:hideMark/>
          </w:tcPr>
          <w:p w:rsidR="00BA1897" w:rsidRPr="00116A5B" w:rsidRDefault="00BA1897" w:rsidP="00D1401B">
            <w:pPr>
              <w:spacing w:after="0" w:line="240" w:lineRule="auto"/>
              <w:ind w:left="0"/>
              <w:jc w:val="center"/>
              <w:rPr>
                <w:rFonts w:ascii="Verdana" w:eastAsia="Times New Roman" w:hAnsi="Verdana" w:cs="Times New Roman"/>
                <w:b/>
                <w:bCs/>
                <w:color w:val="auto"/>
                <w:lang w:val="it-IT" w:eastAsia="it-IT"/>
              </w:rPr>
            </w:pPr>
            <w:r w:rsidRPr="00116A5B">
              <w:rPr>
                <w:rFonts w:ascii="Verdana" w:eastAsia="Times New Roman" w:hAnsi="Verdana" w:cs="Times New Roman"/>
                <w:b/>
                <w:bCs/>
                <w:color w:val="auto"/>
                <w:lang w:val="it-IT" w:eastAsia="it-IT"/>
              </w:rPr>
              <w:t xml:space="preserve"> Anno 2012 </w:t>
            </w:r>
          </w:p>
        </w:tc>
        <w:tc>
          <w:tcPr>
            <w:tcW w:w="1607" w:type="dxa"/>
            <w:gridSpan w:val="3"/>
            <w:tcBorders>
              <w:top w:val="nil"/>
              <w:left w:val="nil"/>
              <w:bottom w:val="single" w:sz="4" w:space="0" w:color="auto"/>
              <w:right w:val="nil"/>
            </w:tcBorders>
            <w:shd w:val="clear" w:color="auto" w:fill="auto"/>
            <w:noWrap/>
            <w:vAlign w:val="center"/>
            <w:hideMark/>
          </w:tcPr>
          <w:p w:rsidR="00BA1897" w:rsidRPr="00116A5B" w:rsidRDefault="00BA1897" w:rsidP="00D1401B">
            <w:pPr>
              <w:spacing w:after="0" w:line="240" w:lineRule="auto"/>
              <w:ind w:left="0"/>
              <w:jc w:val="center"/>
              <w:rPr>
                <w:rFonts w:ascii="Verdana" w:eastAsia="Times New Roman" w:hAnsi="Verdana" w:cs="Times New Roman"/>
                <w:b/>
                <w:bCs/>
                <w:color w:val="auto"/>
                <w:lang w:val="it-IT" w:eastAsia="it-IT"/>
              </w:rPr>
            </w:pPr>
            <w:r w:rsidRPr="00116A5B">
              <w:rPr>
                <w:rFonts w:ascii="Verdana" w:eastAsia="Times New Roman" w:hAnsi="Verdana" w:cs="Times New Roman"/>
                <w:b/>
                <w:bCs/>
                <w:color w:val="auto"/>
                <w:lang w:val="it-IT" w:eastAsia="it-IT"/>
              </w:rPr>
              <w:t xml:space="preserve"> Anno 2013 </w:t>
            </w:r>
          </w:p>
        </w:tc>
        <w:tc>
          <w:tcPr>
            <w:tcW w:w="1607" w:type="dxa"/>
            <w:gridSpan w:val="3"/>
            <w:tcBorders>
              <w:top w:val="nil"/>
              <w:left w:val="nil"/>
              <w:bottom w:val="single" w:sz="4" w:space="0" w:color="auto"/>
              <w:right w:val="nil"/>
            </w:tcBorders>
            <w:shd w:val="clear" w:color="auto" w:fill="auto"/>
            <w:noWrap/>
            <w:vAlign w:val="center"/>
            <w:hideMark/>
          </w:tcPr>
          <w:p w:rsidR="00BA1897" w:rsidRPr="00116A5B" w:rsidRDefault="00BA1897" w:rsidP="00D81800">
            <w:pPr>
              <w:spacing w:after="0" w:line="240" w:lineRule="auto"/>
              <w:ind w:left="0"/>
              <w:jc w:val="center"/>
              <w:rPr>
                <w:rFonts w:ascii="Verdana" w:eastAsia="Times New Roman" w:hAnsi="Verdana" w:cs="Times New Roman"/>
                <w:b/>
                <w:bCs/>
                <w:color w:val="auto"/>
                <w:lang w:val="it-IT" w:eastAsia="it-IT"/>
              </w:rPr>
            </w:pPr>
            <w:r w:rsidRPr="00116A5B">
              <w:rPr>
                <w:rFonts w:ascii="Verdana" w:eastAsia="Times New Roman" w:hAnsi="Verdana" w:cs="Times New Roman"/>
                <w:b/>
                <w:bCs/>
                <w:color w:val="auto"/>
                <w:lang w:val="it-IT" w:eastAsia="it-IT"/>
              </w:rPr>
              <w:t xml:space="preserve"> Anno 201</w:t>
            </w:r>
            <w:r>
              <w:rPr>
                <w:rFonts w:ascii="Verdana" w:eastAsia="Times New Roman" w:hAnsi="Verdana" w:cs="Times New Roman"/>
                <w:b/>
                <w:bCs/>
                <w:color w:val="auto"/>
                <w:lang w:val="it-IT" w:eastAsia="it-IT"/>
              </w:rPr>
              <w:t>4</w:t>
            </w:r>
            <w:r w:rsidRPr="00116A5B">
              <w:rPr>
                <w:rFonts w:ascii="Verdana" w:eastAsia="Times New Roman" w:hAnsi="Verdana" w:cs="Times New Roman"/>
                <w:b/>
                <w:bCs/>
                <w:color w:val="auto"/>
                <w:lang w:val="it-IT" w:eastAsia="it-IT"/>
              </w:rPr>
              <w:t xml:space="preserve"> </w:t>
            </w:r>
          </w:p>
        </w:tc>
        <w:tc>
          <w:tcPr>
            <w:tcW w:w="146" w:type="dxa"/>
            <w:gridSpan w:val="2"/>
            <w:vAlign w:val="center"/>
            <w:hideMark/>
          </w:tcPr>
          <w:p w:rsidR="00BA1897" w:rsidRPr="00116A5B" w:rsidRDefault="00BA1897"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BA1897" w:rsidRPr="00116A5B" w:rsidRDefault="00BA1897"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BA1897" w:rsidRPr="00116A5B" w:rsidRDefault="00BA1897"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BA1897" w:rsidRPr="00116A5B" w:rsidRDefault="00BA1897" w:rsidP="004D3C0A">
            <w:pPr>
              <w:spacing w:after="0" w:line="240" w:lineRule="auto"/>
              <w:ind w:left="0"/>
              <w:rPr>
                <w:rFonts w:ascii="Times New Roman" w:eastAsia="Times New Roman" w:hAnsi="Times New Roman" w:cs="Times New Roman"/>
                <w:color w:val="auto"/>
                <w:lang w:val="it-IT" w:eastAsia="it-IT"/>
              </w:rPr>
            </w:pPr>
          </w:p>
        </w:tc>
      </w:tr>
      <w:tr w:rsidR="004D3C0A" w:rsidRPr="00116A5B" w:rsidTr="008C5759">
        <w:trPr>
          <w:trHeight w:val="360"/>
        </w:trPr>
        <w:tc>
          <w:tcPr>
            <w:tcW w:w="2758" w:type="dxa"/>
            <w:gridSpan w:val="3"/>
            <w:tcBorders>
              <w:top w:val="nil"/>
              <w:left w:val="nil"/>
              <w:bottom w:val="nil"/>
              <w:right w:val="nil"/>
            </w:tcBorders>
            <w:shd w:val="clear" w:color="auto" w:fill="auto"/>
            <w:noWrap/>
            <w:vAlign w:val="center"/>
            <w:hideMark/>
          </w:tcPr>
          <w:p w:rsidR="004D3C0A" w:rsidRPr="00116A5B" w:rsidRDefault="004D3C0A" w:rsidP="004D3C0A">
            <w:pPr>
              <w:spacing w:after="0" w:line="240" w:lineRule="auto"/>
              <w:ind w:left="0"/>
              <w:jc w:val="center"/>
              <w:rPr>
                <w:rFonts w:ascii="Verdana" w:eastAsia="Times New Roman" w:hAnsi="Verdana" w:cs="Times New Roman"/>
                <w:color w:val="auto"/>
                <w:lang w:val="it-IT" w:eastAsia="it-IT"/>
              </w:rPr>
            </w:pPr>
          </w:p>
        </w:tc>
        <w:tc>
          <w:tcPr>
            <w:tcW w:w="6194" w:type="dxa"/>
            <w:gridSpan w:val="2"/>
            <w:tcBorders>
              <w:top w:val="nil"/>
              <w:left w:val="nil"/>
              <w:bottom w:val="nil"/>
              <w:right w:val="nil"/>
            </w:tcBorders>
            <w:shd w:val="clear" w:color="auto" w:fill="auto"/>
            <w:noWrap/>
            <w:vAlign w:val="center"/>
            <w:hideMark/>
          </w:tcPr>
          <w:p w:rsidR="004D3C0A" w:rsidRPr="00116A5B" w:rsidRDefault="004D3C0A" w:rsidP="004D3C0A">
            <w:pPr>
              <w:spacing w:after="0" w:line="240" w:lineRule="auto"/>
              <w:ind w:left="0"/>
              <w:rPr>
                <w:rFonts w:ascii="Verdana" w:eastAsia="Times New Roman" w:hAnsi="Verdana" w:cs="Times New Roman"/>
                <w:color w:val="auto"/>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116A5B" w:rsidRDefault="004D3C0A" w:rsidP="004D3C0A">
            <w:pPr>
              <w:spacing w:after="0" w:line="240" w:lineRule="auto"/>
              <w:ind w:left="0"/>
              <w:rPr>
                <w:rFonts w:ascii="Verdana" w:eastAsia="Times New Roman" w:hAnsi="Verdana" w:cs="Times New Roman"/>
                <w:color w:val="auto"/>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116A5B" w:rsidRDefault="004D3C0A" w:rsidP="004D3C0A">
            <w:pPr>
              <w:spacing w:after="0" w:line="240" w:lineRule="auto"/>
              <w:ind w:left="0"/>
              <w:rPr>
                <w:rFonts w:ascii="Verdana" w:eastAsia="Times New Roman" w:hAnsi="Verdana" w:cs="Times New Roman"/>
                <w:color w:val="auto"/>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116A5B" w:rsidRDefault="004D3C0A" w:rsidP="004D3C0A">
            <w:pPr>
              <w:spacing w:after="0" w:line="240" w:lineRule="auto"/>
              <w:ind w:left="0"/>
              <w:rPr>
                <w:rFonts w:ascii="Verdana" w:eastAsia="Times New Roman" w:hAnsi="Verdana" w:cs="Times New Roman"/>
                <w:color w:val="auto"/>
                <w:lang w:val="it-IT" w:eastAsia="it-IT"/>
              </w:rPr>
            </w:pPr>
          </w:p>
        </w:tc>
        <w:tc>
          <w:tcPr>
            <w:tcW w:w="146" w:type="dxa"/>
            <w:gridSpan w:val="2"/>
            <w:vAlign w:val="center"/>
            <w:hideMark/>
          </w:tcPr>
          <w:p w:rsidR="004D3C0A" w:rsidRPr="00116A5B" w:rsidRDefault="004D3C0A"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4D3C0A" w:rsidRPr="00116A5B" w:rsidRDefault="004D3C0A"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4D3C0A" w:rsidRPr="00116A5B" w:rsidRDefault="004D3C0A"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4D3C0A" w:rsidRPr="00116A5B" w:rsidRDefault="004D3C0A" w:rsidP="004D3C0A">
            <w:pPr>
              <w:spacing w:after="0" w:line="240" w:lineRule="auto"/>
              <w:ind w:left="0"/>
              <w:rPr>
                <w:rFonts w:ascii="Times New Roman" w:eastAsia="Times New Roman" w:hAnsi="Times New Roman" w:cs="Times New Roman"/>
                <w:color w:val="auto"/>
                <w:lang w:val="it-IT" w:eastAsia="it-IT"/>
              </w:rPr>
            </w:pPr>
          </w:p>
        </w:tc>
      </w:tr>
      <w:tr w:rsidR="004D3C0A" w:rsidRPr="000823C8" w:rsidTr="008C5759">
        <w:trPr>
          <w:trHeight w:val="360"/>
        </w:trPr>
        <w:tc>
          <w:tcPr>
            <w:tcW w:w="2758" w:type="dxa"/>
            <w:gridSpan w:val="3"/>
            <w:tcBorders>
              <w:top w:val="nil"/>
              <w:left w:val="nil"/>
              <w:bottom w:val="nil"/>
              <w:right w:val="nil"/>
            </w:tcBorders>
            <w:shd w:val="clear" w:color="auto" w:fill="auto"/>
            <w:noWrap/>
            <w:vAlign w:val="center"/>
            <w:hideMark/>
          </w:tcPr>
          <w:p w:rsidR="004D3C0A" w:rsidRPr="00116A5B" w:rsidRDefault="004D3C0A" w:rsidP="004D3C0A">
            <w:pPr>
              <w:spacing w:after="0" w:line="240" w:lineRule="auto"/>
              <w:ind w:left="0"/>
              <w:jc w:val="center"/>
              <w:rPr>
                <w:rFonts w:ascii="Verdana" w:eastAsia="Times New Roman" w:hAnsi="Verdana" w:cs="Times New Roman"/>
                <w:color w:val="auto"/>
                <w:lang w:val="it-IT" w:eastAsia="it-IT"/>
              </w:rPr>
            </w:pPr>
          </w:p>
        </w:tc>
        <w:tc>
          <w:tcPr>
            <w:tcW w:w="6194" w:type="dxa"/>
            <w:gridSpan w:val="2"/>
            <w:tcBorders>
              <w:top w:val="nil"/>
              <w:left w:val="nil"/>
              <w:bottom w:val="nil"/>
              <w:right w:val="nil"/>
            </w:tcBorders>
            <w:shd w:val="clear" w:color="auto" w:fill="auto"/>
            <w:noWrap/>
            <w:vAlign w:val="center"/>
            <w:hideMark/>
          </w:tcPr>
          <w:p w:rsidR="004D3C0A" w:rsidRPr="00116A5B" w:rsidRDefault="004D3C0A" w:rsidP="004D3C0A">
            <w:pPr>
              <w:spacing w:after="0" w:line="240" w:lineRule="auto"/>
              <w:ind w:left="0"/>
              <w:rPr>
                <w:rFonts w:ascii="Verdana" w:eastAsia="Times New Roman" w:hAnsi="Verdana" w:cs="Times New Roman"/>
                <w:color w:val="auto"/>
                <w:lang w:val="it-IT" w:eastAsia="it-IT"/>
              </w:rPr>
            </w:pPr>
            <w:r w:rsidRPr="00116A5B">
              <w:rPr>
                <w:rFonts w:ascii="Verdana" w:eastAsia="Times New Roman" w:hAnsi="Verdana" w:cs="Times New Roman"/>
                <w:color w:val="auto"/>
                <w:lang w:val="it-IT" w:eastAsia="it-IT"/>
              </w:rPr>
              <w:t>Ristorni</w:t>
            </w:r>
          </w:p>
        </w:tc>
        <w:tc>
          <w:tcPr>
            <w:tcW w:w="1607" w:type="dxa"/>
            <w:gridSpan w:val="3"/>
            <w:tcBorders>
              <w:top w:val="nil"/>
              <w:left w:val="nil"/>
              <w:bottom w:val="nil"/>
              <w:right w:val="nil"/>
            </w:tcBorders>
            <w:shd w:val="clear" w:color="auto" w:fill="auto"/>
            <w:noWrap/>
            <w:vAlign w:val="center"/>
            <w:hideMark/>
          </w:tcPr>
          <w:p w:rsidR="004D3C0A" w:rsidRPr="00116A5B" w:rsidRDefault="004D3C0A" w:rsidP="004D3C0A">
            <w:pPr>
              <w:spacing w:after="0" w:line="240" w:lineRule="auto"/>
              <w:ind w:left="0"/>
              <w:rPr>
                <w:rFonts w:ascii="Verdana" w:eastAsia="Times New Roman" w:hAnsi="Verdana" w:cs="Times New Roman"/>
                <w:color w:val="auto"/>
                <w:lang w:val="it-IT" w:eastAsia="it-IT"/>
              </w:rPr>
            </w:pPr>
            <w:r w:rsidRPr="00116A5B">
              <w:rPr>
                <w:rFonts w:ascii="Verdana" w:eastAsia="Times New Roman" w:hAnsi="Verdana" w:cs="Times New Roman"/>
                <w:color w:val="auto"/>
                <w:lang w:val="it-IT" w:eastAsia="it-IT"/>
              </w:rPr>
              <w:t xml:space="preserve">                -   </w:t>
            </w:r>
          </w:p>
        </w:tc>
        <w:tc>
          <w:tcPr>
            <w:tcW w:w="1607" w:type="dxa"/>
            <w:gridSpan w:val="3"/>
            <w:tcBorders>
              <w:top w:val="nil"/>
              <w:left w:val="nil"/>
              <w:bottom w:val="nil"/>
              <w:right w:val="nil"/>
            </w:tcBorders>
            <w:shd w:val="clear" w:color="auto" w:fill="auto"/>
            <w:noWrap/>
            <w:vAlign w:val="center"/>
            <w:hideMark/>
          </w:tcPr>
          <w:p w:rsidR="004D3C0A" w:rsidRPr="00116A5B" w:rsidRDefault="004D3C0A" w:rsidP="004D3C0A">
            <w:pPr>
              <w:spacing w:after="0" w:line="240" w:lineRule="auto"/>
              <w:ind w:left="0"/>
              <w:rPr>
                <w:rFonts w:ascii="Verdana" w:eastAsia="Times New Roman" w:hAnsi="Verdana" w:cs="Times New Roman"/>
                <w:color w:val="auto"/>
                <w:lang w:val="it-IT" w:eastAsia="it-IT"/>
              </w:rPr>
            </w:pPr>
            <w:r w:rsidRPr="00116A5B">
              <w:rPr>
                <w:rFonts w:ascii="Verdana" w:eastAsia="Times New Roman" w:hAnsi="Verdana" w:cs="Times New Roman"/>
                <w:color w:val="auto"/>
                <w:lang w:val="it-IT" w:eastAsia="it-IT"/>
              </w:rPr>
              <w:t xml:space="preserve">                -   </w:t>
            </w:r>
          </w:p>
        </w:tc>
        <w:tc>
          <w:tcPr>
            <w:tcW w:w="1607" w:type="dxa"/>
            <w:gridSpan w:val="3"/>
            <w:tcBorders>
              <w:top w:val="nil"/>
              <w:left w:val="nil"/>
              <w:bottom w:val="nil"/>
              <w:right w:val="nil"/>
            </w:tcBorders>
            <w:shd w:val="clear" w:color="auto" w:fill="auto"/>
            <w:noWrap/>
            <w:vAlign w:val="center"/>
            <w:hideMark/>
          </w:tcPr>
          <w:p w:rsidR="004D3C0A" w:rsidRPr="00116A5B" w:rsidRDefault="004D3C0A" w:rsidP="004D3C0A">
            <w:pPr>
              <w:spacing w:after="0" w:line="240" w:lineRule="auto"/>
              <w:ind w:left="0"/>
              <w:rPr>
                <w:rFonts w:ascii="Verdana" w:eastAsia="Times New Roman" w:hAnsi="Verdana" w:cs="Times New Roman"/>
                <w:color w:val="auto"/>
                <w:lang w:val="it-IT" w:eastAsia="it-IT"/>
              </w:rPr>
            </w:pPr>
            <w:r w:rsidRPr="00116A5B">
              <w:rPr>
                <w:rFonts w:ascii="Verdana" w:eastAsia="Times New Roman" w:hAnsi="Verdana" w:cs="Times New Roman"/>
                <w:color w:val="auto"/>
                <w:lang w:val="it-IT" w:eastAsia="it-IT"/>
              </w:rPr>
              <w:t xml:space="preserve">                -   </w:t>
            </w:r>
          </w:p>
        </w:tc>
        <w:tc>
          <w:tcPr>
            <w:tcW w:w="146" w:type="dxa"/>
            <w:gridSpan w:val="2"/>
            <w:vAlign w:val="center"/>
            <w:hideMark/>
          </w:tcPr>
          <w:p w:rsidR="004D3C0A" w:rsidRPr="00D81800" w:rsidRDefault="004D3C0A"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4D3C0A" w:rsidRPr="00D81800" w:rsidRDefault="004D3C0A"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4D3C0A" w:rsidRPr="00D81800" w:rsidRDefault="004D3C0A"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4D3C0A" w:rsidRPr="00D81800" w:rsidRDefault="004D3C0A" w:rsidP="004D3C0A">
            <w:pPr>
              <w:spacing w:after="0" w:line="240" w:lineRule="auto"/>
              <w:ind w:left="0"/>
              <w:rPr>
                <w:rFonts w:ascii="Times New Roman" w:eastAsia="Times New Roman" w:hAnsi="Times New Roman" w:cs="Times New Roman"/>
                <w:color w:val="auto"/>
                <w:lang w:val="it-IT" w:eastAsia="it-IT"/>
              </w:rPr>
            </w:pPr>
          </w:p>
        </w:tc>
      </w:tr>
      <w:tr w:rsidR="004D3C0A" w:rsidRPr="000823C8" w:rsidTr="008C5759">
        <w:trPr>
          <w:trHeight w:val="360"/>
        </w:trPr>
        <w:tc>
          <w:tcPr>
            <w:tcW w:w="2758" w:type="dxa"/>
            <w:gridSpan w:val="3"/>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jc w:val="center"/>
              <w:rPr>
                <w:rFonts w:ascii="Verdana" w:eastAsia="Times New Roman" w:hAnsi="Verdana" w:cs="Times New Roman"/>
                <w:color w:val="auto"/>
                <w:highlight w:val="yellow"/>
                <w:lang w:val="it-IT" w:eastAsia="it-IT"/>
              </w:rPr>
            </w:pPr>
          </w:p>
        </w:tc>
        <w:tc>
          <w:tcPr>
            <w:tcW w:w="6194" w:type="dxa"/>
            <w:gridSpan w:val="2"/>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rPr>
                <w:rFonts w:ascii="Verdana" w:eastAsia="Times New Roman" w:hAnsi="Verdana" w:cs="Times New Roman"/>
                <w:color w:val="auto"/>
                <w:highlight w:val="yellow"/>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rPr>
                <w:rFonts w:ascii="Verdana" w:eastAsia="Times New Roman" w:hAnsi="Verdana" w:cs="Times New Roman"/>
                <w:color w:val="auto"/>
                <w:highlight w:val="yellow"/>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rPr>
                <w:rFonts w:ascii="Verdana" w:eastAsia="Times New Roman" w:hAnsi="Verdana" w:cs="Times New Roman"/>
                <w:color w:val="auto"/>
                <w:highlight w:val="yellow"/>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rPr>
                <w:rFonts w:ascii="Verdana" w:eastAsia="Times New Roman" w:hAnsi="Verdana" w:cs="Times New Roman"/>
                <w:color w:val="auto"/>
                <w:highlight w:val="yellow"/>
                <w:lang w:val="it-IT" w:eastAsia="it-IT"/>
              </w:rPr>
            </w:pPr>
          </w:p>
        </w:tc>
        <w:tc>
          <w:tcPr>
            <w:tcW w:w="146" w:type="dxa"/>
            <w:gridSpan w:val="2"/>
            <w:vAlign w:val="center"/>
            <w:hideMark/>
          </w:tcPr>
          <w:p w:rsidR="004D3C0A" w:rsidRPr="000823C8" w:rsidRDefault="004D3C0A" w:rsidP="004D3C0A">
            <w:pPr>
              <w:spacing w:after="0" w:line="240" w:lineRule="auto"/>
              <w:ind w:left="0"/>
              <w:rPr>
                <w:rFonts w:ascii="Times New Roman" w:eastAsia="Times New Roman" w:hAnsi="Times New Roman" w:cs="Times New Roman"/>
                <w:color w:val="auto"/>
                <w:highlight w:val="yellow"/>
                <w:lang w:val="it-IT" w:eastAsia="it-IT"/>
              </w:rPr>
            </w:pPr>
          </w:p>
        </w:tc>
        <w:tc>
          <w:tcPr>
            <w:tcW w:w="146" w:type="dxa"/>
            <w:vAlign w:val="center"/>
            <w:hideMark/>
          </w:tcPr>
          <w:p w:rsidR="004D3C0A" w:rsidRPr="000823C8" w:rsidRDefault="004D3C0A" w:rsidP="004D3C0A">
            <w:pPr>
              <w:spacing w:after="0" w:line="240" w:lineRule="auto"/>
              <w:ind w:left="0"/>
              <w:rPr>
                <w:rFonts w:ascii="Times New Roman" w:eastAsia="Times New Roman" w:hAnsi="Times New Roman" w:cs="Times New Roman"/>
                <w:color w:val="auto"/>
                <w:highlight w:val="yellow"/>
                <w:lang w:val="it-IT" w:eastAsia="it-IT"/>
              </w:rPr>
            </w:pPr>
          </w:p>
        </w:tc>
        <w:tc>
          <w:tcPr>
            <w:tcW w:w="146" w:type="dxa"/>
            <w:vAlign w:val="center"/>
            <w:hideMark/>
          </w:tcPr>
          <w:p w:rsidR="004D3C0A" w:rsidRPr="000823C8" w:rsidRDefault="004D3C0A" w:rsidP="004D3C0A">
            <w:pPr>
              <w:spacing w:after="0" w:line="240" w:lineRule="auto"/>
              <w:ind w:left="0"/>
              <w:rPr>
                <w:rFonts w:ascii="Times New Roman" w:eastAsia="Times New Roman" w:hAnsi="Times New Roman" w:cs="Times New Roman"/>
                <w:color w:val="auto"/>
                <w:highlight w:val="yellow"/>
                <w:lang w:val="it-IT" w:eastAsia="it-IT"/>
              </w:rPr>
            </w:pPr>
          </w:p>
        </w:tc>
        <w:tc>
          <w:tcPr>
            <w:tcW w:w="146" w:type="dxa"/>
            <w:vAlign w:val="center"/>
            <w:hideMark/>
          </w:tcPr>
          <w:p w:rsidR="004D3C0A" w:rsidRPr="000823C8" w:rsidRDefault="004D3C0A" w:rsidP="004D3C0A">
            <w:pPr>
              <w:spacing w:after="0" w:line="240" w:lineRule="auto"/>
              <w:ind w:left="0"/>
              <w:rPr>
                <w:rFonts w:ascii="Times New Roman" w:eastAsia="Times New Roman" w:hAnsi="Times New Roman" w:cs="Times New Roman"/>
                <w:color w:val="auto"/>
                <w:highlight w:val="yellow"/>
                <w:lang w:val="it-IT" w:eastAsia="it-IT"/>
              </w:rPr>
            </w:pPr>
          </w:p>
        </w:tc>
      </w:tr>
      <w:tr w:rsidR="004D3C0A" w:rsidRPr="000823C8" w:rsidTr="008C5759">
        <w:trPr>
          <w:trHeight w:val="360"/>
        </w:trPr>
        <w:tc>
          <w:tcPr>
            <w:tcW w:w="2758" w:type="dxa"/>
            <w:gridSpan w:val="3"/>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jc w:val="center"/>
              <w:rPr>
                <w:rFonts w:ascii="Verdana" w:eastAsia="Times New Roman" w:hAnsi="Verdana" w:cs="Times New Roman"/>
                <w:color w:val="auto"/>
                <w:highlight w:val="yellow"/>
                <w:lang w:val="it-IT" w:eastAsia="it-IT"/>
              </w:rPr>
            </w:pPr>
          </w:p>
        </w:tc>
        <w:tc>
          <w:tcPr>
            <w:tcW w:w="6194" w:type="dxa"/>
            <w:gridSpan w:val="2"/>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rPr>
                <w:rFonts w:ascii="Verdana" w:eastAsia="Times New Roman" w:hAnsi="Verdana" w:cs="Times New Roman"/>
                <w:color w:val="auto"/>
                <w:highlight w:val="yellow"/>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rPr>
                <w:rFonts w:ascii="Verdana" w:eastAsia="Times New Roman" w:hAnsi="Verdana" w:cs="Times New Roman"/>
                <w:color w:val="auto"/>
                <w:highlight w:val="yellow"/>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rPr>
                <w:rFonts w:ascii="Verdana" w:eastAsia="Times New Roman" w:hAnsi="Verdana" w:cs="Times New Roman"/>
                <w:color w:val="auto"/>
                <w:highlight w:val="yellow"/>
                <w:lang w:val="it-IT" w:eastAsia="it-IT"/>
              </w:rPr>
            </w:pPr>
          </w:p>
        </w:tc>
        <w:tc>
          <w:tcPr>
            <w:tcW w:w="1607" w:type="dxa"/>
            <w:gridSpan w:val="3"/>
            <w:tcBorders>
              <w:top w:val="nil"/>
              <w:left w:val="nil"/>
              <w:bottom w:val="nil"/>
              <w:right w:val="nil"/>
            </w:tcBorders>
            <w:shd w:val="clear" w:color="auto" w:fill="auto"/>
            <w:noWrap/>
            <w:vAlign w:val="center"/>
            <w:hideMark/>
          </w:tcPr>
          <w:p w:rsidR="004D3C0A" w:rsidRPr="00D953E7" w:rsidRDefault="004D3C0A" w:rsidP="004D3C0A">
            <w:pPr>
              <w:spacing w:after="0" w:line="240" w:lineRule="auto"/>
              <w:ind w:left="0"/>
              <w:rPr>
                <w:rFonts w:ascii="Verdana" w:eastAsia="Times New Roman" w:hAnsi="Verdana" w:cs="Times New Roman"/>
                <w:color w:val="auto"/>
                <w:highlight w:val="yellow"/>
                <w:lang w:val="it-IT" w:eastAsia="it-IT"/>
              </w:rPr>
            </w:pPr>
          </w:p>
        </w:tc>
        <w:tc>
          <w:tcPr>
            <w:tcW w:w="146" w:type="dxa"/>
            <w:gridSpan w:val="2"/>
            <w:vAlign w:val="center"/>
            <w:hideMark/>
          </w:tcPr>
          <w:p w:rsidR="004D3C0A" w:rsidRPr="000823C8" w:rsidRDefault="004D3C0A" w:rsidP="004D3C0A">
            <w:pPr>
              <w:spacing w:after="0" w:line="240" w:lineRule="auto"/>
              <w:ind w:left="0"/>
              <w:rPr>
                <w:rFonts w:ascii="Times New Roman" w:eastAsia="Times New Roman" w:hAnsi="Times New Roman" w:cs="Times New Roman"/>
                <w:color w:val="auto"/>
                <w:highlight w:val="yellow"/>
                <w:lang w:val="it-IT" w:eastAsia="it-IT"/>
              </w:rPr>
            </w:pPr>
          </w:p>
        </w:tc>
        <w:tc>
          <w:tcPr>
            <w:tcW w:w="146" w:type="dxa"/>
            <w:vAlign w:val="center"/>
            <w:hideMark/>
          </w:tcPr>
          <w:p w:rsidR="004D3C0A" w:rsidRPr="000823C8" w:rsidRDefault="004D3C0A" w:rsidP="004D3C0A">
            <w:pPr>
              <w:spacing w:after="0" w:line="240" w:lineRule="auto"/>
              <w:ind w:left="0"/>
              <w:rPr>
                <w:rFonts w:ascii="Times New Roman" w:eastAsia="Times New Roman" w:hAnsi="Times New Roman" w:cs="Times New Roman"/>
                <w:color w:val="auto"/>
                <w:highlight w:val="yellow"/>
                <w:lang w:val="it-IT" w:eastAsia="it-IT"/>
              </w:rPr>
            </w:pPr>
          </w:p>
        </w:tc>
        <w:tc>
          <w:tcPr>
            <w:tcW w:w="146" w:type="dxa"/>
            <w:vAlign w:val="center"/>
            <w:hideMark/>
          </w:tcPr>
          <w:p w:rsidR="004D3C0A" w:rsidRPr="000823C8" w:rsidRDefault="004D3C0A" w:rsidP="004D3C0A">
            <w:pPr>
              <w:spacing w:after="0" w:line="240" w:lineRule="auto"/>
              <w:ind w:left="0"/>
              <w:rPr>
                <w:rFonts w:ascii="Times New Roman" w:eastAsia="Times New Roman" w:hAnsi="Times New Roman" w:cs="Times New Roman"/>
                <w:color w:val="auto"/>
                <w:highlight w:val="yellow"/>
                <w:lang w:val="it-IT" w:eastAsia="it-IT"/>
              </w:rPr>
            </w:pPr>
          </w:p>
        </w:tc>
        <w:tc>
          <w:tcPr>
            <w:tcW w:w="146" w:type="dxa"/>
            <w:vAlign w:val="center"/>
            <w:hideMark/>
          </w:tcPr>
          <w:p w:rsidR="004D3C0A" w:rsidRPr="000823C8" w:rsidRDefault="004D3C0A" w:rsidP="004D3C0A">
            <w:pPr>
              <w:spacing w:after="0" w:line="240" w:lineRule="auto"/>
              <w:ind w:left="0"/>
              <w:rPr>
                <w:rFonts w:ascii="Times New Roman" w:eastAsia="Times New Roman" w:hAnsi="Times New Roman" w:cs="Times New Roman"/>
                <w:color w:val="auto"/>
                <w:highlight w:val="yellow"/>
                <w:lang w:val="it-IT" w:eastAsia="it-IT"/>
              </w:rPr>
            </w:pPr>
          </w:p>
        </w:tc>
      </w:tr>
      <w:tr w:rsidR="00843779" w:rsidRPr="00843779" w:rsidTr="008C5759">
        <w:trPr>
          <w:trHeight w:val="360"/>
        </w:trPr>
        <w:tc>
          <w:tcPr>
            <w:tcW w:w="2758" w:type="dxa"/>
            <w:gridSpan w:val="3"/>
            <w:tcBorders>
              <w:top w:val="nil"/>
              <w:left w:val="nil"/>
              <w:bottom w:val="single" w:sz="4" w:space="0" w:color="auto"/>
              <w:right w:val="nil"/>
            </w:tcBorders>
            <w:shd w:val="clear" w:color="auto" w:fill="auto"/>
            <w:noWrap/>
            <w:vAlign w:val="center"/>
            <w:hideMark/>
          </w:tcPr>
          <w:p w:rsidR="00843779" w:rsidRPr="00843779" w:rsidRDefault="00843779" w:rsidP="004D3C0A">
            <w:pPr>
              <w:spacing w:after="0" w:line="240" w:lineRule="auto"/>
              <w:ind w:left="0"/>
              <w:jc w:val="center"/>
              <w:rPr>
                <w:rFonts w:ascii="Verdana" w:eastAsia="Times New Roman" w:hAnsi="Verdana" w:cs="Times New Roman"/>
                <w:b/>
                <w:bCs/>
                <w:color w:val="auto"/>
                <w:lang w:val="it-IT" w:eastAsia="it-IT"/>
              </w:rPr>
            </w:pPr>
            <w:r w:rsidRPr="00843779">
              <w:rPr>
                <w:rFonts w:ascii="Verdana" w:eastAsia="Times New Roman" w:hAnsi="Verdana" w:cs="Times New Roman"/>
                <w:b/>
                <w:bCs/>
                <w:color w:val="auto"/>
                <w:lang w:val="it-IT" w:eastAsia="it-IT"/>
              </w:rPr>
              <w:t>P</w:t>
            </w:r>
          </w:p>
        </w:tc>
        <w:tc>
          <w:tcPr>
            <w:tcW w:w="6194" w:type="dxa"/>
            <w:gridSpan w:val="2"/>
            <w:tcBorders>
              <w:top w:val="nil"/>
              <w:left w:val="nil"/>
              <w:bottom w:val="single" w:sz="4" w:space="0" w:color="auto"/>
              <w:right w:val="nil"/>
            </w:tcBorders>
            <w:shd w:val="clear" w:color="auto" w:fill="auto"/>
            <w:noWrap/>
            <w:vAlign w:val="center"/>
            <w:hideMark/>
          </w:tcPr>
          <w:p w:rsidR="00843779" w:rsidRPr="00843779" w:rsidRDefault="00843779" w:rsidP="004D3C0A">
            <w:pPr>
              <w:spacing w:after="0" w:line="240" w:lineRule="auto"/>
              <w:ind w:left="0"/>
              <w:rPr>
                <w:rFonts w:ascii="Verdana" w:eastAsia="Times New Roman" w:hAnsi="Verdana" w:cs="Times New Roman"/>
                <w:b/>
                <w:bCs/>
                <w:color w:val="auto"/>
                <w:lang w:val="it-IT" w:eastAsia="it-IT"/>
              </w:rPr>
            </w:pPr>
            <w:r w:rsidRPr="00843779">
              <w:rPr>
                <w:rFonts w:ascii="Verdana" w:eastAsia="Times New Roman" w:hAnsi="Verdana" w:cs="Times New Roman"/>
                <w:b/>
                <w:bCs/>
                <w:color w:val="auto"/>
                <w:lang w:val="it-IT" w:eastAsia="it-IT"/>
              </w:rPr>
              <w:t>PATRIMONIO</w:t>
            </w:r>
          </w:p>
        </w:tc>
        <w:tc>
          <w:tcPr>
            <w:tcW w:w="1607" w:type="dxa"/>
            <w:gridSpan w:val="3"/>
            <w:tcBorders>
              <w:top w:val="nil"/>
              <w:left w:val="nil"/>
              <w:bottom w:val="single" w:sz="4" w:space="0" w:color="auto"/>
              <w:right w:val="nil"/>
            </w:tcBorders>
            <w:shd w:val="clear" w:color="auto" w:fill="auto"/>
            <w:noWrap/>
            <w:vAlign w:val="center"/>
            <w:hideMark/>
          </w:tcPr>
          <w:p w:rsidR="00843779" w:rsidRPr="00843779" w:rsidRDefault="00843779" w:rsidP="00D1401B">
            <w:pPr>
              <w:spacing w:after="0" w:line="240" w:lineRule="auto"/>
              <w:ind w:left="0"/>
              <w:jc w:val="center"/>
              <w:rPr>
                <w:rFonts w:ascii="Verdana" w:eastAsia="Times New Roman" w:hAnsi="Verdana" w:cs="Times New Roman"/>
                <w:b/>
                <w:bCs/>
                <w:color w:val="auto"/>
                <w:lang w:val="it-IT" w:eastAsia="it-IT"/>
              </w:rPr>
            </w:pPr>
            <w:r w:rsidRPr="00843779">
              <w:rPr>
                <w:rFonts w:ascii="Verdana" w:eastAsia="Times New Roman" w:hAnsi="Verdana" w:cs="Times New Roman"/>
                <w:b/>
                <w:bCs/>
                <w:color w:val="auto"/>
                <w:lang w:val="it-IT" w:eastAsia="it-IT"/>
              </w:rPr>
              <w:t xml:space="preserve"> Anno 2012 </w:t>
            </w:r>
          </w:p>
        </w:tc>
        <w:tc>
          <w:tcPr>
            <w:tcW w:w="1607" w:type="dxa"/>
            <w:gridSpan w:val="3"/>
            <w:tcBorders>
              <w:top w:val="nil"/>
              <w:left w:val="nil"/>
              <w:bottom w:val="single" w:sz="4" w:space="0" w:color="auto"/>
              <w:right w:val="nil"/>
            </w:tcBorders>
            <w:shd w:val="clear" w:color="auto" w:fill="auto"/>
            <w:noWrap/>
            <w:vAlign w:val="center"/>
            <w:hideMark/>
          </w:tcPr>
          <w:p w:rsidR="00843779" w:rsidRPr="00843779" w:rsidRDefault="00843779" w:rsidP="00D1401B">
            <w:pPr>
              <w:spacing w:after="0" w:line="240" w:lineRule="auto"/>
              <w:ind w:left="0"/>
              <w:jc w:val="center"/>
              <w:rPr>
                <w:rFonts w:ascii="Verdana" w:eastAsia="Times New Roman" w:hAnsi="Verdana" w:cs="Times New Roman"/>
                <w:b/>
                <w:bCs/>
                <w:color w:val="auto"/>
                <w:lang w:val="it-IT" w:eastAsia="it-IT"/>
              </w:rPr>
            </w:pPr>
            <w:r w:rsidRPr="00843779">
              <w:rPr>
                <w:rFonts w:ascii="Verdana" w:eastAsia="Times New Roman" w:hAnsi="Verdana" w:cs="Times New Roman"/>
                <w:b/>
                <w:bCs/>
                <w:color w:val="auto"/>
                <w:lang w:val="it-IT" w:eastAsia="it-IT"/>
              </w:rPr>
              <w:t xml:space="preserve"> Anno 2013 </w:t>
            </w:r>
          </w:p>
        </w:tc>
        <w:tc>
          <w:tcPr>
            <w:tcW w:w="1607" w:type="dxa"/>
            <w:gridSpan w:val="3"/>
            <w:tcBorders>
              <w:top w:val="nil"/>
              <w:left w:val="nil"/>
              <w:bottom w:val="single" w:sz="4" w:space="0" w:color="auto"/>
              <w:right w:val="nil"/>
            </w:tcBorders>
            <w:shd w:val="clear" w:color="auto" w:fill="auto"/>
            <w:noWrap/>
            <w:vAlign w:val="center"/>
            <w:hideMark/>
          </w:tcPr>
          <w:p w:rsidR="00843779" w:rsidRPr="00843779" w:rsidRDefault="004B76E5" w:rsidP="004D3C0A">
            <w:pPr>
              <w:spacing w:after="0" w:line="240" w:lineRule="auto"/>
              <w:ind w:left="0"/>
              <w:jc w:val="center"/>
              <w:rPr>
                <w:rFonts w:ascii="Verdana" w:eastAsia="Times New Roman" w:hAnsi="Verdana" w:cs="Times New Roman"/>
                <w:b/>
                <w:bCs/>
                <w:color w:val="auto"/>
                <w:lang w:val="it-IT" w:eastAsia="it-IT"/>
              </w:rPr>
            </w:pPr>
            <w:r>
              <w:rPr>
                <w:rFonts w:ascii="Verdana" w:eastAsia="Times New Roman" w:hAnsi="Verdana" w:cs="Times New Roman"/>
                <w:b/>
                <w:bCs/>
                <w:color w:val="auto"/>
                <w:lang w:val="it-IT" w:eastAsia="it-IT"/>
              </w:rPr>
              <w:t xml:space="preserve"> Anno 2014</w:t>
            </w:r>
            <w:r w:rsidR="00843779" w:rsidRPr="00843779">
              <w:rPr>
                <w:rFonts w:ascii="Verdana" w:eastAsia="Times New Roman" w:hAnsi="Verdana" w:cs="Times New Roman"/>
                <w:b/>
                <w:bCs/>
                <w:color w:val="auto"/>
                <w:lang w:val="it-IT" w:eastAsia="it-IT"/>
              </w:rPr>
              <w:t xml:space="preserve"> </w:t>
            </w:r>
          </w:p>
        </w:tc>
        <w:tc>
          <w:tcPr>
            <w:tcW w:w="146" w:type="dxa"/>
            <w:gridSpan w:val="2"/>
            <w:vAlign w:val="center"/>
            <w:hideMark/>
          </w:tcPr>
          <w:p w:rsidR="00843779" w:rsidRPr="00843779" w:rsidRDefault="00843779"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843779" w:rsidRPr="00843779" w:rsidRDefault="00843779"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843779" w:rsidRPr="00843779" w:rsidRDefault="00843779"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843779" w:rsidRPr="00843779" w:rsidRDefault="00843779" w:rsidP="004D3C0A">
            <w:pPr>
              <w:spacing w:after="0" w:line="240" w:lineRule="auto"/>
              <w:ind w:left="0"/>
              <w:rPr>
                <w:rFonts w:ascii="Times New Roman" w:eastAsia="Times New Roman" w:hAnsi="Times New Roman" w:cs="Times New Roman"/>
                <w:color w:val="auto"/>
                <w:lang w:val="it-IT" w:eastAsia="it-IT"/>
              </w:rPr>
            </w:pPr>
          </w:p>
        </w:tc>
      </w:tr>
      <w:tr w:rsidR="00843779" w:rsidRPr="00843779" w:rsidTr="008C5759">
        <w:trPr>
          <w:trHeight w:val="360"/>
        </w:trPr>
        <w:tc>
          <w:tcPr>
            <w:tcW w:w="2758" w:type="dxa"/>
            <w:gridSpan w:val="3"/>
            <w:tcBorders>
              <w:top w:val="nil"/>
              <w:left w:val="nil"/>
              <w:bottom w:val="nil"/>
              <w:right w:val="nil"/>
            </w:tcBorders>
            <w:shd w:val="clear" w:color="auto" w:fill="auto"/>
            <w:noWrap/>
            <w:vAlign w:val="center"/>
            <w:hideMark/>
          </w:tcPr>
          <w:p w:rsidR="00843779" w:rsidRPr="00843779" w:rsidRDefault="00843779" w:rsidP="004D3C0A">
            <w:pPr>
              <w:spacing w:after="0" w:line="240" w:lineRule="auto"/>
              <w:ind w:left="0"/>
              <w:jc w:val="center"/>
              <w:rPr>
                <w:rFonts w:ascii="Verdana" w:eastAsia="Times New Roman" w:hAnsi="Verdana" w:cs="Times New Roman"/>
                <w:color w:val="auto"/>
                <w:lang w:val="it-IT" w:eastAsia="it-IT"/>
              </w:rPr>
            </w:pPr>
          </w:p>
        </w:tc>
        <w:tc>
          <w:tcPr>
            <w:tcW w:w="6194" w:type="dxa"/>
            <w:gridSpan w:val="2"/>
            <w:tcBorders>
              <w:top w:val="nil"/>
              <w:left w:val="nil"/>
              <w:bottom w:val="nil"/>
              <w:right w:val="nil"/>
            </w:tcBorders>
            <w:shd w:val="clear" w:color="auto" w:fill="auto"/>
            <w:noWrap/>
            <w:vAlign w:val="center"/>
            <w:hideMark/>
          </w:tcPr>
          <w:p w:rsidR="00843779" w:rsidRPr="00843779" w:rsidRDefault="00843779" w:rsidP="004D3C0A">
            <w:pPr>
              <w:spacing w:after="0" w:line="240" w:lineRule="auto"/>
              <w:ind w:left="0"/>
              <w:rPr>
                <w:rFonts w:ascii="Verdana" w:eastAsia="Times New Roman" w:hAnsi="Verdana" w:cs="Times New Roman"/>
                <w:color w:val="auto"/>
                <w:lang w:val="it-IT" w:eastAsia="it-IT"/>
              </w:rPr>
            </w:pPr>
          </w:p>
        </w:tc>
        <w:tc>
          <w:tcPr>
            <w:tcW w:w="1607" w:type="dxa"/>
            <w:gridSpan w:val="3"/>
            <w:tcBorders>
              <w:top w:val="nil"/>
              <w:left w:val="nil"/>
              <w:bottom w:val="nil"/>
              <w:right w:val="nil"/>
            </w:tcBorders>
            <w:shd w:val="clear" w:color="auto" w:fill="auto"/>
            <w:noWrap/>
            <w:vAlign w:val="center"/>
            <w:hideMark/>
          </w:tcPr>
          <w:p w:rsidR="00843779" w:rsidRPr="00843779" w:rsidRDefault="00843779" w:rsidP="00D1401B">
            <w:pPr>
              <w:spacing w:after="0" w:line="240" w:lineRule="auto"/>
              <w:ind w:left="0"/>
              <w:rPr>
                <w:rFonts w:ascii="Verdana" w:eastAsia="Times New Roman" w:hAnsi="Verdana" w:cs="Times New Roman"/>
                <w:color w:val="auto"/>
                <w:lang w:val="it-IT" w:eastAsia="it-IT"/>
              </w:rPr>
            </w:pPr>
          </w:p>
        </w:tc>
        <w:tc>
          <w:tcPr>
            <w:tcW w:w="1607" w:type="dxa"/>
            <w:gridSpan w:val="3"/>
            <w:tcBorders>
              <w:top w:val="nil"/>
              <w:left w:val="nil"/>
              <w:bottom w:val="nil"/>
              <w:right w:val="nil"/>
            </w:tcBorders>
            <w:shd w:val="clear" w:color="auto" w:fill="auto"/>
            <w:noWrap/>
            <w:vAlign w:val="center"/>
            <w:hideMark/>
          </w:tcPr>
          <w:p w:rsidR="00843779" w:rsidRPr="00843779" w:rsidRDefault="00843779" w:rsidP="00D1401B">
            <w:pPr>
              <w:spacing w:after="0" w:line="240" w:lineRule="auto"/>
              <w:ind w:left="0"/>
              <w:rPr>
                <w:rFonts w:ascii="Verdana" w:eastAsia="Times New Roman" w:hAnsi="Verdana" w:cs="Times New Roman"/>
                <w:color w:val="auto"/>
                <w:lang w:val="it-IT" w:eastAsia="it-IT"/>
              </w:rPr>
            </w:pPr>
          </w:p>
        </w:tc>
        <w:tc>
          <w:tcPr>
            <w:tcW w:w="1607" w:type="dxa"/>
            <w:gridSpan w:val="3"/>
            <w:tcBorders>
              <w:top w:val="nil"/>
              <w:left w:val="nil"/>
              <w:bottom w:val="nil"/>
              <w:right w:val="nil"/>
            </w:tcBorders>
            <w:shd w:val="clear" w:color="auto" w:fill="auto"/>
            <w:noWrap/>
            <w:vAlign w:val="center"/>
            <w:hideMark/>
          </w:tcPr>
          <w:p w:rsidR="00843779" w:rsidRPr="00843779" w:rsidRDefault="00843779" w:rsidP="004D3C0A">
            <w:pPr>
              <w:spacing w:after="0" w:line="240" w:lineRule="auto"/>
              <w:ind w:left="0"/>
              <w:rPr>
                <w:rFonts w:ascii="Verdana" w:eastAsia="Times New Roman" w:hAnsi="Verdana" w:cs="Times New Roman"/>
                <w:color w:val="auto"/>
                <w:lang w:val="it-IT" w:eastAsia="it-IT"/>
              </w:rPr>
            </w:pPr>
          </w:p>
        </w:tc>
        <w:tc>
          <w:tcPr>
            <w:tcW w:w="146" w:type="dxa"/>
            <w:gridSpan w:val="2"/>
            <w:vAlign w:val="center"/>
            <w:hideMark/>
          </w:tcPr>
          <w:p w:rsidR="00843779" w:rsidRPr="00843779" w:rsidRDefault="00843779"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843779" w:rsidRPr="00843779" w:rsidRDefault="00843779"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843779" w:rsidRPr="00843779" w:rsidRDefault="00843779"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843779" w:rsidRPr="00843779" w:rsidRDefault="00843779" w:rsidP="004D3C0A">
            <w:pPr>
              <w:spacing w:after="0" w:line="240" w:lineRule="auto"/>
              <w:ind w:left="0"/>
              <w:rPr>
                <w:rFonts w:ascii="Times New Roman" w:eastAsia="Times New Roman" w:hAnsi="Times New Roman" w:cs="Times New Roman"/>
                <w:color w:val="auto"/>
                <w:lang w:val="it-IT" w:eastAsia="it-IT"/>
              </w:rPr>
            </w:pPr>
          </w:p>
        </w:tc>
      </w:tr>
      <w:tr w:rsidR="00843779" w:rsidRPr="00843779" w:rsidTr="008C5759">
        <w:trPr>
          <w:trHeight w:val="360"/>
        </w:trPr>
        <w:tc>
          <w:tcPr>
            <w:tcW w:w="2758" w:type="dxa"/>
            <w:gridSpan w:val="3"/>
            <w:tcBorders>
              <w:top w:val="nil"/>
              <w:left w:val="nil"/>
              <w:bottom w:val="nil"/>
              <w:right w:val="nil"/>
            </w:tcBorders>
            <w:shd w:val="clear" w:color="auto" w:fill="auto"/>
            <w:noWrap/>
            <w:vAlign w:val="center"/>
            <w:hideMark/>
          </w:tcPr>
          <w:p w:rsidR="00843779" w:rsidRPr="00843779" w:rsidRDefault="00843779" w:rsidP="004D3C0A">
            <w:pPr>
              <w:spacing w:after="0" w:line="240" w:lineRule="auto"/>
              <w:ind w:left="0"/>
              <w:jc w:val="center"/>
              <w:rPr>
                <w:rFonts w:ascii="Verdana" w:eastAsia="Times New Roman" w:hAnsi="Verdana" w:cs="Times New Roman"/>
                <w:color w:val="auto"/>
                <w:lang w:val="it-IT" w:eastAsia="it-IT"/>
              </w:rPr>
            </w:pPr>
          </w:p>
        </w:tc>
        <w:tc>
          <w:tcPr>
            <w:tcW w:w="6194" w:type="dxa"/>
            <w:gridSpan w:val="2"/>
            <w:tcBorders>
              <w:top w:val="nil"/>
              <w:left w:val="nil"/>
              <w:bottom w:val="nil"/>
              <w:right w:val="nil"/>
            </w:tcBorders>
            <w:shd w:val="clear" w:color="auto" w:fill="auto"/>
            <w:noWrap/>
            <w:vAlign w:val="center"/>
            <w:hideMark/>
          </w:tcPr>
          <w:p w:rsidR="00843779" w:rsidRPr="00843779" w:rsidRDefault="00843779" w:rsidP="004D3C0A">
            <w:pPr>
              <w:spacing w:after="0" w:line="240" w:lineRule="auto"/>
              <w:ind w:left="0"/>
              <w:rPr>
                <w:rFonts w:ascii="Verdana" w:eastAsia="Times New Roman" w:hAnsi="Verdana" w:cs="Times New Roman"/>
                <w:color w:val="auto"/>
                <w:lang w:val="it-IT" w:eastAsia="it-IT"/>
              </w:rPr>
            </w:pPr>
            <w:r w:rsidRPr="00843779">
              <w:rPr>
                <w:rFonts w:ascii="Verdana" w:eastAsia="Times New Roman" w:hAnsi="Verdana" w:cs="Times New Roman"/>
                <w:color w:val="auto"/>
                <w:lang w:val="it-IT" w:eastAsia="it-IT"/>
              </w:rPr>
              <w:t>Immobilizzazioni immateriali</w:t>
            </w:r>
          </w:p>
        </w:tc>
        <w:tc>
          <w:tcPr>
            <w:tcW w:w="1607" w:type="dxa"/>
            <w:gridSpan w:val="3"/>
            <w:tcBorders>
              <w:top w:val="nil"/>
              <w:left w:val="nil"/>
              <w:bottom w:val="nil"/>
              <w:right w:val="nil"/>
            </w:tcBorders>
            <w:shd w:val="clear" w:color="auto" w:fill="auto"/>
            <w:noWrap/>
            <w:vAlign w:val="center"/>
            <w:hideMark/>
          </w:tcPr>
          <w:p w:rsidR="00843779" w:rsidRPr="00843779" w:rsidRDefault="00843779" w:rsidP="00D1401B">
            <w:pPr>
              <w:spacing w:after="0" w:line="240" w:lineRule="auto"/>
              <w:ind w:left="0"/>
              <w:rPr>
                <w:rFonts w:ascii="Verdana" w:eastAsia="Times New Roman" w:hAnsi="Verdana" w:cs="Times New Roman"/>
                <w:color w:val="548DD4" w:themeColor="text2" w:themeTint="99"/>
                <w:lang w:val="it-IT" w:eastAsia="it-IT"/>
              </w:rPr>
            </w:pPr>
            <w:r w:rsidRPr="00843779">
              <w:rPr>
                <w:rFonts w:ascii="Verdana" w:eastAsia="Times New Roman" w:hAnsi="Verdana" w:cs="Times New Roman"/>
                <w:color w:val="548DD4" w:themeColor="text2" w:themeTint="99"/>
                <w:lang w:val="it-IT" w:eastAsia="it-IT"/>
              </w:rPr>
              <w:t xml:space="preserve">          152,00 </w:t>
            </w:r>
          </w:p>
        </w:tc>
        <w:tc>
          <w:tcPr>
            <w:tcW w:w="1607" w:type="dxa"/>
            <w:gridSpan w:val="3"/>
            <w:tcBorders>
              <w:top w:val="nil"/>
              <w:left w:val="nil"/>
              <w:bottom w:val="nil"/>
              <w:right w:val="nil"/>
            </w:tcBorders>
            <w:shd w:val="clear" w:color="auto" w:fill="auto"/>
            <w:noWrap/>
            <w:vAlign w:val="center"/>
            <w:hideMark/>
          </w:tcPr>
          <w:p w:rsidR="00843779" w:rsidRPr="00843779" w:rsidRDefault="00843779" w:rsidP="00D1401B">
            <w:pPr>
              <w:spacing w:after="0" w:line="240" w:lineRule="auto"/>
              <w:ind w:left="0"/>
              <w:rPr>
                <w:rFonts w:ascii="Verdana" w:eastAsia="Times New Roman" w:hAnsi="Verdana" w:cs="Times New Roman"/>
                <w:color w:val="548DD4" w:themeColor="text2" w:themeTint="99"/>
                <w:lang w:val="it-IT" w:eastAsia="it-IT"/>
              </w:rPr>
            </w:pPr>
            <w:r w:rsidRPr="00843779">
              <w:rPr>
                <w:rFonts w:ascii="Verdana" w:eastAsia="Times New Roman" w:hAnsi="Verdana" w:cs="Times New Roman"/>
                <w:color w:val="548DD4" w:themeColor="text2" w:themeTint="99"/>
                <w:lang w:val="it-IT" w:eastAsia="it-IT"/>
              </w:rPr>
              <w:t xml:space="preserve">          265,00 </w:t>
            </w:r>
          </w:p>
        </w:tc>
        <w:tc>
          <w:tcPr>
            <w:tcW w:w="1607" w:type="dxa"/>
            <w:gridSpan w:val="3"/>
            <w:tcBorders>
              <w:top w:val="nil"/>
              <w:left w:val="nil"/>
              <w:bottom w:val="nil"/>
              <w:right w:val="nil"/>
            </w:tcBorders>
            <w:shd w:val="clear" w:color="auto" w:fill="auto"/>
            <w:noWrap/>
            <w:vAlign w:val="center"/>
            <w:hideMark/>
          </w:tcPr>
          <w:p w:rsidR="00843779" w:rsidRPr="00843779" w:rsidRDefault="001A080D" w:rsidP="000E3F4B">
            <w:pPr>
              <w:spacing w:after="0" w:line="240" w:lineRule="auto"/>
              <w:ind w:left="0"/>
              <w:rPr>
                <w:rFonts w:ascii="Verdana" w:eastAsia="Times New Roman" w:hAnsi="Verdana" w:cs="Times New Roman"/>
                <w:color w:val="548DD4" w:themeColor="text2" w:themeTint="99"/>
                <w:lang w:val="it-IT" w:eastAsia="it-IT"/>
              </w:rPr>
            </w:pPr>
            <w:r>
              <w:rPr>
                <w:rFonts w:ascii="Verdana" w:eastAsia="Times New Roman" w:hAnsi="Verdana" w:cs="Times New Roman"/>
                <w:color w:val="548DD4" w:themeColor="text2" w:themeTint="99"/>
                <w:lang w:val="it-IT" w:eastAsia="it-IT"/>
              </w:rPr>
              <w:t xml:space="preserve">       4.681</w:t>
            </w:r>
            <w:r w:rsidR="00843779" w:rsidRPr="00843779">
              <w:rPr>
                <w:rFonts w:ascii="Verdana" w:eastAsia="Times New Roman" w:hAnsi="Verdana" w:cs="Times New Roman"/>
                <w:color w:val="548DD4" w:themeColor="text2" w:themeTint="99"/>
                <w:lang w:val="it-IT" w:eastAsia="it-IT"/>
              </w:rPr>
              <w:t xml:space="preserve">,00 </w:t>
            </w:r>
          </w:p>
        </w:tc>
        <w:tc>
          <w:tcPr>
            <w:tcW w:w="146" w:type="dxa"/>
            <w:gridSpan w:val="2"/>
            <w:vAlign w:val="center"/>
            <w:hideMark/>
          </w:tcPr>
          <w:p w:rsidR="00843779" w:rsidRPr="00843779" w:rsidRDefault="00843779"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843779" w:rsidRPr="00843779" w:rsidRDefault="00843779"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843779" w:rsidRPr="00843779" w:rsidRDefault="00843779"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843779" w:rsidRPr="00843779" w:rsidRDefault="00843779" w:rsidP="004D3C0A">
            <w:pPr>
              <w:spacing w:after="0" w:line="240" w:lineRule="auto"/>
              <w:ind w:left="0"/>
              <w:rPr>
                <w:rFonts w:ascii="Times New Roman" w:eastAsia="Times New Roman" w:hAnsi="Times New Roman" w:cs="Times New Roman"/>
                <w:color w:val="auto"/>
                <w:lang w:val="it-IT" w:eastAsia="it-IT"/>
              </w:rPr>
            </w:pPr>
          </w:p>
        </w:tc>
      </w:tr>
      <w:tr w:rsidR="00843779" w:rsidRPr="00843779" w:rsidTr="008C5759">
        <w:trPr>
          <w:trHeight w:val="360"/>
        </w:trPr>
        <w:tc>
          <w:tcPr>
            <w:tcW w:w="2758" w:type="dxa"/>
            <w:gridSpan w:val="3"/>
            <w:tcBorders>
              <w:top w:val="nil"/>
              <w:left w:val="nil"/>
              <w:bottom w:val="nil"/>
              <w:right w:val="nil"/>
            </w:tcBorders>
            <w:shd w:val="clear" w:color="auto" w:fill="auto"/>
            <w:noWrap/>
            <w:vAlign w:val="center"/>
            <w:hideMark/>
          </w:tcPr>
          <w:p w:rsidR="00843779" w:rsidRPr="00843779" w:rsidRDefault="00843779" w:rsidP="004D3C0A">
            <w:pPr>
              <w:spacing w:after="0" w:line="240" w:lineRule="auto"/>
              <w:ind w:left="0"/>
              <w:jc w:val="center"/>
              <w:rPr>
                <w:rFonts w:ascii="Verdana" w:eastAsia="Times New Roman" w:hAnsi="Verdana" w:cs="Times New Roman"/>
                <w:color w:val="auto"/>
                <w:lang w:val="it-IT" w:eastAsia="it-IT"/>
              </w:rPr>
            </w:pPr>
          </w:p>
        </w:tc>
        <w:tc>
          <w:tcPr>
            <w:tcW w:w="6194" w:type="dxa"/>
            <w:gridSpan w:val="2"/>
            <w:tcBorders>
              <w:top w:val="nil"/>
              <w:left w:val="nil"/>
              <w:bottom w:val="nil"/>
              <w:right w:val="nil"/>
            </w:tcBorders>
            <w:shd w:val="clear" w:color="auto" w:fill="auto"/>
            <w:noWrap/>
            <w:vAlign w:val="center"/>
            <w:hideMark/>
          </w:tcPr>
          <w:p w:rsidR="00843779" w:rsidRPr="00843779" w:rsidRDefault="00843779" w:rsidP="004D3C0A">
            <w:pPr>
              <w:spacing w:after="0" w:line="240" w:lineRule="auto"/>
              <w:ind w:left="0"/>
              <w:rPr>
                <w:rFonts w:ascii="Verdana" w:eastAsia="Times New Roman" w:hAnsi="Verdana" w:cs="Times New Roman"/>
                <w:color w:val="auto"/>
                <w:lang w:val="it-IT" w:eastAsia="it-IT"/>
              </w:rPr>
            </w:pPr>
            <w:r w:rsidRPr="00843779">
              <w:rPr>
                <w:rFonts w:ascii="Verdana" w:eastAsia="Times New Roman" w:hAnsi="Verdana" w:cs="Times New Roman"/>
                <w:color w:val="auto"/>
                <w:lang w:val="it-IT" w:eastAsia="it-IT"/>
              </w:rPr>
              <w:t>Immobilizzazioni materiali</w:t>
            </w:r>
          </w:p>
        </w:tc>
        <w:tc>
          <w:tcPr>
            <w:tcW w:w="1607" w:type="dxa"/>
            <w:gridSpan w:val="3"/>
            <w:tcBorders>
              <w:top w:val="nil"/>
              <w:left w:val="nil"/>
              <w:bottom w:val="nil"/>
              <w:right w:val="nil"/>
            </w:tcBorders>
            <w:shd w:val="clear" w:color="auto" w:fill="auto"/>
            <w:noWrap/>
            <w:vAlign w:val="center"/>
            <w:hideMark/>
          </w:tcPr>
          <w:p w:rsidR="00843779" w:rsidRPr="00843779" w:rsidRDefault="00843779" w:rsidP="00D1401B">
            <w:pPr>
              <w:spacing w:after="0" w:line="240" w:lineRule="auto"/>
              <w:ind w:left="0"/>
              <w:rPr>
                <w:rFonts w:ascii="Verdana" w:eastAsia="Times New Roman" w:hAnsi="Verdana" w:cs="Times New Roman"/>
                <w:color w:val="548DD4" w:themeColor="text2" w:themeTint="99"/>
                <w:lang w:val="it-IT" w:eastAsia="it-IT"/>
              </w:rPr>
            </w:pPr>
            <w:r w:rsidRPr="00843779">
              <w:rPr>
                <w:rFonts w:ascii="Verdana" w:eastAsia="Times New Roman" w:hAnsi="Verdana" w:cs="Times New Roman"/>
                <w:color w:val="548DD4" w:themeColor="text2" w:themeTint="99"/>
                <w:lang w:val="it-IT" w:eastAsia="it-IT"/>
              </w:rPr>
              <w:t xml:space="preserve">      38.821,00 </w:t>
            </w:r>
          </w:p>
        </w:tc>
        <w:tc>
          <w:tcPr>
            <w:tcW w:w="1607" w:type="dxa"/>
            <w:gridSpan w:val="3"/>
            <w:tcBorders>
              <w:top w:val="nil"/>
              <w:left w:val="nil"/>
              <w:bottom w:val="nil"/>
              <w:right w:val="nil"/>
            </w:tcBorders>
            <w:shd w:val="clear" w:color="auto" w:fill="auto"/>
            <w:noWrap/>
            <w:vAlign w:val="center"/>
            <w:hideMark/>
          </w:tcPr>
          <w:p w:rsidR="00843779" w:rsidRPr="00843779" w:rsidRDefault="00843779" w:rsidP="00D1401B">
            <w:pPr>
              <w:spacing w:after="0" w:line="240" w:lineRule="auto"/>
              <w:ind w:left="0"/>
              <w:rPr>
                <w:rFonts w:ascii="Verdana" w:eastAsia="Times New Roman" w:hAnsi="Verdana" w:cs="Times New Roman"/>
                <w:color w:val="548DD4" w:themeColor="text2" w:themeTint="99"/>
                <w:lang w:val="it-IT" w:eastAsia="it-IT"/>
              </w:rPr>
            </w:pPr>
            <w:r w:rsidRPr="00843779">
              <w:rPr>
                <w:rFonts w:ascii="Verdana" w:eastAsia="Times New Roman" w:hAnsi="Verdana" w:cs="Times New Roman"/>
                <w:color w:val="548DD4" w:themeColor="text2" w:themeTint="99"/>
                <w:lang w:val="it-IT" w:eastAsia="it-IT"/>
              </w:rPr>
              <w:t xml:space="preserve">      34.697,00 </w:t>
            </w:r>
          </w:p>
        </w:tc>
        <w:tc>
          <w:tcPr>
            <w:tcW w:w="1607" w:type="dxa"/>
            <w:gridSpan w:val="3"/>
            <w:tcBorders>
              <w:top w:val="nil"/>
              <w:left w:val="nil"/>
              <w:bottom w:val="nil"/>
              <w:right w:val="nil"/>
            </w:tcBorders>
            <w:shd w:val="clear" w:color="auto" w:fill="auto"/>
            <w:noWrap/>
            <w:vAlign w:val="center"/>
            <w:hideMark/>
          </w:tcPr>
          <w:p w:rsidR="00843779" w:rsidRPr="00843779" w:rsidRDefault="001A080D" w:rsidP="001A080D">
            <w:pPr>
              <w:spacing w:after="0" w:line="240" w:lineRule="auto"/>
              <w:ind w:left="0"/>
              <w:rPr>
                <w:rFonts w:ascii="Verdana" w:eastAsia="Times New Roman" w:hAnsi="Verdana" w:cs="Times New Roman"/>
                <w:color w:val="548DD4" w:themeColor="text2" w:themeTint="99"/>
                <w:lang w:val="it-IT" w:eastAsia="it-IT"/>
              </w:rPr>
            </w:pPr>
            <w:r>
              <w:rPr>
                <w:rFonts w:ascii="Verdana" w:eastAsia="Times New Roman" w:hAnsi="Verdana" w:cs="Times New Roman"/>
                <w:color w:val="548DD4" w:themeColor="text2" w:themeTint="99"/>
                <w:lang w:val="it-IT" w:eastAsia="it-IT"/>
              </w:rPr>
              <w:t xml:space="preserve">      43.049</w:t>
            </w:r>
            <w:r w:rsidR="00843779" w:rsidRPr="00843779">
              <w:rPr>
                <w:rFonts w:ascii="Verdana" w:eastAsia="Times New Roman" w:hAnsi="Verdana" w:cs="Times New Roman"/>
                <w:color w:val="548DD4" w:themeColor="text2" w:themeTint="99"/>
                <w:lang w:val="it-IT" w:eastAsia="it-IT"/>
              </w:rPr>
              <w:t xml:space="preserve">,00 </w:t>
            </w:r>
          </w:p>
        </w:tc>
        <w:tc>
          <w:tcPr>
            <w:tcW w:w="146" w:type="dxa"/>
            <w:gridSpan w:val="2"/>
            <w:vAlign w:val="center"/>
            <w:hideMark/>
          </w:tcPr>
          <w:p w:rsidR="00843779" w:rsidRPr="00843779" w:rsidRDefault="00843779"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843779" w:rsidRPr="00843779" w:rsidRDefault="00843779"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843779" w:rsidRPr="00843779" w:rsidRDefault="00843779"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843779" w:rsidRPr="00843779" w:rsidRDefault="00843779" w:rsidP="004D3C0A">
            <w:pPr>
              <w:spacing w:after="0" w:line="240" w:lineRule="auto"/>
              <w:ind w:left="0"/>
              <w:rPr>
                <w:rFonts w:ascii="Times New Roman" w:eastAsia="Times New Roman" w:hAnsi="Times New Roman" w:cs="Times New Roman"/>
                <w:color w:val="auto"/>
                <w:lang w:val="it-IT" w:eastAsia="it-IT"/>
              </w:rPr>
            </w:pPr>
          </w:p>
        </w:tc>
      </w:tr>
      <w:tr w:rsidR="00843779" w:rsidRPr="00843779" w:rsidTr="008C5759">
        <w:trPr>
          <w:trHeight w:val="360"/>
        </w:trPr>
        <w:tc>
          <w:tcPr>
            <w:tcW w:w="2758" w:type="dxa"/>
            <w:gridSpan w:val="3"/>
            <w:tcBorders>
              <w:top w:val="nil"/>
              <w:left w:val="nil"/>
              <w:bottom w:val="single" w:sz="4" w:space="0" w:color="auto"/>
              <w:right w:val="nil"/>
            </w:tcBorders>
            <w:shd w:val="clear" w:color="auto" w:fill="auto"/>
            <w:noWrap/>
            <w:vAlign w:val="center"/>
            <w:hideMark/>
          </w:tcPr>
          <w:p w:rsidR="00843779" w:rsidRPr="00843779" w:rsidRDefault="00843779" w:rsidP="004D3C0A">
            <w:pPr>
              <w:spacing w:after="0" w:line="240" w:lineRule="auto"/>
              <w:ind w:left="0"/>
              <w:jc w:val="center"/>
              <w:rPr>
                <w:rFonts w:ascii="Verdana" w:eastAsia="Times New Roman" w:hAnsi="Verdana" w:cs="Times New Roman"/>
                <w:color w:val="auto"/>
                <w:lang w:val="it-IT" w:eastAsia="it-IT"/>
              </w:rPr>
            </w:pPr>
            <w:r w:rsidRPr="00843779">
              <w:rPr>
                <w:rFonts w:ascii="Verdana" w:eastAsia="Times New Roman" w:hAnsi="Verdana" w:cs="Times New Roman"/>
                <w:color w:val="auto"/>
                <w:lang w:val="it-IT" w:eastAsia="it-IT"/>
              </w:rPr>
              <w:t> </w:t>
            </w:r>
          </w:p>
        </w:tc>
        <w:tc>
          <w:tcPr>
            <w:tcW w:w="6194" w:type="dxa"/>
            <w:gridSpan w:val="2"/>
            <w:tcBorders>
              <w:top w:val="nil"/>
              <w:left w:val="nil"/>
              <w:bottom w:val="single" w:sz="4" w:space="0" w:color="auto"/>
              <w:right w:val="nil"/>
            </w:tcBorders>
            <w:shd w:val="clear" w:color="auto" w:fill="auto"/>
            <w:noWrap/>
            <w:vAlign w:val="center"/>
            <w:hideMark/>
          </w:tcPr>
          <w:p w:rsidR="00843779" w:rsidRPr="00843779" w:rsidRDefault="00843779" w:rsidP="004D3C0A">
            <w:pPr>
              <w:spacing w:after="0" w:line="240" w:lineRule="auto"/>
              <w:ind w:left="0"/>
              <w:rPr>
                <w:rFonts w:ascii="Verdana" w:eastAsia="Times New Roman" w:hAnsi="Verdana" w:cs="Times New Roman"/>
                <w:color w:val="auto"/>
                <w:lang w:val="it-IT" w:eastAsia="it-IT"/>
              </w:rPr>
            </w:pPr>
            <w:r w:rsidRPr="00843779">
              <w:rPr>
                <w:rFonts w:ascii="Verdana" w:eastAsia="Times New Roman" w:hAnsi="Verdana" w:cs="Times New Roman"/>
                <w:color w:val="auto"/>
                <w:lang w:val="it-IT" w:eastAsia="it-IT"/>
              </w:rPr>
              <w:t>Immobilizzazioni finanziarie</w:t>
            </w:r>
          </w:p>
        </w:tc>
        <w:tc>
          <w:tcPr>
            <w:tcW w:w="1607" w:type="dxa"/>
            <w:gridSpan w:val="3"/>
            <w:tcBorders>
              <w:top w:val="nil"/>
              <w:left w:val="nil"/>
              <w:bottom w:val="single" w:sz="4" w:space="0" w:color="auto"/>
              <w:right w:val="nil"/>
            </w:tcBorders>
            <w:shd w:val="clear" w:color="auto" w:fill="auto"/>
            <w:noWrap/>
            <w:vAlign w:val="center"/>
            <w:hideMark/>
          </w:tcPr>
          <w:p w:rsidR="00843779" w:rsidRPr="00843779" w:rsidRDefault="00843779" w:rsidP="00D1401B">
            <w:pPr>
              <w:spacing w:after="0" w:line="240" w:lineRule="auto"/>
              <w:ind w:left="0"/>
              <w:rPr>
                <w:rFonts w:ascii="Verdana" w:eastAsia="Times New Roman" w:hAnsi="Verdana" w:cs="Times New Roman"/>
                <w:color w:val="548DD4" w:themeColor="text2" w:themeTint="99"/>
                <w:lang w:val="it-IT" w:eastAsia="it-IT"/>
              </w:rPr>
            </w:pPr>
            <w:r w:rsidRPr="00843779">
              <w:rPr>
                <w:rFonts w:ascii="Verdana" w:eastAsia="Times New Roman" w:hAnsi="Verdana" w:cs="Times New Roman"/>
                <w:color w:val="548DD4" w:themeColor="text2" w:themeTint="99"/>
                <w:lang w:val="it-IT" w:eastAsia="it-IT"/>
              </w:rPr>
              <w:t xml:space="preserve">      13.591,00 </w:t>
            </w:r>
          </w:p>
        </w:tc>
        <w:tc>
          <w:tcPr>
            <w:tcW w:w="1607" w:type="dxa"/>
            <w:gridSpan w:val="3"/>
            <w:tcBorders>
              <w:top w:val="nil"/>
              <w:left w:val="nil"/>
              <w:bottom w:val="single" w:sz="4" w:space="0" w:color="auto"/>
              <w:right w:val="nil"/>
            </w:tcBorders>
            <w:shd w:val="clear" w:color="auto" w:fill="auto"/>
            <w:noWrap/>
            <w:vAlign w:val="center"/>
            <w:hideMark/>
          </w:tcPr>
          <w:p w:rsidR="00843779" w:rsidRPr="00843779" w:rsidRDefault="00843779" w:rsidP="00D1401B">
            <w:pPr>
              <w:spacing w:after="0" w:line="240" w:lineRule="auto"/>
              <w:ind w:left="0"/>
              <w:rPr>
                <w:rFonts w:ascii="Verdana" w:eastAsia="Times New Roman" w:hAnsi="Verdana" w:cs="Times New Roman"/>
                <w:color w:val="548DD4" w:themeColor="text2" w:themeTint="99"/>
                <w:lang w:val="it-IT" w:eastAsia="it-IT"/>
              </w:rPr>
            </w:pPr>
            <w:r w:rsidRPr="00843779">
              <w:rPr>
                <w:rFonts w:ascii="Verdana" w:eastAsia="Times New Roman" w:hAnsi="Verdana" w:cs="Times New Roman"/>
                <w:color w:val="548DD4" w:themeColor="text2" w:themeTint="99"/>
                <w:lang w:val="it-IT" w:eastAsia="it-IT"/>
              </w:rPr>
              <w:t xml:space="preserve">      16.091,00 </w:t>
            </w:r>
          </w:p>
        </w:tc>
        <w:tc>
          <w:tcPr>
            <w:tcW w:w="1607" w:type="dxa"/>
            <w:gridSpan w:val="3"/>
            <w:tcBorders>
              <w:top w:val="nil"/>
              <w:left w:val="nil"/>
              <w:bottom w:val="single" w:sz="4" w:space="0" w:color="auto"/>
              <w:right w:val="nil"/>
            </w:tcBorders>
            <w:shd w:val="clear" w:color="auto" w:fill="auto"/>
            <w:noWrap/>
            <w:vAlign w:val="center"/>
            <w:hideMark/>
          </w:tcPr>
          <w:p w:rsidR="00843779" w:rsidRPr="00843779" w:rsidRDefault="00843779" w:rsidP="001A080D">
            <w:pPr>
              <w:spacing w:after="0" w:line="240" w:lineRule="auto"/>
              <w:ind w:left="0"/>
              <w:rPr>
                <w:rFonts w:ascii="Verdana" w:eastAsia="Times New Roman" w:hAnsi="Verdana" w:cs="Times New Roman"/>
                <w:color w:val="548DD4" w:themeColor="text2" w:themeTint="99"/>
                <w:lang w:val="it-IT" w:eastAsia="it-IT"/>
              </w:rPr>
            </w:pPr>
            <w:r w:rsidRPr="00843779">
              <w:rPr>
                <w:rFonts w:ascii="Verdana" w:eastAsia="Times New Roman" w:hAnsi="Verdana" w:cs="Times New Roman"/>
                <w:color w:val="548DD4" w:themeColor="text2" w:themeTint="99"/>
                <w:lang w:val="it-IT" w:eastAsia="it-IT"/>
              </w:rPr>
              <w:t xml:space="preserve">      16.</w:t>
            </w:r>
            <w:r w:rsidR="001A080D">
              <w:rPr>
                <w:rFonts w:ascii="Verdana" w:eastAsia="Times New Roman" w:hAnsi="Verdana" w:cs="Times New Roman"/>
                <w:color w:val="548DD4" w:themeColor="text2" w:themeTint="99"/>
                <w:lang w:val="it-IT" w:eastAsia="it-IT"/>
              </w:rPr>
              <w:t>841</w:t>
            </w:r>
            <w:r w:rsidRPr="00843779">
              <w:rPr>
                <w:rFonts w:ascii="Verdana" w:eastAsia="Times New Roman" w:hAnsi="Verdana" w:cs="Times New Roman"/>
                <w:color w:val="548DD4" w:themeColor="text2" w:themeTint="99"/>
                <w:lang w:val="it-IT" w:eastAsia="it-IT"/>
              </w:rPr>
              <w:t xml:space="preserve">,00 </w:t>
            </w:r>
          </w:p>
        </w:tc>
        <w:tc>
          <w:tcPr>
            <w:tcW w:w="146" w:type="dxa"/>
            <w:gridSpan w:val="2"/>
            <w:vAlign w:val="center"/>
            <w:hideMark/>
          </w:tcPr>
          <w:p w:rsidR="00843779" w:rsidRPr="00843779" w:rsidRDefault="00843779"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843779" w:rsidRPr="00843779" w:rsidRDefault="00843779"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843779" w:rsidRPr="00843779" w:rsidRDefault="00843779"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843779" w:rsidRPr="00843779" w:rsidRDefault="00843779" w:rsidP="004D3C0A">
            <w:pPr>
              <w:spacing w:after="0" w:line="240" w:lineRule="auto"/>
              <w:ind w:left="0"/>
              <w:rPr>
                <w:rFonts w:ascii="Times New Roman" w:eastAsia="Times New Roman" w:hAnsi="Times New Roman" w:cs="Times New Roman"/>
                <w:color w:val="auto"/>
                <w:lang w:val="it-IT" w:eastAsia="it-IT"/>
              </w:rPr>
            </w:pPr>
          </w:p>
        </w:tc>
      </w:tr>
      <w:tr w:rsidR="00843779" w:rsidRPr="00843779" w:rsidTr="008C5759">
        <w:trPr>
          <w:trHeight w:val="360"/>
        </w:trPr>
        <w:tc>
          <w:tcPr>
            <w:tcW w:w="2758" w:type="dxa"/>
            <w:gridSpan w:val="3"/>
            <w:tcBorders>
              <w:top w:val="nil"/>
              <w:left w:val="nil"/>
              <w:bottom w:val="nil"/>
              <w:right w:val="nil"/>
            </w:tcBorders>
            <w:shd w:val="clear" w:color="auto" w:fill="auto"/>
            <w:noWrap/>
            <w:vAlign w:val="center"/>
            <w:hideMark/>
          </w:tcPr>
          <w:p w:rsidR="00843779" w:rsidRPr="00843779" w:rsidRDefault="00843779" w:rsidP="004D3C0A">
            <w:pPr>
              <w:spacing w:after="0" w:line="240" w:lineRule="auto"/>
              <w:ind w:left="0"/>
              <w:jc w:val="center"/>
              <w:rPr>
                <w:rFonts w:ascii="Verdana" w:eastAsia="Times New Roman" w:hAnsi="Verdana" w:cs="Times New Roman"/>
                <w:i/>
                <w:iCs/>
                <w:color w:val="auto"/>
                <w:lang w:val="it-IT" w:eastAsia="it-IT"/>
              </w:rPr>
            </w:pPr>
          </w:p>
        </w:tc>
        <w:tc>
          <w:tcPr>
            <w:tcW w:w="6194" w:type="dxa"/>
            <w:gridSpan w:val="2"/>
            <w:tcBorders>
              <w:top w:val="nil"/>
              <w:left w:val="nil"/>
              <w:bottom w:val="nil"/>
              <w:right w:val="nil"/>
            </w:tcBorders>
            <w:shd w:val="clear" w:color="auto" w:fill="auto"/>
            <w:noWrap/>
            <w:vAlign w:val="center"/>
            <w:hideMark/>
          </w:tcPr>
          <w:p w:rsidR="00843779" w:rsidRPr="00843779" w:rsidRDefault="00843779" w:rsidP="004D3C0A">
            <w:pPr>
              <w:spacing w:after="0" w:line="240" w:lineRule="auto"/>
              <w:ind w:left="0"/>
              <w:jc w:val="right"/>
              <w:rPr>
                <w:rFonts w:ascii="Verdana" w:eastAsia="Times New Roman" w:hAnsi="Verdana" w:cs="Times New Roman"/>
                <w:i/>
                <w:iCs/>
                <w:color w:val="auto"/>
                <w:lang w:val="it-IT" w:eastAsia="it-IT"/>
              </w:rPr>
            </w:pPr>
            <w:r w:rsidRPr="00843779">
              <w:rPr>
                <w:rFonts w:ascii="Verdana" w:eastAsia="Times New Roman" w:hAnsi="Verdana" w:cs="Times New Roman"/>
                <w:i/>
                <w:iCs/>
                <w:color w:val="auto"/>
                <w:lang w:val="it-IT" w:eastAsia="it-IT"/>
              </w:rPr>
              <w:t>Totale</w:t>
            </w:r>
          </w:p>
        </w:tc>
        <w:tc>
          <w:tcPr>
            <w:tcW w:w="1607" w:type="dxa"/>
            <w:gridSpan w:val="3"/>
            <w:tcBorders>
              <w:top w:val="nil"/>
              <w:left w:val="nil"/>
              <w:bottom w:val="nil"/>
              <w:right w:val="nil"/>
            </w:tcBorders>
            <w:shd w:val="clear" w:color="auto" w:fill="auto"/>
            <w:noWrap/>
            <w:vAlign w:val="center"/>
            <w:hideMark/>
          </w:tcPr>
          <w:p w:rsidR="00843779" w:rsidRPr="00843779" w:rsidRDefault="00843779" w:rsidP="00D1401B">
            <w:pPr>
              <w:spacing w:after="0" w:line="240" w:lineRule="auto"/>
              <w:ind w:left="0"/>
              <w:rPr>
                <w:rFonts w:ascii="Verdana" w:eastAsia="Times New Roman" w:hAnsi="Verdana" w:cs="Times New Roman"/>
                <w:color w:val="auto"/>
                <w:lang w:val="it-IT" w:eastAsia="it-IT"/>
              </w:rPr>
            </w:pPr>
            <w:r w:rsidRPr="00843779">
              <w:rPr>
                <w:rFonts w:ascii="Verdana" w:eastAsia="Times New Roman" w:hAnsi="Verdana" w:cs="Times New Roman"/>
                <w:color w:val="auto"/>
                <w:lang w:val="it-IT" w:eastAsia="it-IT"/>
              </w:rPr>
              <w:t xml:space="preserve">      52.564,00 </w:t>
            </w:r>
          </w:p>
        </w:tc>
        <w:tc>
          <w:tcPr>
            <w:tcW w:w="1607" w:type="dxa"/>
            <w:gridSpan w:val="3"/>
            <w:tcBorders>
              <w:top w:val="nil"/>
              <w:left w:val="nil"/>
              <w:bottom w:val="nil"/>
              <w:right w:val="nil"/>
            </w:tcBorders>
            <w:shd w:val="clear" w:color="auto" w:fill="auto"/>
            <w:noWrap/>
            <w:vAlign w:val="center"/>
            <w:hideMark/>
          </w:tcPr>
          <w:p w:rsidR="00843779" w:rsidRPr="00843779" w:rsidRDefault="00843779" w:rsidP="00D1401B">
            <w:pPr>
              <w:spacing w:after="0" w:line="240" w:lineRule="auto"/>
              <w:ind w:left="0"/>
              <w:rPr>
                <w:rFonts w:ascii="Verdana" w:eastAsia="Times New Roman" w:hAnsi="Verdana" w:cs="Times New Roman"/>
                <w:color w:val="auto"/>
                <w:lang w:val="it-IT" w:eastAsia="it-IT"/>
              </w:rPr>
            </w:pPr>
            <w:r w:rsidRPr="00843779">
              <w:rPr>
                <w:rFonts w:ascii="Verdana" w:eastAsia="Times New Roman" w:hAnsi="Verdana" w:cs="Times New Roman"/>
                <w:color w:val="auto"/>
                <w:lang w:val="it-IT" w:eastAsia="it-IT"/>
              </w:rPr>
              <w:t xml:space="preserve">      51.053,00 </w:t>
            </w:r>
          </w:p>
        </w:tc>
        <w:tc>
          <w:tcPr>
            <w:tcW w:w="1607" w:type="dxa"/>
            <w:gridSpan w:val="3"/>
            <w:tcBorders>
              <w:top w:val="nil"/>
              <w:left w:val="nil"/>
              <w:bottom w:val="nil"/>
              <w:right w:val="nil"/>
            </w:tcBorders>
            <w:shd w:val="clear" w:color="auto" w:fill="auto"/>
            <w:noWrap/>
            <w:vAlign w:val="center"/>
            <w:hideMark/>
          </w:tcPr>
          <w:p w:rsidR="00843779" w:rsidRPr="00843779" w:rsidRDefault="00843779" w:rsidP="004B76E5">
            <w:pPr>
              <w:spacing w:after="0" w:line="240" w:lineRule="auto"/>
              <w:ind w:left="0"/>
              <w:rPr>
                <w:rFonts w:ascii="Verdana" w:eastAsia="Times New Roman" w:hAnsi="Verdana" w:cs="Times New Roman"/>
                <w:color w:val="auto"/>
                <w:lang w:val="it-IT" w:eastAsia="it-IT"/>
              </w:rPr>
            </w:pPr>
            <w:r w:rsidRPr="00843779">
              <w:rPr>
                <w:rFonts w:ascii="Verdana" w:eastAsia="Times New Roman" w:hAnsi="Verdana" w:cs="Times New Roman"/>
                <w:color w:val="auto"/>
                <w:lang w:val="it-IT" w:eastAsia="it-IT"/>
              </w:rPr>
              <w:t xml:space="preserve">      </w:t>
            </w:r>
            <w:r w:rsidR="004B76E5">
              <w:rPr>
                <w:rFonts w:ascii="Verdana" w:eastAsia="Times New Roman" w:hAnsi="Verdana" w:cs="Times New Roman"/>
                <w:color w:val="auto"/>
                <w:lang w:val="it-IT" w:eastAsia="it-IT"/>
              </w:rPr>
              <w:t>64.571</w:t>
            </w:r>
            <w:r w:rsidRPr="00843779">
              <w:rPr>
                <w:rFonts w:ascii="Verdana" w:eastAsia="Times New Roman" w:hAnsi="Verdana" w:cs="Times New Roman"/>
                <w:color w:val="auto"/>
                <w:lang w:val="it-IT" w:eastAsia="it-IT"/>
              </w:rPr>
              <w:t xml:space="preserve">,00 </w:t>
            </w:r>
          </w:p>
        </w:tc>
        <w:tc>
          <w:tcPr>
            <w:tcW w:w="146" w:type="dxa"/>
            <w:gridSpan w:val="2"/>
            <w:vAlign w:val="center"/>
            <w:hideMark/>
          </w:tcPr>
          <w:p w:rsidR="00843779" w:rsidRPr="00843779" w:rsidRDefault="00843779"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843779" w:rsidRPr="00843779" w:rsidRDefault="00843779"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843779" w:rsidRPr="00843779" w:rsidRDefault="00843779"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843779" w:rsidRPr="00843779" w:rsidRDefault="00843779" w:rsidP="004D3C0A">
            <w:pPr>
              <w:spacing w:after="0" w:line="240" w:lineRule="auto"/>
              <w:ind w:left="0"/>
              <w:rPr>
                <w:rFonts w:ascii="Times New Roman" w:eastAsia="Times New Roman" w:hAnsi="Times New Roman" w:cs="Times New Roman"/>
                <w:color w:val="auto"/>
                <w:lang w:val="it-IT" w:eastAsia="it-IT"/>
              </w:rPr>
            </w:pPr>
          </w:p>
        </w:tc>
      </w:tr>
      <w:tr w:rsidR="00843779" w:rsidRPr="00843779" w:rsidTr="008C5759">
        <w:trPr>
          <w:trHeight w:val="360"/>
        </w:trPr>
        <w:tc>
          <w:tcPr>
            <w:tcW w:w="2758" w:type="dxa"/>
            <w:gridSpan w:val="3"/>
            <w:tcBorders>
              <w:top w:val="nil"/>
              <w:left w:val="nil"/>
              <w:bottom w:val="nil"/>
              <w:right w:val="nil"/>
            </w:tcBorders>
            <w:shd w:val="clear" w:color="auto" w:fill="auto"/>
            <w:noWrap/>
            <w:vAlign w:val="center"/>
            <w:hideMark/>
          </w:tcPr>
          <w:p w:rsidR="00843779" w:rsidRPr="00843779" w:rsidRDefault="00843779" w:rsidP="004D3C0A">
            <w:pPr>
              <w:spacing w:after="0" w:line="240" w:lineRule="auto"/>
              <w:ind w:left="0"/>
              <w:jc w:val="center"/>
              <w:rPr>
                <w:rFonts w:ascii="Verdana" w:eastAsia="Times New Roman" w:hAnsi="Verdana" w:cs="Times New Roman"/>
                <w:color w:val="auto"/>
                <w:lang w:val="it-IT" w:eastAsia="it-IT"/>
              </w:rPr>
            </w:pPr>
          </w:p>
        </w:tc>
        <w:tc>
          <w:tcPr>
            <w:tcW w:w="6194" w:type="dxa"/>
            <w:gridSpan w:val="2"/>
            <w:tcBorders>
              <w:top w:val="nil"/>
              <w:left w:val="nil"/>
              <w:bottom w:val="nil"/>
              <w:right w:val="nil"/>
            </w:tcBorders>
            <w:shd w:val="clear" w:color="auto" w:fill="auto"/>
            <w:noWrap/>
            <w:vAlign w:val="center"/>
            <w:hideMark/>
          </w:tcPr>
          <w:p w:rsidR="00843779" w:rsidRPr="00843779" w:rsidRDefault="00843779" w:rsidP="004D3C0A">
            <w:pPr>
              <w:spacing w:after="0" w:line="240" w:lineRule="auto"/>
              <w:ind w:left="0"/>
              <w:rPr>
                <w:rFonts w:ascii="Verdana" w:eastAsia="Times New Roman" w:hAnsi="Verdana" w:cs="Times New Roman"/>
                <w:color w:val="auto"/>
                <w:lang w:val="it-IT" w:eastAsia="it-IT"/>
              </w:rPr>
            </w:pPr>
          </w:p>
        </w:tc>
        <w:tc>
          <w:tcPr>
            <w:tcW w:w="1607" w:type="dxa"/>
            <w:gridSpan w:val="3"/>
            <w:tcBorders>
              <w:top w:val="nil"/>
              <w:left w:val="nil"/>
              <w:bottom w:val="nil"/>
              <w:right w:val="nil"/>
            </w:tcBorders>
            <w:shd w:val="clear" w:color="auto" w:fill="auto"/>
            <w:noWrap/>
            <w:vAlign w:val="center"/>
            <w:hideMark/>
          </w:tcPr>
          <w:p w:rsidR="00843779" w:rsidRPr="00843779" w:rsidRDefault="00843779" w:rsidP="00D1401B">
            <w:pPr>
              <w:spacing w:after="0" w:line="240" w:lineRule="auto"/>
              <w:ind w:left="0"/>
              <w:rPr>
                <w:rFonts w:ascii="Verdana" w:eastAsia="Times New Roman" w:hAnsi="Verdana" w:cs="Times New Roman"/>
                <w:color w:val="auto"/>
                <w:lang w:val="it-IT" w:eastAsia="it-IT"/>
              </w:rPr>
            </w:pPr>
          </w:p>
        </w:tc>
        <w:tc>
          <w:tcPr>
            <w:tcW w:w="1607" w:type="dxa"/>
            <w:gridSpan w:val="3"/>
            <w:tcBorders>
              <w:top w:val="nil"/>
              <w:left w:val="nil"/>
              <w:bottom w:val="nil"/>
              <w:right w:val="nil"/>
            </w:tcBorders>
            <w:shd w:val="clear" w:color="auto" w:fill="auto"/>
            <w:noWrap/>
            <w:vAlign w:val="center"/>
            <w:hideMark/>
          </w:tcPr>
          <w:p w:rsidR="00843779" w:rsidRPr="00843779" w:rsidRDefault="00843779" w:rsidP="00D1401B">
            <w:pPr>
              <w:spacing w:after="0" w:line="240" w:lineRule="auto"/>
              <w:ind w:left="0"/>
              <w:rPr>
                <w:rFonts w:ascii="Verdana" w:eastAsia="Times New Roman" w:hAnsi="Verdana" w:cs="Times New Roman"/>
                <w:color w:val="auto"/>
                <w:lang w:val="it-IT" w:eastAsia="it-IT"/>
              </w:rPr>
            </w:pPr>
          </w:p>
        </w:tc>
        <w:tc>
          <w:tcPr>
            <w:tcW w:w="1607" w:type="dxa"/>
            <w:gridSpan w:val="3"/>
            <w:tcBorders>
              <w:top w:val="nil"/>
              <w:left w:val="nil"/>
              <w:bottom w:val="nil"/>
              <w:right w:val="nil"/>
            </w:tcBorders>
            <w:shd w:val="clear" w:color="auto" w:fill="auto"/>
            <w:noWrap/>
            <w:vAlign w:val="center"/>
            <w:hideMark/>
          </w:tcPr>
          <w:p w:rsidR="00843779" w:rsidRPr="00843779" w:rsidRDefault="00843779" w:rsidP="004D3C0A">
            <w:pPr>
              <w:spacing w:after="0" w:line="240" w:lineRule="auto"/>
              <w:ind w:left="0"/>
              <w:rPr>
                <w:rFonts w:ascii="Verdana" w:eastAsia="Times New Roman" w:hAnsi="Verdana" w:cs="Times New Roman"/>
                <w:color w:val="auto"/>
                <w:lang w:val="it-IT" w:eastAsia="it-IT"/>
              </w:rPr>
            </w:pPr>
          </w:p>
        </w:tc>
        <w:tc>
          <w:tcPr>
            <w:tcW w:w="146" w:type="dxa"/>
            <w:gridSpan w:val="2"/>
            <w:vAlign w:val="center"/>
            <w:hideMark/>
          </w:tcPr>
          <w:p w:rsidR="00843779" w:rsidRPr="00843779" w:rsidRDefault="00843779"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843779" w:rsidRPr="00843779" w:rsidRDefault="00843779"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843779" w:rsidRPr="00843779" w:rsidRDefault="00843779"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843779" w:rsidRPr="00843779" w:rsidRDefault="00843779" w:rsidP="004D3C0A">
            <w:pPr>
              <w:spacing w:after="0" w:line="240" w:lineRule="auto"/>
              <w:ind w:left="0"/>
              <w:rPr>
                <w:rFonts w:ascii="Times New Roman" w:eastAsia="Times New Roman" w:hAnsi="Times New Roman" w:cs="Times New Roman"/>
                <w:color w:val="auto"/>
                <w:lang w:val="it-IT" w:eastAsia="it-IT"/>
              </w:rPr>
            </w:pPr>
          </w:p>
        </w:tc>
      </w:tr>
      <w:tr w:rsidR="00843779" w:rsidRPr="00843779" w:rsidTr="008C5759">
        <w:trPr>
          <w:trHeight w:val="360"/>
        </w:trPr>
        <w:tc>
          <w:tcPr>
            <w:tcW w:w="2758" w:type="dxa"/>
            <w:gridSpan w:val="3"/>
            <w:tcBorders>
              <w:top w:val="nil"/>
              <w:left w:val="nil"/>
              <w:bottom w:val="single" w:sz="4" w:space="0" w:color="auto"/>
              <w:right w:val="nil"/>
            </w:tcBorders>
            <w:shd w:val="clear" w:color="auto" w:fill="auto"/>
            <w:noWrap/>
            <w:vAlign w:val="center"/>
            <w:hideMark/>
          </w:tcPr>
          <w:p w:rsidR="00843779" w:rsidRPr="00843779" w:rsidRDefault="00843779" w:rsidP="004D3C0A">
            <w:pPr>
              <w:spacing w:after="0" w:line="240" w:lineRule="auto"/>
              <w:ind w:left="0"/>
              <w:jc w:val="center"/>
              <w:rPr>
                <w:rFonts w:ascii="Verdana" w:eastAsia="Times New Roman" w:hAnsi="Verdana" w:cs="Times New Roman"/>
                <w:b/>
                <w:bCs/>
                <w:color w:val="auto"/>
                <w:lang w:val="it-IT" w:eastAsia="it-IT"/>
              </w:rPr>
            </w:pPr>
            <w:r w:rsidRPr="00843779">
              <w:rPr>
                <w:rFonts w:ascii="Verdana" w:eastAsia="Times New Roman" w:hAnsi="Verdana" w:cs="Times New Roman"/>
                <w:b/>
                <w:bCs/>
                <w:color w:val="auto"/>
                <w:lang w:val="it-IT" w:eastAsia="it-IT"/>
              </w:rPr>
              <w:t>Q</w:t>
            </w:r>
          </w:p>
        </w:tc>
        <w:tc>
          <w:tcPr>
            <w:tcW w:w="6194" w:type="dxa"/>
            <w:gridSpan w:val="2"/>
            <w:tcBorders>
              <w:top w:val="nil"/>
              <w:left w:val="nil"/>
              <w:bottom w:val="single" w:sz="4" w:space="0" w:color="auto"/>
              <w:right w:val="nil"/>
            </w:tcBorders>
            <w:shd w:val="clear" w:color="auto" w:fill="auto"/>
            <w:noWrap/>
            <w:vAlign w:val="center"/>
            <w:hideMark/>
          </w:tcPr>
          <w:p w:rsidR="00843779" w:rsidRPr="00843779" w:rsidRDefault="00843779" w:rsidP="004D3C0A">
            <w:pPr>
              <w:spacing w:after="0" w:line="240" w:lineRule="auto"/>
              <w:ind w:left="0"/>
              <w:rPr>
                <w:rFonts w:ascii="Verdana" w:eastAsia="Times New Roman" w:hAnsi="Verdana" w:cs="Times New Roman"/>
                <w:b/>
                <w:bCs/>
                <w:color w:val="auto"/>
                <w:lang w:val="it-IT" w:eastAsia="it-IT"/>
              </w:rPr>
            </w:pPr>
            <w:r w:rsidRPr="00843779">
              <w:rPr>
                <w:rFonts w:ascii="Verdana" w:eastAsia="Times New Roman" w:hAnsi="Verdana" w:cs="Times New Roman"/>
                <w:b/>
                <w:bCs/>
                <w:color w:val="auto"/>
                <w:lang w:val="it-IT" w:eastAsia="it-IT"/>
              </w:rPr>
              <w:t>FINANZIATORI</w:t>
            </w:r>
          </w:p>
        </w:tc>
        <w:tc>
          <w:tcPr>
            <w:tcW w:w="1607" w:type="dxa"/>
            <w:gridSpan w:val="3"/>
            <w:tcBorders>
              <w:top w:val="nil"/>
              <w:left w:val="nil"/>
              <w:bottom w:val="single" w:sz="4" w:space="0" w:color="auto"/>
              <w:right w:val="nil"/>
            </w:tcBorders>
            <w:shd w:val="clear" w:color="auto" w:fill="auto"/>
            <w:noWrap/>
            <w:vAlign w:val="center"/>
            <w:hideMark/>
          </w:tcPr>
          <w:p w:rsidR="00843779" w:rsidRPr="00843779" w:rsidRDefault="00843779" w:rsidP="00D1401B">
            <w:pPr>
              <w:spacing w:after="0" w:line="240" w:lineRule="auto"/>
              <w:ind w:left="0"/>
              <w:jc w:val="center"/>
              <w:rPr>
                <w:rFonts w:ascii="Verdana" w:eastAsia="Times New Roman" w:hAnsi="Verdana" w:cs="Times New Roman"/>
                <w:b/>
                <w:bCs/>
                <w:color w:val="auto"/>
                <w:lang w:val="it-IT" w:eastAsia="it-IT"/>
              </w:rPr>
            </w:pPr>
            <w:r w:rsidRPr="00843779">
              <w:rPr>
                <w:rFonts w:ascii="Verdana" w:eastAsia="Times New Roman" w:hAnsi="Verdana" w:cs="Times New Roman"/>
                <w:b/>
                <w:bCs/>
                <w:color w:val="auto"/>
                <w:lang w:val="it-IT" w:eastAsia="it-IT"/>
              </w:rPr>
              <w:t xml:space="preserve"> Anno 2012 </w:t>
            </w:r>
          </w:p>
        </w:tc>
        <w:tc>
          <w:tcPr>
            <w:tcW w:w="1607" w:type="dxa"/>
            <w:gridSpan w:val="3"/>
            <w:tcBorders>
              <w:top w:val="nil"/>
              <w:left w:val="nil"/>
              <w:bottom w:val="single" w:sz="4" w:space="0" w:color="auto"/>
              <w:right w:val="nil"/>
            </w:tcBorders>
            <w:shd w:val="clear" w:color="auto" w:fill="auto"/>
            <w:noWrap/>
            <w:vAlign w:val="center"/>
            <w:hideMark/>
          </w:tcPr>
          <w:p w:rsidR="00843779" w:rsidRPr="00843779" w:rsidRDefault="00843779" w:rsidP="00D1401B">
            <w:pPr>
              <w:spacing w:after="0" w:line="240" w:lineRule="auto"/>
              <w:ind w:left="0"/>
              <w:jc w:val="center"/>
              <w:rPr>
                <w:rFonts w:ascii="Verdana" w:eastAsia="Times New Roman" w:hAnsi="Verdana" w:cs="Times New Roman"/>
                <w:b/>
                <w:bCs/>
                <w:color w:val="auto"/>
                <w:lang w:val="it-IT" w:eastAsia="it-IT"/>
              </w:rPr>
            </w:pPr>
            <w:r w:rsidRPr="00843779">
              <w:rPr>
                <w:rFonts w:ascii="Verdana" w:eastAsia="Times New Roman" w:hAnsi="Verdana" w:cs="Times New Roman"/>
                <w:b/>
                <w:bCs/>
                <w:color w:val="auto"/>
                <w:lang w:val="it-IT" w:eastAsia="it-IT"/>
              </w:rPr>
              <w:t xml:space="preserve"> Anno 2013 </w:t>
            </w:r>
          </w:p>
        </w:tc>
        <w:tc>
          <w:tcPr>
            <w:tcW w:w="1607" w:type="dxa"/>
            <w:gridSpan w:val="3"/>
            <w:tcBorders>
              <w:top w:val="nil"/>
              <w:left w:val="nil"/>
              <w:bottom w:val="single" w:sz="4" w:space="0" w:color="auto"/>
              <w:right w:val="nil"/>
            </w:tcBorders>
            <w:shd w:val="clear" w:color="auto" w:fill="auto"/>
            <w:noWrap/>
            <w:vAlign w:val="center"/>
            <w:hideMark/>
          </w:tcPr>
          <w:p w:rsidR="00843779" w:rsidRPr="00843779" w:rsidRDefault="00843779" w:rsidP="004B76E5">
            <w:pPr>
              <w:spacing w:after="0" w:line="240" w:lineRule="auto"/>
              <w:ind w:left="0"/>
              <w:jc w:val="center"/>
              <w:rPr>
                <w:rFonts w:ascii="Verdana" w:eastAsia="Times New Roman" w:hAnsi="Verdana" w:cs="Times New Roman"/>
                <w:b/>
                <w:bCs/>
                <w:color w:val="auto"/>
                <w:lang w:val="it-IT" w:eastAsia="it-IT"/>
              </w:rPr>
            </w:pPr>
            <w:r w:rsidRPr="00843779">
              <w:rPr>
                <w:rFonts w:ascii="Verdana" w:eastAsia="Times New Roman" w:hAnsi="Verdana" w:cs="Times New Roman"/>
                <w:b/>
                <w:bCs/>
                <w:color w:val="auto"/>
                <w:lang w:val="it-IT" w:eastAsia="it-IT"/>
              </w:rPr>
              <w:t xml:space="preserve"> Anno 201</w:t>
            </w:r>
            <w:r w:rsidR="004B76E5">
              <w:rPr>
                <w:rFonts w:ascii="Verdana" w:eastAsia="Times New Roman" w:hAnsi="Verdana" w:cs="Times New Roman"/>
                <w:b/>
                <w:bCs/>
                <w:color w:val="auto"/>
                <w:lang w:val="it-IT" w:eastAsia="it-IT"/>
              </w:rPr>
              <w:t>4</w:t>
            </w:r>
            <w:r w:rsidRPr="00843779">
              <w:rPr>
                <w:rFonts w:ascii="Verdana" w:eastAsia="Times New Roman" w:hAnsi="Verdana" w:cs="Times New Roman"/>
                <w:b/>
                <w:bCs/>
                <w:color w:val="auto"/>
                <w:lang w:val="it-IT" w:eastAsia="it-IT"/>
              </w:rPr>
              <w:t xml:space="preserve"> </w:t>
            </w:r>
          </w:p>
        </w:tc>
        <w:tc>
          <w:tcPr>
            <w:tcW w:w="146" w:type="dxa"/>
            <w:gridSpan w:val="2"/>
            <w:vAlign w:val="center"/>
            <w:hideMark/>
          </w:tcPr>
          <w:p w:rsidR="00843779" w:rsidRPr="00843779" w:rsidRDefault="00843779"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843779" w:rsidRPr="00843779" w:rsidRDefault="00843779"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843779" w:rsidRPr="00843779" w:rsidRDefault="00843779"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843779" w:rsidRPr="00843779" w:rsidRDefault="00843779" w:rsidP="004D3C0A">
            <w:pPr>
              <w:spacing w:after="0" w:line="240" w:lineRule="auto"/>
              <w:ind w:left="0"/>
              <w:rPr>
                <w:rFonts w:ascii="Times New Roman" w:eastAsia="Times New Roman" w:hAnsi="Times New Roman" w:cs="Times New Roman"/>
                <w:color w:val="auto"/>
                <w:lang w:val="it-IT" w:eastAsia="it-IT"/>
              </w:rPr>
            </w:pPr>
          </w:p>
        </w:tc>
      </w:tr>
      <w:tr w:rsidR="00843779" w:rsidRPr="000823C8" w:rsidTr="008C5759">
        <w:trPr>
          <w:trHeight w:val="360"/>
        </w:trPr>
        <w:tc>
          <w:tcPr>
            <w:tcW w:w="2758" w:type="dxa"/>
            <w:gridSpan w:val="3"/>
            <w:tcBorders>
              <w:top w:val="nil"/>
              <w:left w:val="nil"/>
              <w:bottom w:val="nil"/>
              <w:right w:val="nil"/>
            </w:tcBorders>
            <w:shd w:val="clear" w:color="auto" w:fill="auto"/>
            <w:noWrap/>
            <w:vAlign w:val="center"/>
            <w:hideMark/>
          </w:tcPr>
          <w:p w:rsidR="00843779" w:rsidRPr="00843779" w:rsidRDefault="00843779" w:rsidP="004D3C0A">
            <w:pPr>
              <w:spacing w:after="0" w:line="240" w:lineRule="auto"/>
              <w:ind w:left="0"/>
              <w:jc w:val="center"/>
              <w:rPr>
                <w:rFonts w:ascii="Verdana" w:eastAsia="Times New Roman" w:hAnsi="Verdana" w:cs="Times New Roman"/>
                <w:color w:val="0000FF"/>
                <w:lang w:val="it-IT" w:eastAsia="it-IT"/>
              </w:rPr>
            </w:pPr>
          </w:p>
        </w:tc>
        <w:tc>
          <w:tcPr>
            <w:tcW w:w="6194" w:type="dxa"/>
            <w:gridSpan w:val="2"/>
            <w:tcBorders>
              <w:top w:val="nil"/>
              <w:left w:val="nil"/>
              <w:bottom w:val="nil"/>
              <w:right w:val="nil"/>
            </w:tcBorders>
            <w:shd w:val="clear" w:color="auto" w:fill="auto"/>
            <w:noWrap/>
            <w:vAlign w:val="center"/>
            <w:hideMark/>
          </w:tcPr>
          <w:p w:rsidR="00843779" w:rsidRPr="00843779" w:rsidRDefault="00843779" w:rsidP="004D3C0A">
            <w:pPr>
              <w:spacing w:after="0" w:line="240" w:lineRule="auto"/>
              <w:ind w:left="0"/>
              <w:rPr>
                <w:rFonts w:ascii="Verdana" w:eastAsia="Times New Roman" w:hAnsi="Verdana" w:cs="Times New Roman"/>
                <w:color w:val="auto"/>
                <w:lang w:val="it-IT" w:eastAsia="it-IT"/>
              </w:rPr>
            </w:pPr>
            <w:r w:rsidRPr="00843779">
              <w:rPr>
                <w:rFonts w:ascii="Verdana" w:eastAsia="Times New Roman" w:hAnsi="Verdana" w:cs="Times New Roman"/>
                <w:color w:val="auto"/>
                <w:lang w:val="it-IT" w:eastAsia="it-IT"/>
              </w:rPr>
              <w:t>Fondo TFR</w:t>
            </w:r>
          </w:p>
        </w:tc>
        <w:tc>
          <w:tcPr>
            <w:tcW w:w="1607" w:type="dxa"/>
            <w:gridSpan w:val="3"/>
            <w:tcBorders>
              <w:top w:val="nil"/>
              <w:left w:val="nil"/>
              <w:bottom w:val="nil"/>
              <w:right w:val="nil"/>
            </w:tcBorders>
            <w:shd w:val="clear" w:color="auto" w:fill="auto"/>
            <w:noWrap/>
            <w:vAlign w:val="center"/>
            <w:hideMark/>
          </w:tcPr>
          <w:p w:rsidR="00843779" w:rsidRPr="00843779" w:rsidRDefault="00843779" w:rsidP="00D1401B">
            <w:pPr>
              <w:spacing w:after="0" w:line="240" w:lineRule="auto"/>
              <w:ind w:left="0"/>
              <w:rPr>
                <w:rFonts w:ascii="Verdana" w:eastAsia="Times New Roman" w:hAnsi="Verdana" w:cs="Times New Roman"/>
                <w:color w:val="548DD4" w:themeColor="text2" w:themeTint="99"/>
                <w:lang w:val="it-IT" w:eastAsia="it-IT"/>
              </w:rPr>
            </w:pPr>
            <w:r w:rsidRPr="00843779">
              <w:rPr>
                <w:rFonts w:ascii="Verdana" w:eastAsia="Times New Roman" w:hAnsi="Verdana" w:cs="Times New Roman"/>
                <w:color w:val="548DD4" w:themeColor="text2" w:themeTint="99"/>
                <w:lang w:val="it-IT" w:eastAsia="it-IT"/>
              </w:rPr>
              <w:t xml:space="preserve">      77.045,00 </w:t>
            </w:r>
          </w:p>
        </w:tc>
        <w:tc>
          <w:tcPr>
            <w:tcW w:w="1607" w:type="dxa"/>
            <w:gridSpan w:val="3"/>
            <w:tcBorders>
              <w:top w:val="nil"/>
              <w:left w:val="nil"/>
              <w:bottom w:val="nil"/>
              <w:right w:val="nil"/>
            </w:tcBorders>
            <w:shd w:val="clear" w:color="auto" w:fill="auto"/>
            <w:noWrap/>
            <w:vAlign w:val="center"/>
            <w:hideMark/>
          </w:tcPr>
          <w:p w:rsidR="00843779" w:rsidRPr="00843779" w:rsidRDefault="00843779" w:rsidP="00D1401B">
            <w:pPr>
              <w:spacing w:after="0" w:line="240" w:lineRule="auto"/>
              <w:ind w:left="0"/>
              <w:rPr>
                <w:rFonts w:ascii="Verdana" w:eastAsia="Times New Roman" w:hAnsi="Verdana" w:cs="Times New Roman"/>
                <w:color w:val="548DD4" w:themeColor="text2" w:themeTint="99"/>
                <w:lang w:val="it-IT" w:eastAsia="it-IT"/>
              </w:rPr>
            </w:pPr>
            <w:r w:rsidRPr="00843779">
              <w:rPr>
                <w:rFonts w:ascii="Verdana" w:eastAsia="Times New Roman" w:hAnsi="Verdana" w:cs="Times New Roman"/>
                <w:color w:val="548DD4" w:themeColor="text2" w:themeTint="99"/>
                <w:lang w:val="it-IT" w:eastAsia="it-IT"/>
              </w:rPr>
              <w:t xml:space="preserve">      81.694,00 </w:t>
            </w:r>
          </w:p>
        </w:tc>
        <w:tc>
          <w:tcPr>
            <w:tcW w:w="1607" w:type="dxa"/>
            <w:gridSpan w:val="3"/>
            <w:tcBorders>
              <w:top w:val="nil"/>
              <w:left w:val="nil"/>
              <w:bottom w:val="nil"/>
              <w:right w:val="nil"/>
            </w:tcBorders>
            <w:shd w:val="clear" w:color="auto" w:fill="auto"/>
            <w:noWrap/>
            <w:vAlign w:val="center"/>
            <w:hideMark/>
          </w:tcPr>
          <w:p w:rsidR="00843779" w:rsidRPr="00843779" w:rsidRDefault="00843779" w:rsidP="004B76E5">
            <w:pPr>
              <w:spacing w:after="0" w:line="240" w:lineRule="auto"/>
              <w:ind w:left="0"/>
              <w:rPr>
                <w:rFonts w:ascii="Verdana" w:eastAsia="Times New Roman" w:hAnsi="Verdana" w:cs="Times New Roman"/>
                <w:color w:val="548DD4" w:themeColor="text2" w:themeTint="99"/>
                <w:lang w:val="it-IT" w:eastAsia="it-IT"/>
              </w:rPr>
            </w:pPr>
            <w:r w:rsidRPr="00843779">
              <w:rPr>
                <w:rFonts w:ascii="Verdana" w:eastAsia="Times New Roman" w:hAnsi="Verdana" w:cs="Times New Roman"/>
                <w:color w:val="548DD4" w:themeColor="text2" w:themeTint="99"/>
                <w:lang w:val="it-IT" w:eastAsia="it-IT"/>
              </w:rPr>
              <w:t xml:space="preserve">      </w:t>
            </w:r>
            <w:r w:rsidR="004B76E5">
              <w:rPr>
                <w:rFonts w:ascii="Verdana" w:eastAsia="Times New Roman" w:hAnsi="Verdana" w:cs="Times New Roman"/>
                <w:color w:val="548DD4" w:themeColor="text2" w:themeTint="99"/>
                <w:lang w:val="it-IT" w:eastAsia="it-IT"/>
              </w:rPr>
              <w:t>97.893</w:t>
            </w:r>
            <w:r w:rsidRPr="00843779">
              <w:rPr>
                <w:rFonts w:ascii="Verdana" w:eastAsia="Times New Roman" w:hAnsi="Verdana" w:cs="Times New Roman"/>
                <w:color w:val="548DD4" w:themeColor="text2" w:themeTint="99"/>
                <w:lang w:val="it-IT" w:eastAsia="it-IT"/>
              </w:rPr>
              <w:t xml:space="preserve">,00 </w:t>
            </w:r>
          </w:p>
        </w:tc>
        <w:tc>
          <w:tcPr>
            <w:tcW w:w="146" w:type="dxa"/>
            <w:gridSpan w:val="2"/>
            <w:vAlign w:val="center"/>
            <w:hideMark/>
          </w:tcPr>
          <w:p w:rsidR="00843779" w:rsidRPr="000E3F4B" w:rsidRDefault="00843779"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843779" w:rsidRPr="000E3F4B" w:rsidRDefault="00843779"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843779" w:rsidRPr="000E3F4B" w:rsidRDefault="00843779" w:rsidP="004D3C0A">
            <w:pPr>
              <w:spacing w:after="0" w:line="240" w:lineRule="auto"/>
              <w:ind w:left="0"/>
              <w:rPr>
                <w:rFonts w:ascii="Times New Roman" w:eastAsia="Times New Roman" w:hAnsi="Times New Roman" w:cs="Times New Roman"/>
                <w:color w:val="auto"/>
                <w:lang w:val="it-IT" w:eastAsia="it-IT"/>
              </w:rPr>
            </w:pPr>
          </w:p>
        </w:tc>
        <w:tc>
          <w:tcPr>
            <w:tcW w:w="146" w:type="dxa"/>
            <w:vAlign w:val="center"/>
            <w:hideMark/>
          </w:tcPr>
          <w:p w:rsidR="00843779" w:rsidRPr="000E3F4B" w:rsidRDefault="00843779" w:rsidP="004D3C0A">
            <w:pPr>
              <w:spacing w:after="0" w:line="240" w:lineRule="auto"/>
              <w:ind w:left="0"/>
              <w:rPr>
                <w:rFonts w:ascii="Times New Roman" w:eastAsia="Times New Roman" w:hAnsi="Times New Roman" w:cs="Times New Roman"/>
                <w:color w:val="auto"/>
                <w:lang w:val="it-IT" w:eastAsia="it-IT"/>
              </w:rPr>
            </w:pPr>
          </w:p>
        </w:tc>
      </w:tr>
    </w:tbl>
    <w:p w:rsidR="0096431A" w:rsidRPr="000823C8" w:rsidRDefault="0096431A">
      <w:pPr>
        <w:spacing w:before="100" w:beforeAutospacing="1" w:after="100" w:afterAutospacing="1" w:line="240" w:lineRule="auto"/>
        <w:ind w:left="426"/>
        <w:outlineLvl w:val="0"/>
        <w:rPr>
          <w:rFonts w:ascii="Arial" w:hAnsi="Arial" w:cs="Arial"/>
          <w:b/>
          <w:bCs/>
          <w:smallCaps/>
          <w:color w:val="auto"/>
          <w:spacing w:val="20"/>
          <w:sz w:val="28"/>
          <w:szCs w:val="28"/>
          <w:highlight w:val="yellow"/>
          <w:lang w:val="it-IT"/>
        </w:rPr>
      </w:pPr>
    </w:p>
    <w:p w:rsidR="0096431A" w:rsidRPr="000823C8" w:rsidRDefault="0096431A">
      <w:pPr>
        <w:spacing w:before="100" w:beforeAutospacing="1" w:after="100" w:afterAutospacing="1" w:line="240" w:lineRule="auto"/>
        <w:ind w:left="426"/>
        <w:outlineLvl w:val="0"/>
        <w:rPr>
          <w:rFonts w:ascii="Arial" w:hAnsi="Arial" w:cs="Arial"/>
          <w:b/>
          <w:bCs/>
          <w:smallCaps/>
          <w:color w:val="auto"/>
          <w:spacing w:val="20"/>
          <w:sz w:val="28"/>
          <w:szCs w:val="28"/>
          <w:highlight w:val="yellow"/>
          <w:lang w:val="it-IT"/>
        </w:rPr>
      </w:pPr>
    </w:p>
    <w:p w:rsidR="0096431A" w:rsidRPr="000823C8" w:rsidRDefault="0096431A">
      <w:pPr>
        <w:spacing w:before="100" w:beforeAutospacing="1" w:after="100" w:afterAutospacing="1" w:line="240" w:lineRule="auto"/>
        <w:ind w:left="426"/>
        <w:outlineLvl w:val="0"/>
        <w:rPr>
          <w:rFonts w:ascii="Arial" w:hAnsi="Arial" w:cs="Arial"/>
          <w:b/>
          <w:bCs/>
          <w:smallCaps/>
          <w:color w:val="auto"/>
          <w:spacing w:val="20"/>
          <w:sz w:val="28"/>
          <w:szCs w:val="28"/>
          <w:highlight w:val="yellow"/>
          <w:lang w:val="it-IT"/>
        </w:rPr>
      </w:pPr>
    </w:p>
    <w:p w:rsidR="0096431A" w:rsidRPr="000823C8" w:rsidRDefault="0096431A">
      <w:pPr>
        <w:spacing w:before="100" w:beforeAutospacing="1" w:after="100" w:afterAutospacing="1" w:line="240" w:lineRule="auto"/>
        <w:ind w:left="426"/>
        <w:outlineLvl w:val="0"/>
        <w:rPr>
          <w:rFonts w:ascii="Arial" w:hAnsi="Arial" w:cs="Arial"/>
          <w:b/>
          <w:bCs/>
          <w:smallCaps/>
          <w:color w:val="auto"/>
          <w:spacing w:val="20"/>
          <w:sz w:val="28"/>
          <w:szCs w:val="28"/>
          <w:highlight w:val="yellow"/>
          <w:lang w:val="it-IT"/>
        </w:rPr>
      </w:pPr>
    </w:p>
    <w:p w:rsidR="0096431A" w:rsidRPr="000823C8" w:rsidRDefault="0096431A">
      <w:pPr>
        <w:spacing w:before="100" w:beforeAutospacing="1" w:after="100" w:afterAutospacing="1" w:line="240" w:lineRule="auto"/>
        <w:ind w:left="426"/>
        <w:outlineLvl w:val="0"/>
        <w:rPr>
          <w:rFonts w:ascii="Arial" w:hAnsi="Arial" w:cs="Arial"/>
          <w:b/>
          <w:bCs/>
          <w:smallCaps/>
          <w:color w:val="auto"/>
          <w:spacing w:val="20"/>
          <w:sz w:val="28"/>
          <w:szCs w:val="28"/>
          <w:highlight w:val="yellow"/>
          <w:lang w:val="it-IT"/>
        </w:rPr>
      </w:pPr>
    </w:p>
    <w:p w:rsidR="0096431A" w:rsidRPr="000823C8" w:rsidRDefault="0096431A">
      <w:pPr>
        <w:spacing w:before="100" w:beforeAutospacing="1" w:after="100" w:afterAutospacing="1" w:line="240" w:lineRule="auto"/>
        <w:ind w:left="426"/>
        <w:outlineLvl w:val="0"/>
        <w:rPr>
          <w:rFonts w:ascii="Arial" w:hAnsi="Arial" w:cs="Arial"/>
          <w:b/>
          <w:bCs/>
          <w:smallCaps/>
          <w:color w:val="auto"/>
          <w:spacing w:val="20"/>
          <w:sz w:val="28"/>
          <w:szCs w:val="28"/>
          <w:highlight w:val="yellow"/>
          <w:lang w:val="it-IT"/>
        </w:rPr>
      </w:pPr>
    </w:p>
    <w:p w:rsidR="0096431A" w:rsidRPr="000823C8" w:rsidRDefault="0096431A">
      <w:pPr>
        <w:spacing w:before="100" w:beforeAutospacing="1" w:after="100" w:afterAutospacing="1" w:line="240" w:lineRule="auto"/>
        <w:ind w:left="426"/>
        <w:outlineLvl w:val="0"/>
        <w:rPr>
          <w:rFonts w:ascii="Arial" w:hAnsi="Arial" w:cs="Arial"/>
          <w:b/>
          <w:bCs/>
          <w:smallCaps/>
          <w:color w:val="auto"/>
          <w:spacing w:val="20"/>
          <w:sz w:val="28"/>
          <w:szCs w:val="28"/>
          <w:highlight w:val="yellow"/>
          <w:lang w:val="it-IT"/>
        </w:rPr>
      </w:pPr>
    </w:p>
    <w:p w:rsidR="0072291A" w:rsidRPr="006825EB" w:rsidRDefault="0072291A" w:rsidP="00B309C9">
      <w:pPr>
        <w:spacing w:before="100" w:beforeAutospacing="1" w:after="100" w:afterAutospacing="1" w:line="240" w:lineRule="auto"/>
        <w:ind w:left="284"/>
        <w:outlineLvl w:val="0"/>
        <w:rPr>
          <w:rFonts w:ascii="Arial" w:hAnsi="Arial" w:cs="Arial"/>
          <w:b/>
          <w:bCs/>
          <w:smallCaps/>
          <w:color w:val="auto"/>
          <w:spacing w:val="20"/>
          <w:sz w:val="28"/>
          <w:szCs w:val="28"/>
          <w:lang w:val="it-IT"/>
        </w:rPr>
      </w:pPr>
      <w:r w:rsidRPr="006825EB">
        <w:rPr>
          <w:rFonts w:ascii="Arial" w:hAnsi="Arial" w:cs="Arial"/>
          <w:b/>
          <w:bCs/>
          <w:smallCaps/>
          <w:color w:val="auto"/>
          <w:spacing w:val="20"/>
          <w:sz w:val="28"/>
          <w:szCs w:val="28"/>
          <w:lang w:val="it-IT"/>
        </w:rPr>
        <w:lastRenderedPageBreak/>
        <w:t>7</w:t>
      </w:r>
      <w:r w:rsidR="00A578AB" w:rsidRPr="006825EB">
        <w:rPr>
          <w:rFonts w:ascii="Arial" w:hAnsi="Arial" w:cs="Arial"/>
          <w:b/>
          <w:bCs/>
          <w:smallCaps/>
          <w:color w:val="auto"/>
          <w:spacing w:val="20"/>
          <w:sz w:val="28"/>
          <w:szCs w:val="28"/>
          <w:lang w:val="it-IT"/>
        </w:rPr>
        <w:t>.</w:t>
      </w:r>
      <w:r w:rsidRPr="006825EB">
        <w:rPr>
          <w:rFonts w:ascii="Arial" w:hAnsi="Arial" w:cs="Arial"/>
          <w:b/>
          <w:bCs/>
          <w:smallCaps/>
          <w:color w:val="auto"/>
          <w:spacing w:val="20"/>
          <w:sz w:val="28"/>
          <w:szCs w:val="28"/>
          <w:lang w:val="it-IT"/>
        </w:rPr>
        <w:t xml:space="preserve"> VERIFICHE E PROSPETTIVE FUTURE</w:t>
      </w:r>
    </w:p>
    <w:p w:rsidR="0072291A" w:rsidRPr="006825EB" w:rsidRDefault="0072291A" w:rsidP="00B20EE2">
      <w:pPr>
        <w:numPr>
          <w:ilvl w:val="1"/>
          <w:numId w:val="10"/>
        </w:numPr>
        <w:spacing w:before="120" w:after="60" w:line="240" w:lineRule="auto"/>
        <w:ind w:left="1418"/>
        <w:outlineLvl w:val="1"/>
        <w:rPr>
          <w:rFonts w:ascii="Arial" w:hAnsi="Arial" w:cs="Arial"/>
          <w:b/>
          <w:bCs/>
          <w:color w:val="auto"/>
          <w:spacing w:val="20"/>
          <w:sz w:val="24"/>
          <w:szCs w:val="28"/>
          <w:lang w:val="it-IT"/>
        </w:rPr>
      </w:pPr>
      <w:r w:rsidRPr="006825EB">
        <w:rPr>
          <w:rFonts w:ascii="Arial" w:hAnsi="Arial" w:cs="Arial"/>
          <w:b/>
          <w:bCs/>
          <w:color w:val="auto"/>
          <w:spacing w:val="20"/>
          <w:sz w:val="24"/>
          <w:szCs w:val="28"/>
          <w:lang w:val="it-IT"/>
        </w:rPr>
        <w:t>Verifiche</w:t>
      </w:r>
    </w:p>
    <w:p w:rsidR="00A03C42" w:rsidRPr="006825EB" w:rsidRDefault="006825EB" w:rsidP="00B309C9">
      <w:pPr>
        <w:spacing w:line="240" w:lineRule="auto"/>
        <w:ind w:left="426" w:right="-143"/>
        <w:jc w:val="both"/>
        <w:rPr>
          <w:rFonts w:ascii="Arial" w:hAnsi="Arial" w:cs="Arial"/>
          <w:sz w:val="24"/>
          <w:szCs w:val="24"/>
          <w:lang w:val="it-IT"/>
        </w:rPr>
      </w:pPr>
      <w:r w:rsidRPr="006825EB">
        <w:rPr>
          <w:rFonts w:ascii="Arial" w:hAnsi="Arial" w:cs="Arial"/>
          <w:sz w:val="24"/>
          <w:szCs w:val="24"/>
          <w:lang w:val="it-IT"/>
        </w:rPr>
        <w:t>Nell’anno 2014</w:t>
      </w:r>
      <w:r w:rsidR="00A03C42" w:rsidRPr="006825EB">
        <w:rPr>
          <w:rFonts w:ascii="Arial" w:hAnsi="Arial" w:cs="Arial"/>
          <w:sz w:val="24"/>
          <w:szCs w:val="24"/>
          <w:lang w:val="it-IT"/>
        </w:rPr>
        <w:t xml:space="preserve"> s</w:t>
      </w:r>
      <w:r w:rsidR="00A10B5F" w:rsidRPr="006825EB">
        <w:rPr>
          <w:rFonts w:ascii="Arial" w:hAnsi="Arial" w:cs="Arial"/>
          <w:sz w:val="24"/>
          <w:szCs w:val="24"/>
          <w:lang w:val="it-IT"/>
        </w:rPr>
        <w:t>o</w:t>
      </w:r>
      <w:r w:rsidRPr="006825EB">
        <w:rPr>
          <w:rFonts w:ascii="Arial" w:hAnsi="Arial" w:cs="Arial"/>
          <w:sz w:val="24"/>
          <w:szCs w:val="24"/>
          <w:lang w:val="it-IT"/>
        </w:rPr>
        <w:t>no state poste le premesse per avviare la nuova attività di LAVANDERIA che dovrà permettere un salto di qualità della cooperativa nel suo insieme</w:t>
      </w:r>
    </w:p>
    <w:p w:rsidR="00D80548" w:rsidRPr="00B111F3" w:rsidRDefault="00D80548" w:rsidP="00B309C9">
      <w:pPr>
        <w:spacing w:line="240" w:lineRule="auto"/>
        <w:ind w:left="709" w:right="-143"/>
        <w:jc w:val="both"/>
        <w:rPr>
          <w:rFonts w:ascii="Arial" w:hAnsi="Arial" w:cs="Arial"/>
          <w:sz w:val="24"/>
          <w:highlight w:val="yellow"/>
          <w:lang w:val="it-IT"/>
        </w:rPr>
      </w:pPr>
    </w:p>
    <w:p w:rsidR="00A10B5F" w:rsidRPr="006825EB" w:rsidRDefault="00D80548" w:rsidP="00B20EE2">
      <w:pPr>
        <w:pStyle w:val="Paragrafoelenco"/>
        <w:numPr>
          <w:ilvl w:val="1"/>
          <w:numId w:val="10"/>
        </w:numPr>
        <w:tabs>
          <w:tab w:val="left" w:pos="9356"/>
        </w:tabs>
        <w:spacing w:line="240" w:lineRule="auto"/>
        <w:ind w:left="1418" w:right="-142"/>
        <w:jc w:val="both"/>
        <w:rPr>
          <w:rFonts w:ascii="Arial" w:hAnsi="Arial" w:cs="Arial"/>
          <w:b/>
          <w:bCs/>
          <w:sz w:val="24"/>
          <w:szCs w:val="28"/>
          <w:lang w:val="it-IT"/>
        </w:rPr>
      </w:pPr>
      <w:r w:rsidRPr="006825EB">
        <w:rPr>
          <w:rFonts w:ascii="Arial" w:hAnsi="Arial" w:cs="Arial"/>
          <w:b/>
          <w:bCs/>
          <w:sz w:val="24"/>
          <w:szCs w:val="28"/>
          <w:lang w:val="it-IT"/>
        </w:rPr>
        <w:t>Prospettive cooperativa</w:t>
      </w:r>
    </w:p>
    <w:p w:rsidR="0072291A" w:rsidRPr="006825EB" w:rsidRDefault="006825EB" w:rsidP="00B309C9">
      <w:pPr>
        <w:tabs>
          <w:tab w:val="left" w:pos="9356"/>
        </w:tabs>
        <w:spacing w:line="240" w:lineRule="auto"/>
        <w:ind w:left="360" w:right="-142"/>
        <w:jc w:val="both"/>
        <w:rPr>
          <w:rFonts w:ascii="Arial" w:hAnsi="Arial" w:cs="Arial"/>
          <w:sz w:val="24"/>
          <w:szCs w:val="24"/>
          <w:lang w:val="it-IT"/>
        </w:rPr>
      </w:pPr>
      <w:r w:rsidRPr="006825EB">
        <w:rPr>
          <w:rFonts w:ascii="Arial" w:hAnsi="Arial" w:cs="Arial"/>
          <w:sz w:val="24"/>
          <w:szCs w:val="24"/>
          <w:lang w:val="it-IT"/>
        </w:rPr>
        <w:t xml:space="preserve">La cooperativa si pone l’obiettivo di aumentare i rapporti con i privati in previsione di una riduzione dei rapporti con gli Enti Pubblici. </w:t>
      </w:r>
    </w:p>
    <w:p w:rsidR="0072291A" w:rsidRPr="006825EB" w:rsidRDefault="007F03B5" w:rsidP="00B309C9">
      <w:pPr>
        <w:tabs>
          <w:tab w:val="left" w:pos="9356"/>
        </w:tabs>
        <w:spacing w:after="0" w:line="240" w:lineRule="auto"/>
        <w:ind w:left="0" w:right="-143"/>
        <w:jc w:val="both"/>
        <w:rPr>
          <w:rFonts w:ascii="Arial" w:hAnsi="Arial" w:cs="Arial"/>
          <w:color w:val="auto"/>
          <w:sz w:val="24"/>
          <w:szCs w:val="24"/>
          <w:lang w:val="it-IT"/>
        </w:rPr>
      </w:pPr>
      <w:r>
        <w:rPr>
          <w:rFonts w:ascii="Arial" w:hAnsi="Arial" w:cs="Arial"/>
          <w:color w:val="auto"/>
          <w:sz w:val="24"/>
          <w:szCs w:val="24"/>
          <w:lang w:val="it-IT"/>
        </w:rPr>
        <w:t xml:space="preserve">     </w:t>
      </w:r>
      <w:r w:rsidR="0055169C" w:rsidRPr="006825EB">
        <w:rPr>
          <w:rFonts w:ascii="Arial" w:hAnsi="Arial" w:cs="Arial"/>
          <w:color w:val="auto"/>
          <w:sz w:val="24"/>
          <w:szCs w:val="24"/>
          <w:lang w:val="it-IT"/>
        </w:rPr>
        <w:t>Resta comunque importante consolidare e migliorare le attuali attività attraverso:</w:t>
      </w:r>
    </w:p>
    <w:p w:rsidR="00DF545F" w:rsidRPr="006825EB" w:rsidRDefault="00DF545F" w:rsidP="00B309C9">
      <w:pPr>
        <w:tabs>
          <w:tab w:val="left" w:pos="9356"/>
        </w:tabs>
        <w:spacing w:after="0" w:line="240" w:lineRule="auto"/>
        <w:ind w:left="0" w:right="-143"/>
        <w:jc w:val="both"/>
        <w:rPr>
          <w:rFonts w:ascii="Arial" w:hAnsi="Arial" w:cs="Arial"/>
          <w:color w:val="auto"/>
          <w:sz w:val="24"/>
          <w:szCs w:val="24"/>
          <w:lang w:val="it-IT"/>
        </w:rPr>
      </w:pPr>
    </w:p>
    <w:p w:rsidR="0072291A" w:rsidRPr="006825EB" w:rsidRDefault="00B309C9" w:rsidP="00B309C9">
      <w:pPr>
        <w:pStyle w:val="Paragrafoelenco"/>
        <w:numPr>
          <w:ilvl w:val="0"/>
          <w:numId w:val="8"/>
        </w:numPr>
        <w:tabs>
          <w:tab w:val="left" w:pos="9356"/>
        </w:tabs>
        <w:spacing w:after="0" w:line="240" w:lineRule="auto"/>
        <w:ind w:right="-143"/>
        <w:jc w:val="both"/>
        <w:rPr>
          <w:rFonts w:ascii="Arial" w:hAnsi="Arial" w:cs="Arial"/>
          <w:color w:val="auto"/>
          <w:sz w:val="24"/>
          <w:szCs w:val="24"/>
          <w:lang w:val="it-IT"/>
        </w:rPr>
      </w:pPr>
      <w:r w:rsidRPr="006825EB">
        <w:rPr>
          <w:rFonts w:ascii="Arial" w:hAnsi="Arial" w:cs="Arial"/>
          <w:color w:val="auto"/>
          <w:sz w:val="24"/>
          <w:szCs w:val="24"/>
          <w:lang w:val="it-IT"/>
        </w:rPr>
        <w:t>A</w:t>
      </w:r>
      <w:r w:rsidR="0072291A" w:rsidRPr="006825EB">
        <w:rPr>
          <w:rFonts w:ascii="Arial" w:hAnsi="Arial" w:cs="Arial"/>
          <w:color w:val="auto"/>
          <w:sz w:val="24"/>
          <w:szCs w:val="24"/>
          <w:lang w:val="it-IT"/>
        </w:rPr>
        <w:t>ument</w:t>
      </w:r>
      <w:r w:rsidRPr="006825EB">
        <w:rPr>
          <w:rFonts w:ascii="Arial" w:hAnsi="Arial" w:cs="Arial"/>
          <w:color w:val="auto"/>
          <w:sz w:val="24"/>
          <w:szCs w:val="24"/>
          <w:lang w:val="it-IT"/>
        </w:rPr>
        <w:t>o</w:t>
      </w:r>
      <w:r w:rsidR="00A578AB" w:rsidRPr="006825EB">
        <w:rPr>
          <w:rFonts w:ascii="Arial" w:hAnsi="Arial" w:cs="Arial"/>
          <w:color w:val="auto"/>
          <w:sz w:val="24"/>
          <w:szCs w:val="24"/>
          <w:lang w:val="it-IT"/>
        </w:rPr>
        <w:t xml:space="preserve"> del</w:t>
      </w:r>
      <w:r w:rsidRPr="006825EB">
        <w:rPr>
          <w:rFonts w:ascii="Arial" w:hAnsi="Arial" w:cs="Arial"/>
          <w:color w:val="auto"/>
          <w:sz w:val="24"/>
          <w:szCs w:val="24"/>
          <w:lang w:val="it-IT"/>
        </w:rPr>
        <w:t xml:space="preserve"> </w:t>
      </w:r>
      <w:r w:rsidR="0072291A" w:rsidRPr="006825EB">
        <w:rPr>
          <w:rFonts w:ascii="Arial" w:hAnsi="Arial" w:cs="Arial"/>
          <w:color w:val="auto"/>
          <w:sz w:val="24"/>
          <w:szCs w:val="24"/>
          <w:lang w:val="it-IT"/>
        </w:rPr>
        <w:t xml:space="preserve">livello qualitativo dei servizi erogati attraverso il coinvolgimento dei lavoratori e la </w:t>
      </w:r>
      <w:r w:rsidR="0055169C" w:rsidRPr="006825EB">
        <w:rPr>
          <w:rFonts w:ascii="Arial" w:hAnsi="Arial" w:cs="Arial"/>
          <w:color w:val="auto"/>
          <w:sz w:val="24"/>
          <w:szCs w:val="24"/>
          <w:lang w:val="it-IT"/>
        </w:rPr>
        <w:t>loro professionalizzazione</w:t>
      </w:r>
      <w:r w:rsidR="0072291A" w:rsidRPr="006825EB">
        <w:rPr>
          <w:rFonts w:ascii="Arial" w:hAnsi="Arial" w:cs="Arial"/>
          <w:color w:val="auto"/>
          <w:sz w:val="24"/>
          <w:szCs w:val="24"/>
          <w:lang w:val="it-IT"/>
        </w:rPr>
        <w:t xml:space="preserve"> dotandosi di attrezzat</w:t>
      </w:r>
      <w:r w:rsidRPr="006825EB">
        <w:rPr>
          <w:rFonts w:ascii="Arial" w:hAnsi="Arial" w:cs="Arial"/>
          <w:color w:val="auto"/>
          <w:sz w:val="24"/>
          <w:szCs w:val="24"/>
          <w:lang w:val="it-IT"/>
        </w:rPr>
        <w:t>ure e spazi logistici adeguati;</w:t>
      </w:r>
    </w:p>
    <w:p w:rsidR="0072291A" w:rsidRPr="006825EB" w:rsidRDefault="00F460A6" w:rsidP="00B309C9">
      <w:pPr>
        <w:numPr>
          <w:ilvl w:val="0"/>
          <w:numId w:val="8"/>
        </w:numPr>
        <w:tabs>
          <w:tab w:val="left" w:pos="9356"/>
        </w:tabs>
        <w:spacing w:after="0" w:line="240" w:lineRule="auto"/>
        <w:ind w:right="-143"/>
        <w:jc w:val="both"/>
        <w:rPr>
          <w:rFonts w:ascii="Arial" w:hAnsi="Arial" w:cs="Arial"/>
          <w:color w:val="auto"/>
          <w:sz w:val="24"/>
          <w:szCs w:val="24"/>
          <w:lang w:val="it-IT"/>
        </w:rPr>
      </w:pPr>
      <w:r w:rsidRPr="006825EB">
        <w:rPr>
          <w:rFonts w:ascii="Arial" w:hAnsi="Arial" w:cs="Arial"/>
          <w:color w:val="auto"/>
          <w:sz w:val="24"/>
          <w:szCs w:val="24"/>
          <w:lang w:val="it-IT"/>
        </w:rPr>
        <w:t>Rafforzamento del</w:t>
      </w:r>
      <w:r w:rsidR="0072291A" w:rsidRPr="006825EB">
        <w:rPr>
          <w:rFonts w:ascii="Arial" w:hAnsi="Arial" w:cs="Arial"/>
          <w:color w:val="auto"/>
          <w:sz w:val="24"/>
          <w:szCs w:val="24"/>
          <w:lang w:val="it-IT"/>
        </w:rPr>
        <w:t xml:space="preserve">la base sociale partendo dal maggior </w:t>
      </w:r>
      <w:r w:rsidR="00B309C9" w:rsidRPr="006825EB">
        <w:rPr>
          <w:rFonts w:ascii="Arial" w:hAnsi="Arial" w:cs="Arial"/>
          <w:color w:val="auto"/>
          <w:sz w:val="24"/>
          <w:szCs w:val="24"/>
          <w:lang w:val="it-IT"/>
        </w:rPr>
        <w:t>coinvolgimento dei soci attuali;</w:t>
      </w:r>
    </w:p>
    <w:p w:rsidR="0072291A" w:rsidRPr="006825EB" w:rsidRDefault="0055169C" w:rsidP="00B309C9">
      <w:pPr>
        <w:numPr>
          <w:ilvl w:val="0"/>
          <w:numId w:val="8"/>
        </w:numPr>
        <w:tabs>
          <w:tab w:val="left" w:pos="9356"/>
        </w:tabs>
        <w:spacing w:after="0" w:line="240" w:lineRule="auto"/>
        <w:ind w:right="-143"/>
        <w:jc w:val="both"/>
        <w:rPr>
          <w:rFonts w:ascii="Arial" w:hAnsi="Arial" w:cs="Arial"/>
          <w:color w:val="auto"/>
          <w:sz w:val="24"/>
          <w:szCs w:val="24"/>
          <w:lang w:val="it-IT"/>
        </w:rPr>
      </w:pPr>
      <w:r w:rsidRPr="006825EB">
        <w:rPr>
          <w:rFonts w:ascii="Arial" w:hAnsi="Arial" w:cs="Arial"/>
          <w:color w:val="auto"/>
          <w:sz w:val="24"/>
          <w:szCs w:val="24"/>
          <w:lang w:val="it-IT"/>
        </w:rPr>
        <w:t>Collaborazione con</w:t>
      </w:r>
      <w:r w:rsidR="0072291A" w:rsidRPr="006825EB">
        <w:rPr>
          <w:rFonts w:ascii="Arial" w:hAnsi="Arial" w:cs="Arial"/>
          <w:color w:val="auto"/>
          <w:sz w:val="24"/>
          <w:szCs w:val="24"/>
          <w:lang w:val="it-IT"/>
        </w:rPr>
        <w:t xml:space="preserve"> la rete territoriale in p</w:t>
      </w:r>
      <w:r w:rsidR="00B309C9" w:rsidRPr="006825EB">
        <w:rPr>
          <w:rFonts w:ascii="Arial" w:hAnsi="Arial" w:cs="Arial"/>
          <w:color w:val="auto"/>
          <w:sz w:val="24"/>
          <w:szCs w:val="24"/>
          <w:lang w:val="it-IT"/>
        </w:rPr>
        <w:t>articolare creando sinergie</w:t>
      </w:r>
      <w:r w:rsidR="0072291A" w:rsidRPr="006825EB">
        <w:rPr>
          <w:rFonts w:ascii="Arial" w:hAnsi="Arial" w:cs="Arial"/>
          <w:color w:val="auto"/>
          <w:sz w:val="24"/>
          <w:szCs w:val="24"/>
          <w:lang w:val="it-IT"/>
        </w:rPr>
        <w:t xml:space="preserve"> e collaborazioni con altri soggetti (enti pubblici, associazioni, organizzazioni di volontariato, imprese private)</w:t>
      </w:r>
      <w:r w:rsidR="00B309C9" w:rsidRPr="006825EB">
        <w:rPr>
          <w:rFonts w:ascii="Arial" w:hAnsi="Arial" w:cs="Arial"/>
          <w:color w:val="auto"/>
          <w:sz w:val="24"/>
          <w:szCs w:val="24"/>
          <w:lang w:val="it-IT"/>
        </w:rPr>
        <w:t>;</w:t>
      </w:r>
    </w:p>
    <w:p w:rsidR="0072291A" w:rsidRPr="006825EB" w:rsidRDefault="00B309C9" w:rsidP="00B309C9">
      <w:pPr>
        <w:numPr>
          <w:ilvl w:val="0"/>
          <w:numId w:val="8"/>
        </w:numPr>
        <w:tabs>
          <w:tab w:val="left" w:pos="9356"/>
        </w:tabs>
        <w:spacing w:after="0" w:line="240" w:lineRule="auto"/>
        <w:ind w:right="-143"/>
        <w:jc w:val="both"/>
        <w:rPr>
          <w:rFonts w:ascii="Arial" w:hAnsi="Arial" w:cs="Arial"/>
          <w:color w:val="auto"/>
          <w:sz w:val="24"/>
          <w:szCs w:val="24"/>
          <w:lang w:val="it-IT"/>
        </w:rPr>
      </w:pPr>
      <w:r w:rsidRPr="006825EB">
        <w:rPr>
          <w:rFonts w:ascii="Arial" w:hAnsi="Arial" w:cs="Arial"/>
          <w:color w:val="auto"/>
          <w:sz w:val="24"/>
          <w:szCs w:val="24"/>
          <w:lang w:val="it-IT"/>
        </w:rPr>
        <w:t>Potenziamento</w:t>
      </w:r>
      <w:r w:rsidR="00A578AB" w:rsidRPr="006825EB">
        <w:rPr>
          <w:rFonts w:ascii="Arial" w:hAnsi="Arial" w:cs="Arial"/>
          <w:color w:val="auto"/>
          <w:sz w:val="24"/>
          <w:szCs w:val="24"/>
          <w:lang w:val="it-IT"/>
        </w:rPr>
        <w:t xml:space="preserve"> dell’</w:t>
      </w:r>
      <w:r w:rsidR="0072291A" w:rsidRPr="006825EB">
        <w:rPr>
          <w:rFonts w:ascii="Arial" w:hAnsi="Arial" w:cs="Arial"/>
          <w:color w:val="auto"/>
          <w:sz w:val="24"/>
          <w:szCs w:val="24"/>
          <w:lang w:val="it-IT"/>
        </w:rPr>
        <w:t xml:space="preserve">inserimento al lavoro dei soggetti svantaggiati </w:t>
      </w:r>
      <w:r w:rsidR="00F460A6" w:rsidRPr="006825EB">
        <w:rPr>
          <w:rFonts w:ascii="Arial" w:hAnsi="Arial" w:cs="Arial"/>
          <w:color w:val="auto"/>
          <w:sz w:val="24"/>
          <w:szCs w:val="24"/>
          <w:lang w:val="it-IT"/>
        </w:rPr>
        <w:t xml:space="preserve"> ponendo attenzione alle esigenze che emergono dalla comunità a causa della crisi economica.</w:t>
      </w:r>
    </w:p>
    <w:p w:rsidR="00A578AB" w:rsidRPr="006825EB" w:rsidRDefault="00A578AB" w:rsidP="00A578AB">
      <w:pPr>
        <w:tabs>
          <w:tab w:val="left" w:pos="9356"/>
        </w:tabs>
        <w:spacing w:after="0" w:line="240" w:lineRule="auto"/>
        <w:ind w:left="360" w:right="-143"/>
        <w:jc w:val="both"/>
        <w:rPr>
          <w:rFonts w:ascii="Arial" w:hAnsi="Arial" w:cs="Arial"/>
          <w:color w:val="auto"/>
          <w:sz w:val="24"/>
          <w:szCs w:val="24"/>
          <w:lang w:val="it-IT"/>
        </w:rPr>
      </w:pPr>
    </w:p>
    <w:p w:rsidR="0072291A" w:rsidRPr="00B111F3" w:rsidRDefault="0072291A" w:rsidP="00B309C9">
      <w:pPr>
        <w:tabs>
          <w:tab w:val="left" w:pos="9356"/>
        </w:tabs>
        <w:spacing w:after="0" w:line="240" w:lineRule="auto"/>
        <w:ind w:left="720" w:right="-143"/>
        <w:jc w:val="both"/>
        <w:rPr>
          <w:rFonts w:ascii="Arial" w:hAnsi="Arial" w:cs="Arial"/>
          <w:color w:val="auto"/>
          <w:sz w:val="24"/>
          <w:highlight w:val="yellow"/>
          <w:lang w:val="it-IT"/>
        </w:rPr>
      </w:pPr>
    </w:p>
    <w:p w:rsidR="0072291A" w:rsidRPr="006825EB" w:rsidRDefault="0072291A" w:rsidP="00B20EE2">
      <w:pPr>
        <w:tabs>
          <w:tab w:val="left" w:pos="9356"/>
        </w:tabs>
        <w:spacing w:before="120" w:after="60" w:line="240" w:lineRule="auto"/>
        <w:ind w:left="426" w:right="-143" w:firstLine="283"/>
        <w:outlineLvl w:val="1"/>
        <w:rPr>
          <w:rFonts w:ascii="Arial" w:hAnsi="Arial" w:cs="Arial"/>
          <w:b/>
          <w:bCs/>
          <w:color w:val="auto"/>
          <w:spacing w:val="20"/>
          <w:sz w:val="24"/>
          <w:szCs w:val="28"/>
          <w:lang w:val="it-IT"/>
        </w:rPr>
      </w:pPr>
      <w:r w:rsidRPr="006825EB">
        <w:rPr>
          <w:rFonts w:ascii="Arial" w:hAnsi="Arial" w:cs="Arial"/>
          <w:b/>
          <w:bCs/>
          <w:color w:val="auto"/>
          <w:spacing w:val="20"/>
          <w:sz w:val="24"/>
          <w:szCs w:val="28"/>
          <w:lang w:val="it-IT"/>
        </w:rPr>
        <w:t xml:space="preserve">7.3 </w:t>
      </w:r>
      <w:r w:rsidR="00A578AB" w:rsidRPr="006825EB">
        <w:rPr>
          <w:rFonts w:ascii="Arial" w:hAnsi="Arial" w:cs="Arial"/>
          <w:b/>
          <w:bCs/>
          <w:color w:val="auto"/>
          <w:spacing w:val="20"/>
          <w:sz w:val="24"/>
          <w:szCs w:val="28"/>
          <w:lang w:val="it-IT"/>
        </w:rPr>
        <w:t xml:space="preserve">   </w:t>
      </w:r>
      <w:r w:rsidRPr="006825EB">
        <w:rPr>
          <w:rFonts w:ascii="Arial" w:hAnsi="Arial" w:cs="Arial"/>
          <w:b/>
          <w:bCs/>
          <w:color w:val="auto"/>
          <w:spacing w:val="20"/>
          <w:sz w:val="24"/>
          <w:szCs w:val="28"/>
          <w:lang w:val="it-IT"/>
        </w:rPr>
        <w:t>Il futuro del bilancio sociale</w:t>
      </w:r>
    </w:p>
    <w:p w:rsidR="0072291A" w:rsidRPr="006825EB" w:rsidRDefault="0072291A" w:rsidP="00B309C9">
      <w:pPr>
        <w:tabs>
          <w:tab w:val="left" w:pos="9356"/>
        </w:tabs>
        <w:spacing w:line="240" w:lineRule="auto"/>
        <w:ind w:left="709" w:right="-143"/>
        <w:jc w:val="both"/>
        <w:rPr>
          <w:rFonts w:ascii="Arial" w:hAnsi="Arial" w:cs="Arial"/>
          <w:color w:val="auto"/>
          <w:sz w:val="24"/>
          <w:lang w:val="it-IT"/>
        </w:rPr>
      </w:pPr>
      <w:r w:rsidRPr="006825EB">
        <w:rPr>
          <w:rFonts w:ascii="Arial" w:hAnsi="Arial" w:cs="Arial"/>
          <w:color w:val="auto"/>
          <w:sz w:val="24"/>
          <w:lang w:val="it-IT"/>
        </w:rPr>
        <w:t>Rispetto alla prossima edizione del bilancio sociale la cooperativa si propone:</w:t>
      </w:r>
    </w:p>
    <w:p w:rsidR="0072291A" w:rsidRPr="006825EB" w:rsidRDefault="006825EB" w:rsidP="00B309C9">
      <w:pPr>
        <w:pStyle w:val="Paragrafoelenco"/>
        <w:numPr>
          <w:ilvl w:val="0"/>
          <w:numId w:val="8"/>
        </w:numPr>
        <w:tabs>
          <w:tab w:val="left" w:pos="9356"/>
        </w:tabs>
        <w:spacing w:line="240" w:lineRule="auto"/>
        <w:ind w:right="-143"/>
        <w:rPr>
          <w:rFonts w:ascii="Times New Roman" w:hAnsi="Times New Roman" w:cs="Times New Roman"/>
          <w:sz w:val="24"/>
          <w:lang w:val="it-IT"/>
        </w:rPr>
      </w:pPr>
      <w:r w:rsidRPr="006825EB">
        <w:rPr>
          <w:rFonts w:ascii="Arial" w:hAnsi="Arial" w:cs="Arial"/>
          <w:color w:val="auto"/>
          <w:sz w:val="24"/>
          <w:lang w:val="it-IT"/>
        </w:rPr>
        <w:t>verifica dell’attività di lavanderia.</w:t>
      </w:r>
    </w:p>
    <w:sectPr w:rsidR="0072291A" w:rsidRPr="006825EB" w:rsidSect="0072291A">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022" w:rsidRDefault="00E76022">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E76022" w:rsidRDefault="00E76022">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82B" w:rsidRDefault="00AF482B">
    <w:pPr>
      <w:pStyle w:val="Pidipagina"/>
      <w:tabs>
        <w:tab w:val="clear" w:pos="4819"/>
      </w:tabs>
      <w:ind w:left="0"/>
      <w:rPr>
        <w:rFonts w:ascii="Times New Roman" w:hAnsi="Times New Roman" w:cs="Times New Roman"/>
        <w:lang w:val="it-IT"/>
      </w:rPr>
    </w:pPr>
    <w:r>
      <w:rPr>
        <w:rFonts w:ascii="Arial" w:hAnsi="Arial" w:cs="Arial"/>
        <w:i/>
        <w:iCs/>
        <w:color w:val="FF0000"/>
        <w:lang w:val="it-IT"/>
      </w:rPr>
      <w:tab/>
    </w:r>
    <w:r>
      <w:rPr>
        <w:rFonts w:ascii="Arial" w:hAnsi="Arial" w:cs="Arial"/>
        <w:i/>
        <w:iCs/>
        <w:color w:val="FF0000"/>
        <w:lang w:val="it-IT"/>
      </w:rPr>
      <w:tab/>
    </w:r>
    <w:r>
      <w:rPr>
        <w:rFonts w:ascii="Times New Roman" w:hAnsi="Times New Roman" w:cs="Times New Roman"/>
        <w:lang w:val="it-IT"/>
      </w:rPr>
      <w:t xml:space="preserve"> </w:t>
    </w:r>
    <w:r>
      <w:rPr>
        <w:rFonts w:ascii="Times New Roman" w:hAnsi="Times New Roman" w:cs="Times New Roman"/>
        <w:lang w:val="it-IT"/>
      </w:rPr>
      <w:fldChar w:fldCharType="begin"/>
    </w:r>
    <w:r>
      <w:rPr>
        <w:rFonts w:ascii="Times New Roman" w:hAnsi="Times New Roman" w:cs="Times New Roman"/>
        <w:lang w:val="it-IT"/>
      </w:rPr>
      <w:instrText xml:space="preserve"> PAGE   \* MERGEFORMAT </w:instrText>
    </w:r>
    <w:r>
      <w:rPr>
        <w:rFonts w:ascii="Times New Roman" w:hAnsi="Times New Roman" w:cs="Times New Roman"/>
        <w:lang w:val="it-IT"/>
      </w:rPr>
      <w:fldChar w:fldCharType="separate"/>
    </w:r>
    <w:r w:rsidR="001D711D">
      <w:rPr>
        <w:rFonts w:ascii="Times New Roman" w:hAnsi="Times New Roman" w:cs="Times New Roman"/>
        <w:noProof/>
        <w:lang w:val="it-IT"/>
      </w:rPr>
      <w:t>30</w:t>
    </w:r>
    <w:r>
      <w:rPr>
        <w:rFonts w:ascii="Times New Roman" w:hAnsi="Times New Roman" w:cs="Times New Roman"/>
        <w:lang w:val="it-IT"/>
      </w:rPr>
      <w:fldChar w:fldCharType="end"/>
    </w:r>
  </w:p>
  <w:p w:rsidR="00AF482B" w:rsidRDefault="00AF482B">
    <w:pPr>
      <w:pStyle w:val="Pidipagina"/>
      <w:ind w:left="0"/>
      <w:jc w:val="both"/>
      <w:rPr>
        <w:rFonts w:ascii="Times New Roman" w:hAnsi="Times New Roman" w:cs="Times New Roman"/>
        <w:lang w:val="it-IT"/>
      </w:rPr>
    </w:pPr>
    <w:bookmarkStart w:id="2" w:name="nome_organizzazione_8"/>
    <w:bookmarkEnd w:id="2"/>
    <w:r>
      <w:rPr>
        <w:rFonts w:ascii="Times New Roman" w:hAnsi="Times New Roman" w:cs="Times New Roman"/>
        <w:lang w:val="it-IT"/>
      </w:rPr>
      <w:t>ORIZZONTE COOPERATIVA SOCIALE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82B" w:rsidRDefault="00AF482B">
    <w:pPr>
      <w:pStyle w:val="Pidipagina"/>
      <w:ind w:left="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022" w:rsidRDefault="00E76022">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E76022" w:rsidRDefault="00E76022">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82B" w:rsidRDefault="00AF482B">
    <w:pPr>
      <w:pStyle w:val="Intestazione"/>
      <w:ind w:left="0"/>
      <w:rPr>
        <w:rFonts w:ascii="Arial" w:hAnsi="Arial" w:cs="Arial"/>
        <w:lang w:val="it-IT"/>
      </w:rPr>
    </w:pPr>
    <w:r>
      <w:rPr>
        <w:rFonts w:ascii="Arial" w:hAnsi="Arial" w:cs="Arial"/>
        <w:lang w:val="it-IT"/>
      </w:rPr>
      <w:t xml:space="preserve">Bilancio Sociale  </w:t>
    </w:r>
    <w:bookmarkStart w:id="0" w:name="anno_10"/>
    <w:bookmarkEnd w:id="0"/>
    <w:r>
      <w:rPr>
        <w:rFonts w:ascii="Arial" w:hAnsi="Arial" w:cs="Arial"/>
        <w:lang w:val="it-IT"/>
      </w:rPr>
      <w:t>2008</w:t>
    </w:r>
    <w:r>
      <w:rPr>
        <w:rFonts w:ascii="Arial" w:hAnsi="Arial" w:cs="Arial"/>
        <w:i/>
        <w:iCs/>
        <w:color w:val="FF0000"/>
        <w:lang w:val="it-IT"/>
      </w:rPr>
      <w:tab/>
    </w:r>
    <w:r>
      <w:rPr>
        <w:rFonts w:ascii="Arial" w:hAnsi="Arial" w:cs="Arial"/>
        <w:i/>
        <w:iCs/>
        <w:color w:val="FF0000"/>
        <w:lang w:val="it-IT"/>
      </w:rPr>
      <w:tab/>
    </w:r>
    <w:bookmarkStart w:id="1" w:name="IMG_LOGO_ORGANIZZAZIONE_1"/>
    <w:bookmarkEnd w:id="1"/>
    <w:r>
      <w:rPr>
        <w:rFonts w:ascii="Arial" w:hAnsi="Arial" w:cs="Arial"/>
        <w:i/>
        <w:iCs/>
        <w:noProof/>
        <w:color w:val="FF0000"/>
        <w:lang w:val="it-IT" w:eastAsia="it-IT"/>
      </w:rPr>
      <w:drawing>
        <wp:inline distT="0" distB="0" distL="0" distR="0">
          <wp:extent cx="914400" cy="457200"/>
          <wp:effectExtent l="0" t="0" r="0" b="0"/>
          <wp:docPr id="1" name="Immagine 13" descr=" ImgLogoOrganizz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 ImgLogoOrganizzazi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r>
      <w:rPr>
        <w:rFonts w:ascii="Arial" w:hAnsi="Arial" w:cs="Arial"/>
        <w:i/>
        <w:iCs/>
        <w:color w:val="FF0000"/>
        <w:lang w:val="it-IT"/>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82B" w:rsidRDefault="00AF482B" w:rsidP="00C74BF5">
    <w:pPr>
      <w:widowControl w:val="0"/>
      <w:autoSpaceDE w:val="0"/>
      <w:autoSpaceDN w:val="0"/>
      <w:adjustRightInd w:val="0"/>
      <w:ind w:left="284"/>
      <w:jc w:val="center"/>
      <w:rPr>
        <w:rFonts w:ascii="Century Gothic" w:hAnsi="Century Gothic" w:cs="Century Gothic"/>
        <w:sz w:val="16"/>
        <w:szCs w:val="16"/>
        <w:lang w:val="it-IT"/>
      </w:rPr>
    </w:pPr>
    <w:r w:rsidRPr="00835DC4">
      <w:rPr>
        <w:rFonts w:ascii="Times New Roman" w:hAnsi="Times New Roman" w:cs="Times New Roman"/>
        <w:lang w:val="it-IT"/>
      </w:rPr>
      <w:object w:dxaOrig="28767" w:dyaOrig="5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pt;height:43pt" o:ole="">
          <v:imagedata r:id="rId1" o:title=""/>
        </v:shape>
        <o:OLEObject Type="Embed" ProgID="MS_ClipArt_Gallery.5" ShapeID="_x0000_i1025" DrawAspect="Content" ObjectID="_1529220100" r:id="rId2"/>
      </w:object>
    </w:r>
    <w:r>
      <w:rPr>
        <w:rFonts w:ascii="Times New Roman" w:hAnsi="Times New Roman" w:cs="Times New Roman"/>
        <w:noProof/>
        <w:lang w:val="it-IT" w:eastAsia="it-IT"/>
      </w:rPr>
      <w:drawing>
        <wp:inline distT="0" distB="0" distL="0" distR="0" wp14:anchorId="2EBE79C5" wp14:editId="5C52360F">
          <wp:extent cx="6082030" cy="11684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82030" cy="116840"/>
                  </a:xfrm>
                  <a:prstGeom prst="rect">
                    <a:avLst/>
                  </a:prstGeom>
                  <a:noFill/>
                  <a:ln>
                    <a:noFill/>
                  </a:ln>
                </pic:spPr>
              </pic:pic>
            </a:graphicData>
          </a:graphic>
        </wp:inline>
      </w:drawing>
    </w:r>
  </w:p>
  <w:p w:rsidR="00AF482B" w:rsidRDefault="00AF482B">
    <w:pPr>
      <w:widowControl w:val="0"/>
      <w:tabs>
        <w:tab w:val="right" w:pos="9600"/>
      </w:tabs>
      <w:autoSpaceDE w:val="0"/>
      <w:autoSpaceDN w:val="0"/>
      <w:adjustRightInd w:val="0"/>
      <w:ind w:hanging="1876"/>
      <w:jc w:val="both"/>
      <w:rPr>
        <w:rFonts w:ascii="Century Gothic" w:hAnsi="Century Gothic" w:cs="Century Gothic"/>
        <w:sz w:val="16"/>
        <w:szCs w:val="16"/>
        <w:lang w:val="it-IT"/>
      </w:rPr>
    </w:pPr>
    <w:r>
      <w:rPr>
        <w:rFonts w:ascii="Century Gothic" w:hAnsi="Century Gothic" w:cs="Century Gothic"/>
        <w:sz w:val="16"/>
        <w:szCs w:val="16"/>
        <w:lang w:val="it-IT"/>
      </w:rPr>
      <w:t xml:space="preserve">ORIZZONTE COOPERATIVA SOCIALE  </w:t>
    </w:r>
    <w:r>
      <w:rPr>
        <w:rFonts w:ascii="Century Gothic" w:hAnsi="Century Gothic" w:cs="Century Gothic"/>
        <w:sz w:val="16"/>
        <w:szCs w:val="16"/>
        <w:lang w:val="it-IT"/>
      </w:rPr>
      <w:tab/>
      <w:t>Tel. 0342.672117</w:t>
    </w:r>
  </w:p>
  <w:p w:rsidR="00AF482B" w:rsidRDefault="00AF482B">
    <w:pPr>
      <w:widowControl w:val="0"/>
      <w:tabs>
        <w:tab w:val="right" w:pos="9600"/>
      </w:tabs>
      <w:autoSpaceDE w:val="0"/>
      <w:autoSpaceDN w:val="0"/>
      <w:adjustRightInd w:val="0"/>
      <w:ind w:hanging="1876"/>
      <w:jc w:val="both"/>
      <w:rPr>
        <w:rFonts w:ascii="Century Gothic" w:hAnsi="Century Gothic" w:cs="Century Gothic"/>
        <w:sz w:val="16"/>
        <w:szCs w:val="16"/>
        <w:lang w:val="it-IT"/>
      </w:rPr>
    </w:pPr>
    <w:r>
      <w:rPr>
        <w:rFonts w:ascii="Century Gothic" w:hAnsi="Century Gothic" w:cs="Century Gothic"/>
        <w:sz w:val="16"/>
        <w:szCs w:val="16"/>
        <w:lang w:val="it-IT"/>
      </w:rPr>
      <w:t>ISCR.ALBO SOC.COOP. N° A125302</w:t>
    </w:r>
    <w:r>
      <w:rPr>
        <w:rFonts w:ascii="Century Gothic" w:hAnsi="Century Gothic" w:cs="Century Gothic"/>
        <w:sz w:val="16"/>
        <w:szCs w:val="16"/>
        <w:lang w:val="it-IT"/>
      </w:rPr>
      <w:tab/>
      <w:t>Fax 0342.672117</w:t>
    </w:r>
  </w:p>
  <w:p w:rsidR="00AF482B" w:rsidRDefault="00AF482B">
    <w:pPr>
      <w:widowControl w:val="0"/>
      <w:tabs>
        <w:tab w:val="left" w:pos="7513"/>
      </w:tabs>
      <w:autoSpaceDE w:val="0"/>
      <w:autoSpaceDN w:val="0"/>
      <w:adjustRightInd w:val="0"/>
      <w:ind w:hanging="1876"/>
      <w:jc w:val="both"/>
      <w:rPr>
        <w:rFonts w:ascii="Century Gothic" w:hAnsi="Century Gothic" w:cs="Century Gothic"/>
        <w:sz w:val="16"/>
        <w:szCs w:val="16"/>
        <w:lang w:val="it-IT"/>
      </w:rPr>
    </w:pPr>
    <w:r>
      <w:rPr>
        <w:rFonts w:ascii="Century Gothic" w:hAnsi="Century Gothic" w:cs="Century Gothic"/>
        <w:sz w:val="16"/>
        <w:szCs w:val="16"/>
        <w:lang w:val="it-IT"/>
      </w:rPr>
      <w:t>VIA GAVAZZENI  51 – 23018 TALAMONA (SO)</w:t>
    </w:r>
    <w:r>
      <w:rPr>
        <w:rFonts w:ascii="Century Gothic" w:hAnsi="Century Gothic" w:cs="Century Gothic"/>
        <w:sz w:val="16"/>
        <w:szCs w:val="16"/>
        <w:lang w:val="it-IT"/>
      </w:rPr>
      <w:tab/>
      <w:t>e-mail corizzonte@libero.it</w:t>
    </w:r>
  </w:p>
  <w:p w:rsidR="00AF482B" w:rsidRDefault="00AF482B">
    <w:pPr>
      <w:widowControl w:val="0"/>
      <w:autoSpaceDE w:val="0"/>
      <w:autoSpaceDN w:val="0"/>
      <w:adjustRightInd w:val="0"/>
      <w:ind w:hanging="1876"/>
      <w:jc w:val="both"/>
      <w:rPr>
        <w:rFonts w:ascii="Century Gothic" w:hAnsi="Century Gothic" w:cs="Century Gothic"/>
        <w:sz w:val="16"/>
        <w:szCs w:val="16"/>
        <w:lang w:val="it-IT"/>
      </w:rPr>
    </w:pPr>
    <w:r>
      <w:rPr>
        <w:rFonts w:ascii="Century Gothic" w:hAnsi="Century Gothic" w:cs="Century Gothic"/>
        <w:sz w:val="16"/>
        <w:szCs w:val="16"/>
        <w:lang w:val="it-IT"/>
      </w:rPr>
      <w:t>P. IVA 00634950141</w:t>
    </w:r>
  </w:p>
  <w:p w:rsidR="00AF482B" w:rsidRDefault="00AF482B">
    <w:pPr>
      <w:pStyle w:val="Intestazione"/>
      <w:ind w:left="0"/>
      <w:rPr>
        <w:rFonts w:ascii="Arial" w:hAnsi="Arial" w:cs="Arial"/>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82B" w:rsidRDefault="00AF482B">
    <w:pPr>
      <w:pStyle w:val="Intestazione"/>
      <w:ind w:left="0"/>
      <w:rPr>
        <w:rFonts w:ascii="Arial" w:hAnsi="Arial" w:cs="Arial"/>
        <w:lang w:val="it-IT"/>
      </w:rPr>
    </w:pPr>
    <w:r>
      <w:rPr>
        <w:rFonts w:ascii="Arial" w:hAnsi="Arial" w:cs="Arial"/>
        <w:lang w:val="it-IT"/>
      </w:rPr>
      <w:t xml:space="preserve">Bilancio Sociale  </w:t>
    </w:r>
    <w:bookmarkStart w:id="5" w:name="anno_11"/>
    <w:bookmarkEnd w:id="5"/>
    <w:r>
      <w:rPr>
        <w:rFonts w:ascii="Arial" w:hAnsi="Arial" w:cs="Arial"/>
        <w:lang w:val="it-IT"/>
      </w:rPr>
      <w:t>2014</w:t>
    </w:r>
    <w:r>
      <w:rPr>
        <w:rFonts w:ascii="Arial" w:hAnsi="Arial" w:cs="Arial"/>
        <w:i/>
        <w:iCs/>
        <w:color w:val="FF0000"/>
        <w:lang w:val="it-IT"/>
      </w:rPr>
      <w:tab/>
    </w:r>
    <w:bookmarkStart w:id="6" w:name="IMG_LOGO_ORGANIZZAZIONE"/>
    <w:bookmarkEnd w:id="6"/>
    <w:r>
      <w:rPr>
        <w:rFonts w:ascii="Arial" w:hAnsi="Arial" w:cs="Arial"/>
        <w:i/>
        <w:iCs/>
        <w:noProof/>
        <w:color w:val="FF0000"/>
        <w:lang w:val="it-IT" w:eastAsia="it-IT"/>
      </w:rPr>
      <w:drawing>
        <wp:inline distT="0" distB="0" distL="0" distR="0">
          <wp:extent cx="914400" cy="457200"/>
          <wp:effectExtent l="0" t="0" r="0" b="0"/>
          <wp:docPr id="20" name="Immagine 20" descr=" ImgLogoOrganizz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 ImgLogoOrganizzazi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64CA"/>
    <w:multiLevelType w:val="multilevel"/>
    <w:tmpl w:val="DDEE8F4E"/>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800" w:hanging="108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600" w:hanging="1800"/>
      </w:pPr>
      <w:rPr>
        <w:rFonts w:ascii="Times New Roman" w:hAnsi="Times New Roman" w:cs="Times New Roman" w:hint="default"/>
      </w:rPr>
    </w:lvl>
    <w:lvl w:ilvl="6">
      <w:start w:val="1"/>
      <w:numFmt w:val="decimal"/>
      <w:lvlText w:val="%1.%2.%3.%4.%5.%6.%7"/>
      <w:lvlJc w:val="left"/>
      <w:pPr>
        <w:ind w:left="4320" w:hanging="2160"/>
      </w:pPr>
      <w:rPr>
        <w:rFonts w:ascii="Times New Roman" w:hAnsi="Times New Roman" w:cs="Times New Roman" w:hint="default"/>
      </w:rPr>
    </w:lvl>
    <w:lvl w:ilvl="7">
      <w:start w:val="1"/>
      <w:numFmt w:val="decimal"/>
      <w:lvlText w:val="%1.%2.%3.%4.%5.%6.%7.%8"/>
      <w:lvlJc w:val="left"/>
      <w:pPr>
        <w:ind w:left="4680" w:hanging="2160"/>
      </w:pPr>
      <w:rPr>
        <w:rFonts w:ascii="Times New Roman" w:hAnsi="Times New Roman" w:cs="Times New Roman" w:hint="default"/>
      </w:rPr>
    </w:lvl>
    <w:lvl w:ilvl="8">
      <w:start w:val="1"/>
      <w:numFmt w:val="decimal"/>
      <w:lvlText w:val="%1.%2.%3.%4.%5.%6.%7.%8.%9"/>
      <w:lvlJc w:val="left"/>
      <w:pPr>
        <w:ind w:left="5400" w:hanging="2520"/>
      </w:pPr>
      <w:rPr>
        <w:rFonts w:ascii="Times New Roman" w:hAnsi="Times New Roman" w:cs="Times New Roman" w:hint="default"/>
      </w:rPr>
    </w:lvl>
  </w:abstractNum>
  <w:abstractNum w:abstractNumId="1">
    <w:nsid w:val="0A033443"/>
    <w:multiLevelType w:val="hybridMultilevel"/>
    <w:tmpl w:val="74CE845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0DEE148B"/>
    <w:multiLevelType w:val="hybridMultilevel"/>
    <w:tmpl w:val="38BE62E8"/>
    <w:lvl w:ilvl="0" w:tplc="04100011">
      <w:start w:val="3"/>
      <w:numFmt w:val="decimal"/>
      <w:lvlText w:val="%1)"/>
      <w:lvlJc w:val="left"/>
      <w:pPr>
        <w:tabs>
          <w:tab w:val="num" w:pos="360"/>
        </w:tabs>
        <w:ind w:left="360" w:hanging="360"/>
      </w:pPr>
      <w:rPr>
        <w:rFonts w:ascii="Times New Roman" w:hAnsi="Times New Roman" w:cs="Times New Roman" w:hint="default"/>
      </w:rPr>
    </w:lvl>
    <w:lvl w:ilvl="1" w:tplc="DD3E1E76">
      <w:start w:val="1"/>
      <w:numFmt w:val="decimal"/>
      <w:lvlText w:val="%2)"/>
      <w:lvlJc w:val="left"/>
      <w:pPr>
        <w:tabs>
          <w:tab w:val="num" w:pos="1080"/>
        </w:tabs>
        <w:ind w:left="1080" w:hanging="360"/>
      </w:pPr>
      <w:rPr>
        <w:rFonts w:ascii="Times New Roman" w:hAnsi="Times New Roman" w:cs="Times New Roman"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3">
    <w:nsid w:val="14217CBE"/>
    <w:multiLevelType w:val="hybridMultilevel"/>
    <w:tmpl w:val="8BD2782E"/>
    <w:lvl w:ilvl="0" w:tplc="9246342E">
      <w:start w:val="1"/>
      <w:numFmt w:val="decimal"/>
      <w:lvlText w:val="%1)"/>
      <w:lvlJc w:val="left"/>
      <w:pPr>
        <w:ind w:left="1020" w:hanging="360"/>
      </w:pPr>
      <w:rPr>
        <w:rFonts w:ascii="Arial" w:hAnsi="Arial" w:cs="Arial" w:hint="default"/>
      </w:rPr>
    </w:lvl>
    <w:lvl w:ilvl="1" w:tplc="04100019" w:tentative="1">
      <w:start w:val="1"/>
      <w:numFmt w:val="lowerLetter"/>
      <w:lvlText w:val="%2."/>
      <w:lvlJc w:val="left"/>
      <w:pPr>
        <w:ind w:left="1740" w:hanging="360"/>
      </w:pPr>
    </w:lvl>
    <w:lvl w:ilvl="2" w:tplc="0410001B" w:tentative="1">
      <w:start w:val="1"/>
      <w:numFmt w:val="lowerRoman"/>
      <w:lvlText w:val="%3."/>
      <w:lvlJc w:val="right"/>
      <w:pPr>
        <w:ind w:left="2460" w:hanging="180"/>
      </w:pPr>
    </w:lvl>
    <w:lvl w:ilvl="3" w:tplc="0410000F" w:tentative="1">
      <w:start w:val="1"/>
      <w:numFmt w:val="decimal"/>
      <w:lvlText w:val="%4."/>
      <w:lvlJc w:val="left"/>
      <w:pPr>
        <w:ind w:left="3180" w:hanging="360"/>
      </w:pPr>
    </w:lvl>
    <w:lvl w:ilvl="4" w:tplc="04100019" w:tentative="1">
      <w:start w:val="1"/>
      <w:numFmt w:val="lowerLetter"/>
      <w:lvlText w:val="%5."/>
      <w:lvlJc w:val="left"/>
      <w:pPr>
        <w:ind w:left="3900" w:hanging="360"/>
      </w:pPr>
    </w:lvl>
    <w:lvl w:ilvl="5" w:tplc="0410001B" w:tentative="1">
      <w:start w:val="1"/>
      <w:numFmt w:val="lowerRoman"/>
      <w:lvlText w:val="%6."/>
      <w:lvlJc w:val="right"/>
      <w:pPr>
        <w:ind w:left="4620" w:hanging="180"/>
      </w:pPr>
    </w:lvl>
    <w:lvl w:ilvl="6" w:tplc="0410000F" w:tentative="1">
      <w:start w:val="1"/>
      <w:numFmt w:val="decimal"/>
      <w:lvlText w:val="%7."/>
      <w:lvlJc w:val="left"/>
      <w:pPr>
        <w:ind w:left="5340" w:hanging="360"/>
      </w:pPr>
    </w:lvl>
    <w:lvl w:ilvl="7" w:tplc="04100019" w:tentative="1">
      <w:start w:val="1"/>
      <w:numFmt w:val="lowerLetter"/>
      <w:lvlText w:val="%8."/>
      <w:lvlJc w:val="left"/>
      <w:pPr>
        <w:ind w:left="6060" w:hanging="360"/>
      </w:pPr>
    </w:lvl>
    <w:lvl w:ilvl="8" w:tplc="0410001B" w:tentative="1">
      <w:start w:val="1"/>
      <w:numFmt w:val="lowerRoman"/>
      <w:lvlText w:val="%9."/>
      <w:lvlJc w:val="right"/>
      <w:pPr>
        <w:ind w:left="6780" w:hanging="180"/>
      </w:pPr>
    </w:lvl>
  </w:abstractNum>
  <w:abstractNum w:abstractNumId="4">
    <w:nsid w:val="176B0CB2"/>
    <w:multiLevelType w:val="multilevel"/>
    <w:tmpl w:val="97922462"/>
    <w:lvl w:ilvl="0">
      <w:start w:val="5"/>
      <w:numFmt w:val="decimal"/>
      <w:lvlText w:val="%1"/>
      <w:lvlJc w:val="left"/>
      <w:pPr>
        <w:ind w:left="405" w:hanging="405"/>
      </w:pPr>
      <w:rPr>
        <w:rFonts w:hint="default"/>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26F2F46"/>
    <w:multiLevelType w:val="multilevel"/>
    <w:tmpl w:val="404C118E"/>
    <w:lvl w:ilvl="0">
      <w:start w:val="1"/>
      <w:numFmt w:val="decimal"/>
      <w:lvlText w:val="%1."/>
      <w:lvlJc w:val="left"/>
      <w:pPr>
        <w:ind w:left="1069" w:hanging="360"/>
      </w:pPr>
      <w:rPr>
        <w:rFonts w:ascii="Times New Roman" w:hAnsi="Times New Roman" w:cs="Times New Roman" w:hint="default"/>
      </w:rPr>
    </w:lvl>
    <w:lvl w:ilvl="1">
      <w:start w:val="1"/>
      <w:numFmt w:val="decimal"/>
      <w:isLgl/>
      <w:lvlText w:val="%1.%2"/>
      <w:lvlJc w:val="left"/>
      <w:pPr>
        <w:ind w:left="720" w:hanging="720"/>
      </w:pPr>
      <w:rPr>
        <w:rFonts w:ascii="Arial" w:hAnsi="Arial" w:cs="Arial" w:hint="default"/>
        <w:sz w:val="28"/>
        <w:szCs w:val="28"/>
      </w:rPr>
    </w:lvl>
    <w:lvl w:ilvl="2">
      <w:start w:val="1"/>
      <w:numFmt w:val="decimal"/>
      <w:isLgl/>
      <w:lvlText w:val="%1.%2.%3"/>
      <w:lvlJc w:val="left"/>
      <w:pPr>
        <w:ind w:left="2880" w:hanging="1080"/>
      </w:pPr>
      <w:rPr>
        <w:rFonts w:ascii="Times New Roman" w:hAnsi="Times New Roman" w:cs="Times New Roman" w:hint="default"/>
      </w:rPr>
    </w:lvl>
    <w:lvl w:ilvl="3">
      <w:start w:val="1"/>
      <w:numFmt w:val="decimal"/>
      <w:isLgl/>
      <w:lvlText w:val="%1.%2.%3.%4"/>
      <w:lvlJc w:val="left"/>
      <w:pPr>
        <w:ind w:left="3600" w:hanging="1080"/>
      </w:pPr>
      <w:rPr>
        <w:rFonts w:ascii="Times New Roman" w:hAnsi="Times New Roman" w:cs="Times New Roman" w:hint="default"/>
      </w:rPr>
    </w:lvl>
    <w:lvl w:ilvl="4">
      <w:start w:val="1"/>
      <w:numFmt w:val="decimal"/>
      <w:isLgl/>
      <w:lvlText w:val="%1.%2.%3.%4.%5"/>
      <w:lvlJc w:val="left"/>
      <w:pPr>
        <w:ind w:left="4680" w:hanging="1440"/>
      </w:pPr>
      <w:rPr>
        <w:rFonts w:ascii="Times New Roman" w:hAnsi="Times New Roman" w:cs="Times New Roman" w:hint="default"/>
      </w:rPr>
    </w:lvl>
    <w:lvl w:ilvl="5">
      <w:start w:val="1"/>
      <w:numFmt w:val="decimal"/>
      <w:isLgl/>
      <w:lvlText w:val="%1.%2.%3.%4.%5.%6"/>
      <w:lvlJc w:val="left"/>
      <w:pPr>
        <w:ind w:left="5760" w:hanging="1800"/>
      </w:pPr>
      <w:rPr>
        <w:rFonts w:ascii="Times New Roman" w:hAnsi="Times New Roman" w:cs="Times New Roman" w:hint="default"/>
      </w:rPr>
    </w:lvl>
    <w:lvl w:ilvl="6">
      <w:start w:val="1"/>
      <w:numFmt w:val="decimal"/>
      <w:isLgl/>
      <w:lvlText w:val="%1.%2.%3.%4.%5.%6.%7"/>
      <w:lvlJc w:val="left"/>
      <w:pPr>
        <w:ind w:left="6840" w:hanging="2160"/>
      </w:pPr>
      <w:rPr>
        <w:rFonts w:ascii="Times New Roman" w:hAnsi="Times New Roman" w:cs="Times New Roman" w:hint="default"/>
      </w:rPr>
    </w:lvl>
    <w:lvl w:ilvl="7">
      <w:start w:val="1"/>
      <w:numFmt w:val="decimal"/>
      <w:isLgl/>
      <w:lvlText w:val="%1.%2.%3.%4.%5.%6.%7.%8"/>
      <w:lvlJc w:val="left"/>
      <w:pPr>
        <w:ind w:left="7560" w:hanging="2160"/>
      </w:pPr>
      <w:rPr>
        <w:rFonts w:ascii="Times New Roman" w:hAnsi="Times New Roman" w:cs="Times New Roman" w:hint="default"/>
      </w:rPr>
    </w:lvl>
    <w:lvl w:ilvl="8">
      <w:start w:val="1"/>
      <w:numFmt w:val="decimal"/>
      <w:isLgl/>
      <w:lvlText w:val="%1.%2.%3.%4.%5.%6.%7.%8.%9"/>
      <w:lvlJc w:val="left"/>
      <w:pPr>
        <w:ind w:left="8640" w:hanging="2520"/>
      </w:pPr>
      <w:rPr>
        <w:rFonts w:ascii="Times New Roman" w:hAnsi="Times New Roman" w:cs="Times New Roman" w:hint="default"/>
      </w:rPr>
    </w:lvl>
  </w:abstractNum>
  <w:abstractNum w:abstractNumId="6">
    <w:nsid w:val="249C1D56"/>
    <w:multiLevelType w:val="hybridMultilevel"/>
    <w:tmpl w:val="346C6554"/>
    <w:lvl w:ilvl="0" w:tplc="04100011">
      <w:start w:val="2"/>
      <w:numFmt w:val="decimal"/>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25D22709"/>
    <w:multiLevelType w:val="hybridMultilevel"/>
    <w:tmpl w:val="6F188968"/>
    <w:lvl w:ilvl="0" w:tplc="D6CA7DD8">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20E7177"/>
    <w:multiLevelType w:val="hybridMultilevel"/>
    <w:tmpl w:val="E3ACDB10"/>
    <w:lvl w:ilvl="0" w:tplc="0E4E039A">
      <w:start w:val="1"/>
      <w:numFmt w:val="decimal"/>
      <w:lvlText w:val="%1)"/>
      <w:lvlJc w:val="left"/>
      <w:pPr>
        <w:tabs>
          <w:tab w:val="num" w:pos="1065"/>
        </w:tabs>
        <w:ind w:left="1065" w:hanging="705"/>
      </w:pPr>
      <w:rPr>
        <w:rFonts w:ascii="Times New Roman" w:hAnsi="Times New Roman" w:cs="Times New Roman" w:hint="default"/>
      </w:rPr>
    </w:lvl>
    <w:lvl w:ilvl="1" w:tplc="AC6422DE">
      <w:start w:val="1"/>
      <w:numFmt w:val="decimal"/>
      <w:lvlText w:val="%2)"/>
      <w:lvlJc w:val="left"/>
      <w:pPr>
        <w:tabs>
          <w:tab w:val="num" w:pos="1440"/>
        </w:tabs>
        <w:ind w:left="1440" w:hanging="360"/>
      </w:pPr>
      <w:rPr>
        <w:rFonts w:ascii="Times New Roman" w:hAnsi="Times New Roman" w:cs="Times New Roman" w:hint="default"/>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38541B1C"/>
    <w:multiLevelType w:val="multilevel"/>
    <w:tmpl w:val="27646E38"/>
    <w:lvl w:ilvl="0">
      <w:start w:val="5"/>
      <w:numFmt w:val="decimal"/>
      <w:lvlText w:val="%1."/>
      <w:lvlJc w:val="left"/>
      <w:pPr>
        <w:ind w:left="1080" w:hanging="360"/>
      </w:pPr>
      <w:rPr>
        <w:rFonts w:ascii="Times New Roman" w:hAnsi="Times New Roman" w:cs="Times New Roman" w:hint="default"/>
      </w:rPr>
    </w:lvl>
    <w:lvl w:ilvl="1">
      <w:start w:val="2"/>
      <w:numFmt w:val="decimal"/>
      <w:isLgl/>
      <w:lvlText w:val="%1.%2"/>
      <w:lvlJc w:val="left"/>
      <w:pPr>
        <w:ind w:left="1245" w:hanging="52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108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2160" w:hanging="144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520" w:hanging="180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10">
    <w:nsid w:val="3DCB4A3E"/>
    <w:multiLevelType w:val="hybridMultilevel"/>
    <w:tmpl w:val="539638AC"/>
    <w:lvl w:ilvl="0" w:tplc="9246342E">
      <w:start w:val="1"/>
      <w:numFmt w:val="decimal"/>
      <w:lvlText w:val="%1)"/>
      <w:lvlJc w:val="left"/>
      <w:pPr>
        <w:ind w:left="66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11A4CA1"/>
    <w:multiLevelType w:val="hybridMultilevel"/>
    <w:tmpl w:val="BFAE1754"/>
    <w:lvl w:ilvl="0" w:tplc="1AD82460">
      <w:start w:val="1"/>
      <w:numFmt w:val="decimal"/>
      <w:lvlText w:val="%1)"/>
      <w:lvlJc w:val="left"/>
      <w:pPr>
        <w:ind w:left="690" w:hanging="360"/>
      </w:pPr>
      <w:rPr>
        <w:rFonts w:hint="default"/>
      </w:rPr>
    </w:lvl>
    <w:lvl w:ilvl="1" w:tplc="04100019" w:tentative="1">
      <w:start w:val="1"/>
      <w:numFmt w:val="lowerLetter"/>
      <w:lvlText w:val="%2."/>
      <w:lvlJc w:val="left"/>
      <w:pPr>
        <w:ind w:left="1410" w:hanging="360"/>
      </w:pPr>
    </w:lvl>
    <w:lvl w:ilvl="2" w:tplc="0410001B" w:tentative="1">
      <w:start w:val="1"/>
      <w:numFmt w:val="lowerRoman"/>
      <w:lvlText w:val="%3."/>
      <w:lvlJc w:val="right"/>
      <w:pPr>
        <w:ind w:left="2130" w:hanging="180"/>
      </w:pPr>
    </w:lvl>
    <w:lvl w:ilvl="3" w:tplc="0410000F" w:tentative="1">
      <w:start w:val="1"/>
      <w:numFmt w:val="decimal"/>
      <w:lvlText w:val="%4."/>
      <w:lvlJc w:val="left"/>
      <w:pPr>
        <w:ind w:left="2850" w:hanging="360"/>
      </w:pPr>
    </w:lvl>
    <w:lvl w:ilvl="4" w:tplc="04100019" w:tentative="1">
      <w:start w:val="1"/>
      <w:numFmt w:val="lowerLetter"/>
      <w:lvlText w:val="%5."/>
      <w:lvlJc w:val="left"/>
      <w:pPr>
        <w:ind w:left="3570" w:hanging="360"/>
      </w:pPr>
    </w:lvl>
    <w:lvl w:ilvl="5" w:tplc="0410001B" w:tentative="1">
      <w:start w:val="1"/>
      <w:numFmt w:val="lowerRoman"/>
      <w:lvlText w:val="%6."/>
      <w:lvlJc w:val="right"/>
      <w:pPr>
        <w:ind w:left="4290" w:hanging="180"/>
      </w:pPr>
    </w:lvl>
    <w:lvl w:ilvl="6" w:tplc="0410000F" w:tentative="1">
      <w:start w:val="1"/>
      <w:numFmt w:val="decimal"/>
      <w:lvlText w:val="%7."/>
      <w:lvlJc w:val="left"/>
      <w:pPr>
        <w:ind w:left="5010" w:hanging="360"/>
      </w:pPr>
    </w:lvl>
    <w:lvl w:ilvl="7" w:tplc="04100019" w:tentative="1">
      <w:start w:val="1"/>
      <w:numFmt w:val="lowerLetter"/>
      <w:lvlText w:val="%8."/>
      <w:lvlJc w:val="left"/>
      <w:pPr>
        <w:ind w:left="5730" w:hanging="360"/>
      </w:pPr>
    </w:lvl>
    <w:lvl w:ilvl="8" w:tplc="0410001B" w:tentative="1">
      <w:start w:val="1"/>
      <w:numFmt w:val="lowerRoman"/>
      <w:lvlText w:val="%9."/>
      <w:lvlJc w:val="right"/>
      <w:pPr>
        <w:ind w:left="6450" w:hanging="180"/>
      </w:pPr>
    </w:lvl>
  </w:abstractNum>
  <w:abstractNum w:abstractNumId="12">
    <w:nsid w:val="476122FE"/>
    <w:multiLevelType w:val="hybridMultilevel"/>
    <w:tmpl w:val="7B4C70A6"/>
    <w:lvl w:ilvl="0" w:tplc="04100011">
      <w:start w:val="1"/>
      <w:numFmt w:val="decimal"/>
      <w:lvlText w:val="%1)"/>
      <w:lvlJc w:val="left"/>
      <w:pPr>
        <w:tabs>
          <w:tab w:val="num" w:pos="928"/>
        </w:tabs>
        <w:ind w:left="928" w:hanging="360"/>
      </w:pPr>
      <w:rPr>
        <w:rFonts w:ascii="Times New Roman" w:hAnsi="Times New Roman" w:cs="Times New Roman" w:hint="default"/>
      </w:rPr>
    </w:lvl>
    <w:lvl w:ilvl="1" w:tplc="04100019">
      <w:start w:val="1"/>
      <w:numFmt w:val="lowerLetter"/>
      <w:lvlText w:val="%2."/>
      <w:lvlJc w:val="left"/>
      <w:pPr>
        <w:tabs>
          <w:tab w:val="num" w:pos="1648"/>
        </w:tabs>
        <w:ind w:left="1648" w:hanging="360"/>
      </w:pPr>
      <w:rPr>
        <w:rFonts w:ascii="Times New Roman" w:hAnsi="Times New Roman" w:cs="Times New Roman"/>
      </w:rPr>
    </w:lvl>
    <w:lvl w:ilvl="2" w:tplc="0410001B">
      <w:start w:val="1"/>
      <w:numFmt w:val="lowerRoman"/>
      <w:lvlText w:val="%3."/>
      <w:lvlJc w:val="right"/>
      <w:pPr>
        <w:tabs>
          <w:tab w:val="num" w:pos="2368"/>
        </w:tabs>
        <w:ind w:left="2368" w:hanging="180"/>
      </w:pPr>
      <w:rPr>
        <w:rFonts w:ascii="Times New Roman" w:hAnsi="Times New Roman" w:cs="Times New Roman"/>
      </w:rPr>
    </w:lvl>
    <w:lvl w:ilvl="3" w:tplc="0410000F">
      <w:start w:val="1"/>
      <w:numFmt w:val="decimal"/>
      <w:lvlText w:val="%4."/>
      <w:lvlJc w:val="left"/>
      <w:pPr>
        <w:tabs>
          <w:tab w:val="num" w:pos="3088"/>
        </w:tabs>
        <w:ind w:left="3088" w:hanging="360"/>
      </w:pPr>
      <w:rPr>
        <w:rFonts w:ascii="Times New Roman" w:hAnsi="Times New Roman" w:cs="Times New Roman"/>
      </w:rPr>
    </w:lvl>
    <w:lvl w:ilvl="4" w:tplc="04100019">
      <w:start w:val="1"/>
      <w:numFmt w:val="lowerLetter"/>
      <w:lvlText w:val="%5."/>
      <w:lvlJc w:val="left"/>
      <w:pPr>
        <w:tabs>
          <w:tab w:val="num" w:pos="3808"/>
        </w:tabs>
        <w:ind w:left="3808" w:hanging="360"/>
      </w:pPr>
      <w:rPr>
        <w:rFonts w:ascii="Times New Roman" w:hAnsi="Times New Roman" w:cs="Times New Roman"/>
      </w:rPr>
    </w:lvl>
    <w:lvl w:ilvl="5" w:tplc="0410001B">
      <w:start w:val="1"/>
      <w:numFmt w:val="lowerRoman"/>
      <w:lvlText w:val="%6."/>
      <w:lvlJc w:val="right"/>
      <w:pPr>
        <w:tabs>
          <w:tab w:val="num" w:pos="4528"/>
        </w:tabs>
        <w:ind w:left="4528" w:hanging="180"/>
      </w:pPr>
      <w:rPr>
        <w:rFonts w:ascii="Times New Roman" w:hAnsi="Times New Roman" w:cs="Times New Roman"/>
      </w:rPr>
    </w:lvl>
    <w:lvl w:ilvl="6" w:tplc="0410000F">
      <w:start w:val="1"/>
      <w:numFmt w:val="decimal"/>
      <w:lvlText w:val="%7."/>
      <w:lvlJc w:val="left"/>
      <w:pPr>
        <w:tabs>
          <w:tab w:val="num" w:pos="5248"/>
        </w:tabs>
        <w:ind w:left="5248" w:hanging="360"/>
      </w:pPr>
      <w:rPr>
        <w:rFonts w:ascii="Times New Roman" w:hAnsi="Times New Roman" w:cs="Times New Roman"/>
      </w:rPr>
    </w:lvl>
    <w:lvl w:ilvl="7" w:tplc="04100019">
      <w:start w:val="1"/>
      <w:numFmt w:val="lowerLetter"/>
      <w:lvlText w:val="%8."/>
      <w:lvlJc w:val="left"/>
      <w:pPr>
        <w:tabs>
          <w:tab w:val="num" w:pos="5968"/>
        </w:tabs>
        <w:ind w:left="5968" w:hanging="360"/>
      </w:pPr>
      <w:rPr>
        <w:rFonts w:ascii="Times New Roman" w:hAnsi="Times New Roman" w:cs="Times New Roman"/>
      </w:rPr>
    </w:lvl>
    <w:lvl w:ilvl="8" w:tplc="0410001B">
      <w:start w:val="1"/>
      <w:numFmt w:val="lowerRoman"/>
      <w:lvlText w:val="%9."/>
      <w:lvlJc w:val="right"/>
      <w:pPr>
        <w:tabs>
          <w:tab w:val="num" w:pos="6688"/>
        </w:tabs>
        <w:ind w:left="6688" w:hanging="180"/>
      </w:pPr>
      <w:rPr>
        <w:rFonts w:ascii="Times New Roman" w:hAnsi="Times New Roman" w:cs="Times New Roman"/>
      </w:rPr>
    </w:lvl>
  </w:abstractNum>
  <w:abstractNum w:abstractNumId="13">
    <w:nsid w:val="5F0D4D99"/>
    <w:multiLevelType w:val="hybridMultilevel"/>
    <w:tmpl w:val="BE5EC6CC"/>
    <w:lvl w:ilvl="0" w:tplc="04100011">
      <w:start w:val="1"/>
      <w:numFmt w:val="decimal"/>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61107B26"/>
    <w:multiLevelType w:val="multilevel"/>
    <w:tmpl w:val="2CF63A92"/>
    <w:lvl w:ilvl="0">
      <w:start w:val="7"/>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572" w:hanging="720"/>
      </w:pPr>
      <w:rPr>
        <w:rFonts w:ascii="Arial" w:hAnsi="Arial" w:cs="Arial" w:hint="default"/>
      </w:rPr>
    </w:lvl>
    <w:lvl w:ilvl="2">
      <w:start w:val="1"/>
      <w:numFmt w:val="decimal"/>
      <w:isLgl/>
      <w:lvlText w:val="%1.%2.%3"/>
      <w:lvlJc w:val="left"/>
      <w:pPr>
        <w:ind w:left="1440" w:hanging="108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800" w:hanging="1440"/>
      </w:pPr>
      <w:rPr>
        <w:rFonts w:ascii="Times New Roman" w:hAnsi="Times New Roman" w:cs="Times New Roman" w:hint="default"/>
      </w:rPr>
    </w:lvl>
    <w:lvl w:ilvl="5">
      <w:start w:val="1"/>
      <w:numFmt w:val="decimal"/>
      <w:isLgl/>
      <w:lvlText w:val="%1.%2.%3.%4.%5.%6"/>
      <w:lvlJc w:val="left"/>
      <w:pPr>
        <w:ind w:left="2160" w:hanging="1800"/>
      </w:pPr>
      <w:rPr>
        <w:rFonts w:ascii="Times New Roman" w:hAnsi="Times New Roman" w:cs="Times New Roman" w:hint="default"/>
      </w:rPr>
    </w:lvl>
    <w:lvl w:ilvl="6">
      <w:start w:val="1"/>
      <w:numFmt w:val="decimal"/>
      <w:isLgl/>
      <w:lvlText w:val="%1.%2.%3.%4.%5.%6.%7"/>
      <w:lvlJc w:val="left"/>
      <w:pPr>
        <w:ind w:left="2520" w:hanging="2160"/>
      </w:pPr>
      <w:rPr>
        <w:rFonts w:ascii="Times New Roman" w:hAnsi="Times New Roman" w:cs="Times New Roman" w:hint="default"/>
      </w:rPr>
    </w:lvl>
    <w:lvl w:ilvl="7">
      <w:start w:val="1"/>
      <w:numFmt w:val="decimal"/>
      <w:isLgl/>
      <w:lvlText w:val="%1.%2.%3.%4.%5.%6.%7.%8"/>
      <w:lvlJc w:val="left"/>
      <w:pPr>
        <w:ind w:left="2520" w:hanging="2160"/>
      </w:pPr>
      <w:rPr>
        <w:rFonts w:ascii="Times New Roman" w:hAnsi="Times New Roman" w:cs="Times New Roman" w:hint="default"/>
      </w:rPr>
    </w:lvl>
    <w:lvl w:ilvl="8">
      <w:start w:val="1"/>
      <w:numFmt w:val="decimal"/>
      <w:isLgl/>
      <w:lvlText w:val="%1.%2.%3.%4.%5.%6.%7.%8.%9"/>
      <w:lvlJc w:val="left"/>
      <w:pPr>
        <w:ind w:left="2880" w:hanging="2520"/>
      </w:pPr>
      <w:rPr>
        <w:rFonts w:ascii="Times New Roman" w:hAnsi="Times New Roman" w:cs="Times New Roman" w:hint="default"/>
      </w:rPr>
    </w:lvl>
  </w:abstractNum>
  <w:abstractNum w:abstractNumId="15">
    <w:nsid w:val="652747AB"/>
    <w:multiLevelType w:val="hybridMultilevel"/>
    <w:tmpl w:val="87589D26"/>
    <w:lvl w:ilvl="0" w:tplc="9F16B1FC">
      <w:start w:val="5"/>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5A408FE"/>
    <w:multiLevelType w:val="hybridMultilevel"/>
    <w:tmpl w:val="9AB6B08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7">
    <w:nsid w:val="6D5E10E9"/>
    <w:multiLevelType w:val="hybridMultilevel"/>
    <w:tmpl w:val="AFDE88B2"/>
    <w:lvl w:ilvl="0" w:tplc="04100011">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8">
    <w:nsid w:val="6F4579AC"/>
    <w:multiLevelType w:val="hybridMultilevel"/>
    <w:tmpl w:val="E8D4AD54"/>
    <w:lvl w:ilvl="0" w:tplc="E7CE59D0">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9">
    <w:nsid w:val="715053C2"/>
    <w:multiLevelType w:val="hybridMultilevel"/>
    <w:tmpl w:val="17767A68"/>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cs="Wingdings" w:hint="default"/>
      </w:rPr>
    </w:lvl>
    <w:lvl w:ilvl="3" w:tplc="04100001">
      <w:start w:val="1"/>
      <w:numFmt w:val="bullet"/>
      <w:lvlText w:val=""/>
      <w:lvlJc w:val="left"/>
      <w:pPr>
        <w:ind w:left="2940" w:hanging="360"/>
      </w:pPr>
      <w:rPr>
        <w:rFonts w:ascii="Symbol" w:hAnsi="Symbol" w:cs="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cs="Wingdings" w:hint="default"/>
      </w:rPr>
    </w:lvl>
    <w:lvl w:ilvl="6" w:tplc="04100001">
      <w:start w:val="1"/>
      <w:numFmt w:val="bullet"/>
      <w:lvlText w:val=""/>
      <w:lvlJc w:val="left"/>
      <w:pPr>
        <w:ind w:left="5100" w:hanging="360"/>
      </w:pPr>
      <w:rPr>
        <w:rFonts w:ascii="Symbol" w:hAnsi="Symbol" w:cs="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cs="Wingdings" w:hint="default"/>
      </w:rPr>
    </w:lvl>
  </w:abstractNum>
  <w:abstractNum w:abstractNumId="20">
    <w:nsid w:val="733F7E7A"/>
    <w:multiLevelType w:val="multilevel"/>
    <w:tmpl w:val="CDC8ECE8"/>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800" w:hanging="108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600" w:hanging="1800"/>
      </w:pPr>
      <w:rPr>
        <w:rFonts w:ascii="Times New Roman" w:hAnsi="Times New Roman" w:cs="Times New Roman" w:hint="default"/>
      </w:rPr>
    </w:lvl>
    <w:lvl w:ilvl="6">
      <w:start w:val="1"/>
      <w:numFmt w:val="decimal"/>
      <w:lvlText w:val="%1.%2.%3.%4.%5.%6.%7"/>
      <w:lvlJc w:val="left"/>
      <w:pPr>
        <w:ind w:left="4320" w:hanging="2160"/>
      </w:pPr>
      <w:rPr>
        <w:rFonts w:ascii="Times New Roman" w:hAnsi="Times New Roman" w:cs="Times New Roman" w:hint="default"/>
      </w:rPr>
    </w:lvl>
    <w:lvl w:ilvl="7">
      <w:start w:val="1"/>
      <w:numFmt w:val="decimal"/>
      <w:lvlText w:val="%1.%2.%3.%4.%5.%6.%7.%8"/>
      <w:lvlJc w:val="left"/>
      <w:pPr>
        <w:ind w:left="4680" w:hanging="2160"/>
      </w:pPr>
      <w:rPr>
        <w:rFonts w:ascii="Times New Roman" w:hAnsi="Times New Roman" w:cs="Times New Roman" w:hint="default"/>
      </w:rPr>
    </w:lvl>
    <w:lvl w:ilvl="8">
      <w:start w:val="1"/>
      <w:numFmt w:val="decimal"/>
      <w:lvlText w:val="%1.%2.%3.%4.%5.%6.%7.%8.%9"/>
      <w:lvlJc w:val="left"/>
      <w:pPr>
        <w:ind w:left="5400" w:hanging="2520"/>
      </w:pPr>
      <w:rPr>
        <w:rFonts w:ascii="Times New Roman" w:hAnsi="Times New Roman" w:cs="Times New Roman" w:hint="default"/>
      </w:rPr>
    </w:lvl>
  </w:abstractNum>
  <w:num w:numId="1">
    <w:abstractNumId w:val="20"/>
  </w:num>
  <w:num w:numId="2">
    <w:abstractNumId w:val="5"/>
  </w:num>
  <w:num w:numId="3">
    <w:abstractNumId w:val="1"/>
  </w:num>
  <w:num w:numId="4">
    <w:abstractNumId w:val="16"/>
  </w:num>
  <w:num w:numId="5">
    <w:abstractNumId w:val="19"/>
  </w:num>
  <w:num w:numId="6">
    <w:abstractNumId w:val="17"/>
  </w:num>
  <w:num w:numId="7">
    <w:abstractNumId w:val="12"/>
  </w:num>
  <w:num w:numId="8">
    <w:abstractNumId w:val="18"/>
  </w:num>
  <w:num w:numId="9">
    <w:abstractNumId w:val="2"/>
  </w:num>
  <w:num w:numId="10">
    <w:abstractNumId w:val="14"/>
  </w:num>
  <w:num w:numId="11">
    <w:abstractNumId w:val="9"/>
  </w:num>
  <w:num w:numId="12">
    <w:abstractNumId w:val="8"/>
  </w:num>
  <w:num w:numId="13">
    <w:abstractNumId w:val="6"/>
  </w:num>
  <w:num w:numId="14">
    <w:abstractNumId w:val="13"/>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num>
  <w:num w:numId="18">
    <w:abstractNumId w:val="4"/>
  </w:num>
  <w:num w:numId="19">
    <w:abstractNumId w:val="11"/>
  </w:num>
  <w:num w:numId="20">
    <w:abstractNumId w:val="7"/>
  </w:num>
  <w:num w:numId="21">
    <w:abstractNumId w:val="0"/>
  </w:num>
  <w:num w:numId="2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oNotHyphenateCaps/>
  <w:drawingGridHorizontalSpacing w:val="100"/>
  <w:drawingGridVerticalSpacing w:val="181"/>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2291A"/>
    <w:rsid w:val="0000122D"/>
    <w:rsid w:val="00006F55"/>
    <w:rsid w:val="000176EB"/>
    <w:rsid w:val="00027E40"/>
    <w:rsid w:val="00031328"/>
    <w:rsid w:val="000314D1"/>
    <w:rsid w:val="00040A1A"/>
    <w:rsid w:val="00043E22"/>
    <w:rsid w:val="000440B3"/>
    <w:rsid w:val="00051FB8"/>
    <w:rsid w:val="000703F0"/>
    <w:rsid w:val="00072A3D"/>
    <w:rsid w:val="000810AD"/>
    <w:rsid w:val="000823C8"/>
    <w:rsid w:val="0008253A"/>
    <w:rsid w:val="00097311"/>
    <w:rsid w:val="000A185E"/>
    <w:rsid w:val="000A6E7F"/>
    <w:rsid w:val="000A7FE3"/>
    <w:rsid w:val="000B50AC"/>
    <w:rsid w:val="000B5650"/>
    <w:rsid w:val="000C4BE9"/>
    <w:rsid w:val="000D66D3"/>
    <w:rsid w:val="000E3F4B"/>
    <w:rsid w:val="00104598"/>
    <w:rsid w:val="00106795"/>
    <w:rsid w:val="001100CA"/>
    <w:rsid w:val="00111127"/>
    <w:rsid w:val="00114029"/>
    <w:rsid w:val="00116A5B"/>
    <w:rsid w:val="001179FD"/>
    <w:rsid w:val="0012103B"/>
    <w:rsid w:val="0012775B"/>
    <w:rsid w:val="001436EA"/>
    <w:rsid w:val="00160F80"/>
    <w:rsid w:val="00177667"/>
    <w:rsid w:val="001960A1"/>
    <w:rsid w:val="001A080D"/>
    <w:rsid w:val="001A0A30"/>
    <w:rsid w:val="001A2A5E"/>
    <w:rsid w:val="001C0CF4"/>
    <w:rsid w:val="001C596D"/>
    <w:rsid w:val="001C6B27"/>
    <w:rsid w:val="001D4122"/>
    <w:rsid w:val="001D6D79"/>
    <w:rsid w:val="001D6EBD"/>
    <w:rsid w:val="001D711D"/>
    <w:rsid w:val="001F64D3"/>
    <w:rsid w:val="00215D53"/>
    <w:rsid w:val="0022785E"/>
    <w:rsid w:val="00241D1F"/>
    <w:rsid w:val="0024512F"/>
    <w:rsid w:val="00245385"/>
    <w:rsid w:val="00252E5F"/>
    <w:rsid w:val="0025776C"/>
    <w:rsid w:val="00267427"/>
    <w:rsid w:val="00271605"/>
    <w:rsid w:val="0027765B"/>
    <w:rsid w:val="00286EE7"/>
    <w:rsid w:val="002910FE"/>
    <w:rsid w:val="00291575"/>
    <w:rsid w:val="00292642"/>
    <w:rsid w:val="002A428F"/>
    <w:rsid w:val="002A4B24"/>
    <w:rsid w:val="002A5B10"/>
    <w:rsid w:val="002A7786"/>
    <w:rsid w:val="002C7ED0"/>
    <w:rsid w:val="002F41D7"/>
    <w:rsid w:val="002F572A"/>
    <w:rsid w:val="002F74CA"/>
    <w:rsid w:val="00317F99"/>
    <w:rsid w:val="00325441"/>
    <w:rsid w:val="0032676C"/>
    <w:rsid w:val="00326FD9"/>
    <w:rsid w:val="00346645"/>
    <w:rsid w:val="003500A7"/>
    <w:rsid w:val="00356CC7"/>
    <w:rsid w:val="003815D7"/>
    <w:rsid w:val="00384D1B"/>
    <w:rsid w:val="00390DD1"/>
    <w:rsid w:val="00392C6F"/>
    <w:rsid w:val="003B4D87"/>
    <w:rsid w:val="003B584B"/>
    <w:rsid w:val="003C0C00"/>
    <w:rsid w:val="003C4072"/>
    <w:rsid w:val="003D7AB3"/>
    <w:rsid w:val="003E0F20"/>
    <w:rsid w:val="003E17C7"/>
    <w:rsid w:val="003E39D2"/>
    <w:rsid w:val="003F0C41"/>
    <w:rsid w:val="003F1649"/>
    <w:rsid w:val="004061C5"/>
    <w:rsid w:val="00407BDD"/>
    <w:rsid w:val="00421216"/>
    <w:rsid w:val="00422502"/>
    <w:rsid w:val="00434D34"/>
    <w:rsid w:val="0044197E"/>
    <w:rsid w:val="00442D7F"/>
    <w:rsid w:val="004464D5"/>
    <w:rsid w:val="00446966"/>
    <w:rsid w:val="00447DE2"/>
    <w:rsid w:val="004539B5"/>
    <w:rsid w:val="00455FB4"/>
    <w:rsid w:val="00460F60"/>
    <w:rsid w:val="00471C70"/>
    <w:rsid w:val="00472CB9"/>
    <w:rsid w:val="00484249"/>
    <w:rsid w:val="004867FF"/>
    <w:rsid w:val="00486ACB"/>
    <w:rsid w:val="00496C5F"/>
    <w:rsid w:val="00497C2E"/>
    <w:rsid w:val="004B3E1E"/>
    <w:rsid w:val="004B76E5"/>
    <w:rsid w:val="004C143D"/>
    <w:rsid w:val="004C6B34"/>
    <w:rsid w:val="004C6E46"/>
    <w:rsid w:val="004D00E2"/>
    <w:rsid w:val="004D0AA1"/>
    <w:rsid w:val="004D2C7B"/>
    <w:rsid w:val="004D3C0A"/>
    <w:rsid w:val="004D5920"/>
    <w:rsid w:val="004D7C35"/>
    <w:rsid w:val="004E5952"/>
    <w:rsid w:val="004F5C5E"/>
    <w:rsid w:val="00505D03"/>
    <w:rsid w:val="00505FF5"/>
    <w:rsid w:val="00517665"/>
    <w:rsid w:val="00523E6E"/>
    <w:rsid w:val="00527803"/>
    <w:rsid w:val="005323B1"/>
    <w:rsid w:val="0054066A"/>
    <w:rsid w:val="00541078"/>
    <w:rsid w:val="0055169C"/>
    <w:rsid w:val="0055402D"/>
    <w:rsid w:val="00557AAE"/>
    <w:rsid w:val="00563976"/>
    <w:rsid w:val="00563A91"/>
    <w:rsid w:val="00564F0F"/>
    <w:rsid w:val="0057288A"/>
    <w:rsid w:val="00584A9C"/>
    <w:rsid w:val="005872B2"/>
    <w:rsid w:val="00591390"/>
    <w:rsid w:val="00591A5C"/>
    <w:rsid w:val="005A61BD"/>
    <w:rsid w:val="005C2049"/>
    <w:rsid w:val="005C3558"/>
    <w:rsid w:val="005E2D44"/>
    <w:rsid w:val="005F2871"/>
    <w:rsid w:val="006031F3"/>
    <w:rsid w:val="00620256"/>
    <w:rsid w:val="00621259"/>
    <w:rsid w:val="00623BD6"/>
    <w:rsid w:val="00644049"/>
    <w:rsid w:val="00650922"/>
    <w:rsid w:val="00670BD0"/>
    <w:rsid w:val="00670C0A"/>
    <w:rsid w:val="00673CFD"/>
    <w:rsid w:val="00675D30"/>
    <w:rsid w:val="00677D11"/>
    <w:rsid w:val="006816C4"/>
    <w:rsid w:val="006825EB"/>
    <w:rsid w:val="006932D4"/>
    <w:rsid w:val="00696791"/>
    <w:rsid w:val="006C16A9"/>
    <w:rsid w:val="006D3712"/>
    <w:rsid w:val="006E5001"/>
    <w:rsid w:val="006E5AA6"/>
    <w:rsid w:val="006F0A38"/>
    <w:rsid w:val="006F6B61"/>
    <w:rsid w:val="00701268"/>
    <w:rsid w:val="00705519"/>
    <w:rsid w:val="007118AF"/>
    <w:rsid w:val="007142F0"/>
    <w:rsid w:val="00717795"/>
    <w:rsid w:val="0072291A"/>
    <w:rsid w:val="00727A4D"/>
    <w:rsid w:val="00727FEC"/>
    <w:rsid w:val="0073109F"/>
    <w:rsid w:val="00745B04"/>
    <w:rsid w:val="00750B90"/>
    <w:rsid w:val="00765D39"/>
    <w:rsid w:val="00766034"/>
    <w:rsid w:val="0077671B"/>
    <w:rsid w:val="00776CE6"/>
    <w:rsid w:val="007A3291"/>
    <w:rsid w:val="007B1766"/>
    <w:rsid w:val="007B49CF"/>
    <w:rsid w:val="007D0FBA"/>
    <w:rsid w:val="007D2203"/>
    <w:rsid w:val="007D41EC"/>
    <w:rsid w:val="007D4798"/>
    <w:rsid w:val="007D7E56"/>
    <w:rsid w:val="007E0774"/>
    <w:rsid w:val="007E4BC1"/>
    <w:rsid w:val="007F03B5"/>
    <w:rsid w:val="007F1850"/>
    <w:rsid w:val="0080175E"/>
    <w:rsid w:val="00801C29"/>
    <w:rsid w:val="00806838"/>
    <w:rsid w:val="008150DB"/>
    <w:rsid w:val="00815B06"/>
    <w:rsid w:val="00817B19"/>
    <w:rsid w:val="00822721"/>
    <w:rsid w:val="00835DC4"/>
    <w:rsid w:val="0084318D"/>
    <w:rsid w:val="00843779"/>
    <w:rsid w:val="00853A03"/>
    <w:rsid w:val="00856412"/>
    <w:rsid w:val="00873FAF"/>
    <w:rsid w:val="00883FAC"/>
    <w:rsid w:val="00891E98"/>
    <w:rsid w:val="0089277F"/>
    <w:rsid w:val="00897D74"/>
    <w:rsid w:val="008A4BE8"/>
    <w:rsid w:val="008B0EC9"/>
    <w:rsid w:val="008C5759"/>
    <w:rsid w:val="008C6ECF"/>
    <w:rsid w:val="008D4B84"/>
    <w:rsid w:val="008E46BC"/>
    <w:rsid w:val="008E51EE"/>
    <w:rsid w:val="008E6E98"/>
    <w:rsid w:val="008F68B7"/>
    <w:rsid w:val="00910EFD"/>
    <w:rsid w:val="00915241"/>
    <w:rsid w:val="00916F82"/>
    <w:rsid w:val="00920ACC"/>
    <w:rsid w:val="00947EBA"/>
    <w:rsid w:val="00951A86"/>
    <w:rsid w:val="00951EFD"/>
    <w:rsid w:val="00954A94"/>
    <w:rsid w:val="00957B3E"/>
    <w:rsid w:val="00961E10"/>
    <w:rsid w:val="0096431A"/>
    <w:rsid w:val="009806AF"/>
    <w:rsid w:val="0098257A"/>
    <w:rsid w:val="00993AB5"/>
    <w:rsid w:val="009A0C51"/>
    <w:rsid w:val="009A6968"/>
    <w:rsid w:val="009B30EC"/>
    <w:rsid w:val="009B3E8F"/>
    <w:rsid w:val="009B4F31"/>
    <w:rsid w:val="009C0802"/>
    <w:rsid w:val="009C1628"/>
    <w:rsid w:val="009C6688"/>
    <w:rsid w:val="009D07F0"/>
    <w:rsid w:val="009F14B1"/>
    <w:rsid w:val="009F2F69"/>
    <w:rsid w:val="009F3FA9"/>
    <w:rsid w:val="009F4D4C"/>
    <w:rsid w:val="00A03C42"/>
    <w:rsid w:val="00A073EC"/>
    <w:rsid w:val="00A07A7B"/>
    <w:rsid w:val="00A10B5F"/>
    <w:rsid w:val="00A12787"/>
    <w:rsid w:val="00A14095"/>
    <w:rsid w:val="00A215F2"/>
    <w:rsid w:val="00A24C93"/>
    <w:rsid w:val="00A27006"/>
    <w:rsid w:val="00A3468E"/>
    <w:rsid w:val="00A578AB"/>
    <w:rsid w:val="00A60F9F"/>
    <w:rsid w:val="00A635F8"/>
    <w:rsid w:val="00A67730"/>
    <w:rsid w:val="00A8461F"/>
    <w:rsid w:val="00A978DA"/>
    <w:rsid w:val="00AA58E0"/>
    <w:rsid w:val="00AB62FF"/>
    <w:rsid w:val="00AB73E0"/>
    <w:rsid w:val="00AC3051"/>
    <w:rsid w:val="00AC5A54"/>
    <w:rsid w:val="00AE193A"/>
    <w:rsid w:val="00AE2321"/>
    <w:rsid w:val="00AF482B"/>
    <w:rsid w:val="00AF6D63"/>
    <w:rsid w:val="00B02B8A"/>
    <w:rsid w:val="00B111F3"/>
    <w:rsid w:val="00B20EE2"/>
    <w:rsid w:val="00B25DCA"/>
    <w:rsid w:val="00B309C9"/>
    <w:rsid w:val="00B52ED8"/>
    <w:rsid w:val="00B567FB"/>
    <w:rsid w:val="00B6647D"/>
    <w:rsid w:val="00B75083"/>
    <w:rsid w:val="00B75FC0"/>
    <w:rsid w:val="00B80737"/>
    <w:rsid w:val="00B81DEF"/>
    <w:rsid w:val="00B84DE0"/>
    <w:rsid w:val="00B86134"/>
    <w:rsid w:val="00B86178"/>
    <w:rsid w:val="00BA1897"/>
    <w:rsid w:val="00BA1C01"/>
    <w:rsid w:val="00BA2A2F"/>
    <w:rsid w:val="00BA3336"/>
    <w:rsid w:val="00BA4FFC"/>
    <w:rsid w:val="00BA6AE4"/>
    <w:rsid w:val="00BC2919"/>
    <w:rsid w:val="00BC6B91"/>
    <w:rsid w:val="00BE04B7"/>
    <w:rsid w:val="00BE2AFD"/>
    <w:rsid w:val="00BF28ED"/>
    <w:rsid w:val="00BF2A8D"/>
    <w:rsid w:val="00C070CC"/>
    <w:rsid w:val="00C113AD"/>
    <w:rsid w:val="00C13E72"/>
    <w:rsid w:val="00C20515"/>
    <w:rsid w:val="00C25B6A"/>
    <w:rsid w:val="00C26477"/>
    <w:rsid w:val="00C3201C"/>
    <w:rsid w:val="00C35533"/>
    <w:rsid w:val="00C376FF"/>
    <w:rsid w:val="00C37CDF"/>
    <w:rsid w:val="00C458A2"/>
    <w:rsid w:val="00C57908"/>
    <w:rsid w:val="00C74BF5"/>
    <w:rsid w:val="00C754E7"/>
    <w:rsid w:val="00C847A7"/>
    <w:rsid w:val="00C86547"/>
    <w:rsid w:val="00CA41FF"/>
    <w:rsid w:val="00CA50FE"/>
    <w:rsid w:val="00CB53BE"/>
    <w:rsid w:val="00CB56D5"/>
    <w:rsid w:val="00CC338B"/>
    <w:rsid w:val="00CC4DB3"/>
    <w:rsid w:val="00CE269C"/>
    <w:rsid w:val="00CE49E4"/>
    <w:rsid w:val="00D03927"/>
    <w:rsid w:val="00D07D08"/>
    <w:rsid w:val="00D12A90"/>
    <w:rsid w:val="00D1401B"/>
    <w:rsid w:val="00D14A20"/>
    <w:rsid w:val="00D32852"/>
    <w:rsid w:val="00D468C6"/>
    <w:rsid w:val="00D500A6"/>
    <w:rsid w:val="00D56A3F"/>
    <w:rsid w:val="00D60F2B"/>
    <w:rsid w:val="00D657BA"/>
    <w:rsid w:val="00D70FA1"/>
    <w:rsid w:val="00D74F59"/>
    <w:rsid w:val="00D80548"/>
    <w:rsid w:val="00D813DA"/>
    <w:rsid w:val="00D81800"/>
    <w:rsid w:val="00D83FDA"/>
    <w:rsid w:val="00D87B2F"/>
    <w:rsid w:val="00D953E7"/>
    <w:rsid w:val="00DA0550"/>
    <w:rsid w:val="00DA0B13"/>
    <w:rsid w:val="00DA47FE"/>
    <w:rsid w:val="00DC089B"/>
    <w:rsid w:val="00DC3FEA"/>
    <w:rsid w:val="00DD35AC"/>
    <w:rsid w:val="00DD35CC"/>
    <w:rsid w:val="00DE3038"/>
    <w:rsid w:val="00DF2516"/>
    <w:rsid w:val="00DF266E"/>
    <w:rsid w:val="00DF545F"/>
    <w:rsid w:val="00DF56D0"/>
    <w:rsid w:val="00E06205"/>
    <w:rsid w:val="00E1344D"/>
    <w:rsid w:val="00E47D72"/>
    <w:rsid w:val="00E7322E"/>
    <w:rsid w:val="00E76022"/>
    <w:rsid w:val="00E81C1F"/>
    <w:rsid w:val="00E854CA"/>
    <w:rsid w:val="00E91567"/>
    <w:rsid w:val="00EA2C0C"/>
    <w:rsid w:val="00EB3308"/>
    <w:rsid w:val="00EB4736"/>
    <w:rsid w:val="00EB64F9"/>
    <w:rsid w:val="00EC1891"/>
    <w:rsid w:val="00ED633B"/>
    <w:rsid w:val="00EF0782"/>
    <w:rsid w:val="00EF366C"/>
    <w:rsid w:val="00EF4EDD"/>
    <w:rsid w:val="00F060B4"/>
    <w:rsid w:val="00F20C7E"/>
    <w:rsid w:val="00F31284"/>
    <w:rsid w:val="00F31B34"/>
    <w:rsid w:val="00F3747A"/>
    <w:rsid w:val="00F44B66"/>
    <w:rsid w:val="00F460A6"/>
    <w:rsid w:val="00F602B0"/>
    <w:rsid w:val="00F61309"/>
    <w:rsid w:val="00F61358"/>
    <w:rsid w:val="00F6176F"/>
    <w:rsid w:val="00F64A5A"/>
    <w:rsid w:val="00F65B3B"/>
    <w:rsid w:val="00F6708A"/>
    <w:rsid w:val="00F7610F"/>
    <w:rsid w:val="00F80AB7"/>
    <w:rsid w:val="00F87FF8"/>
    <w:rsid w:val="00FA0DD4"/>
    <w:rsid w:val="00FA3C40"/>
    <w:rsid w:val="00FA5D81"/>
    <w:rsid w:val="00FB04C6"/>
    <w:rsid w:val="00FB217B"/>
    <w:rsid w:val="00FB2475"/>
    <w:rsid w:val="00FB301E"/>
    <w:rsid w:val="00FB418E"/>
    <w:rsid w:val="00FB794C"/>
    <w:rsid w:val="00FC3EDC"/>
    <w:rsid w:val="00FC6298"/>
    <w:rsid w:val="00FF09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qFormat="1"/>
  </w:latentStyles>
  <w:style w:type="paragraph" w:default="1" w:styleId="Normale">
    <w:name w:val="Normal"/>
    <w:qFormat/>
    <w:rsid w:val="001179FD"/>
    <w:pPr>
      <w:spacing w:after="160" w:line="288" w:lineRule="auto"/>
      <w:ind w:left="2160"/>
    </w:pPr>
    <w:rPr>
      <w:rFonts w:ascii="Lucida Sans Unicode" w:hAnsi="Lucida Sans Unicode" w:cs="Lucida Sans Unicode"/>
      <w:color w:val="5A5A5A"/>
      <w:sz w:val="20"/>
      <w:szCs w:val="20"/>
      <w:lang w:val="en-US" w:eastAsia="en-US"/>
    </w:rPr>
  </w:style>
  <w:style w:type="paragraph" w:styleId="Titolo1">
    <w:name w:val="heading 1"/>
    <w:basedOn w:val="Normale"/>
    <w:next w:val="Normale"/>
    <w:link w:val="Titolo1Carattere1"/>
    <w:uiPriority w:val="99"/>
    <w:qFormat/>
    <w:rsid w:val="00835DC4"/>
    <w:pPr>
      <w:spacing w:before="400" w:after="60" w:line="240" w:lineRule="auto"/>
      <w:outlineLvl w:val="0"/>
    </w:pPr>
    <w:rPr>
      <w:smallCaps/>
      <w:color w:val="0F243E"/>
      <w:spacing w:val="20"/>
      <w:sz w:val="32"/>
      <w:szCs w:val="32"/>
    </w:rPr>
  </w:style>
  <w:style w:type="paragraph" w:styleId="Titolo2">
    <w:name w:val="heading 2"/>
    <w:basedOn w:val="Normale"/>
    <w:next w:val="Normale"/>
    <w:link w:val="Titolo2Carattere1"/>
    <w:uiPriority w:val="99"/>
    <w:qFormat/>
    <w:rsid w:val="00835DC4"/>
    <w:pPr>
      <w:spacing w:before="120" w:after="60" w:line="240" w:lineRule="auto"/>
      <w:outlineLvl w:val="1"/>
    </w:pPr>
    <w:rPr>
      <w:smallCaps/>
      <w:color w:val="auto"/>
      <w:spacing w:val="20"/>
      <w:sz w:val="28"/>
      <w:szCs w:val="28"/>
    </w:rPr>
  </w:style>
  <w:style w:type="paragraph" w:styleId="Titolo3">
    <w:name w:val="heading 3"/>
    <w:basedOn w:val="Normale"/>
    <w:next w:val="Normale"/>
    <w:link w:val="Titolo3Carattere1"/>
    <w:uiPriority w:val="99"/>
    <w:qFormat/>
    <w:rsid w:val="00835DC4"/>
    <w:pPr>
      <w:spacing w:before="120" w:after="60" w:line="240" w:lineRule="auto"/>
      <w:outlineLvl w:val="2"/>
    </w:pPr>
    <w:rPr>
      <w:smallCaps/>
      <w:color w:val="auto"/>
      <w:spacing w:val="20"/>
      <w:sz w:val="24"/>
      <w:szCs w:val="24"/>
    </w:rPr>
  </w:style>
  <w:style w:type="paragraph" w:styleId="Titolo4">
    <w:name w:val="heading 4"/>
    <w:basedOn w:val="Normale"/>
    <w:next w:val="Normale"/>
    <w:link w:val="Titolo4Carattere1"/>
    <w:uiPriority w:val="99"/>
    <w:qFormat/>
    <w:rsid w:val="00835DC4"/>
    <w:pPr>
      <w:pBdr>
        <w:bottom w:val="single" w:sz="4" w:space="1" w:color="auto"/>
      </w:pBdr>
      <w:spacing w:before="200" w:after="100" w:line="240" w:lineRule="auto"/>
      <w:outlineLvl w:val="3"/>
    </w:pPr>
    <w:rPr>
      <w:b/>
      <w:bCs/>
      <w:smallCaps/>
      <w:color w:val="auto"/>
      <w:spacing w:val="20"/>
    </w:rPr>
  </w:style>
  <w:style w:type="paragraph" w:styleId="Titolo5">
    <w:name w:val="heading 5"/>
    <w:basedOn w:val="Normale"/>
    <w:next w:val="Normale"/>
    <w:link w:val="Titolo5Carattere1"/>
    <w:uiPriority w:val="99"/>
    <w:qFormat/>
    <w:rsid w:val="00835DC4"/>
    <w:pPr>
      <w:pBdr>
        <w:bottom w:val="single" w:sz="4" w:space="1" w:color="auto"/>
      </w:pBdr>
      <w:spacing w:before="200" w:after="100" w:line="240" w:lineRule="auto"/>
      <w:outlineLvl w:val="4"/>
    </w:pPr>
    <w:rPr>
      <w:smallCaps/>
      <w:color w:val="auto"/>
      <w:spacing w:val="20"/>
    </w:rPr>
  </w:style>
  <w:style w:type="paragraph" w:styleId="Titolo6">
    <w:name w:val="heading 6"/>
    <w:basedOn w:val="Normale"/>
    <w:next w:val="Normale"/>
    <w:link w:val="Titolo6Carattere1"/>
    <w:uiPriority w:val="99"/>
    <w:qFormat/>
    <w:rsid w:val="00835DC4"/>
    <w:pPr>
      <w:pBdr>
        <w:bottom w:val="dotted" w:sz="8" w:space="1" w:color="auto"/>
      </w:pBdr>
      <w:spacing w:before="200" w:after="100"/>
      <w:outlineLvl w:val="5"/>
    </w:pPr>
    <w:rPr>
      <w:smallCaps/>
      <w:color w:val="auto"/>
      <w:spacing w:val="20"/>
    </w:rPr>
  </w:style>
  <w:style w:type="paragraph" w:styleId="Titolo7">
    <w:name w:val="heading 7"/>
    <w:basedOn w:val="Normale"/>
    <w:next w:val="Normale"/>
    <w:link w:val="Titolo7Carattere1"/>
    <w:uiPriority w:val="99"/>
    <w:qFormat/>
    <w:rsid w:val="00835DC4"/>
    <w:pPr>
      <w:pBdr>
        <w:bottom w:val="dotted" w:sz="8" w:space="1" w:color="auto"/>
      </w:pBdr>
      <w:spacing w:before="200" w:after="100" w:line="240" w:lineRule="auto"/>
      <w:outlineLvl w:val="6"/>
    </w:pPr>
    <w:rPr>
      <w:b/>
      <w:bCs/>
      <w:smallCaps/>
      <w:color w:val="auto"/>
      <w:spacing w:val="20"/>
      <w:sz w:val="16"/>
      <w:szCs w:val="16"/>
    </w:rPr>
  </w:style>
  <w:style w:type="paragraph" w:styleId="Titolo8">
    <w:name w:val="heading 8"/>
    <w:basedOn w:val="Normale"/>
    <w:next w:val="Normale"/>
    <w:link w:val="Titolo8Carattere1"/>
    <w:uiPriority w:val="99"/>
    <w:qFormat/>
    <w:rsid w:val="00835DC4"/>
    <w:pPr>
      <w:spacing w:before="200" w:after="60" w:line="240" w:lineRule="auto"/>
      <w:outlineLvl w:val="7"/>
    </w:pPr>
    <w:rPr>
      <w:b/>
      <w:bCs/>
      <w:smallCaps/>
      <w:color w:val="auto"/>
      <w:spacing w:val="20"/>
      <w:sz w:val="16"/>
      <w:szCs w:val="16"/>
    </w:rPr>
  </w:style>
  <w:style w:type="paragraph" w:styleId="Titolo9">
    <w:name w:val="heading 9"/>
    <w:basedOn w:val="Normale"/>
    <w:next w:val="Normale"/>
    <w:link w:val="Titolo9Carattere1"/>
    <w:uiPriority w:val="99"/>
    <w:qFormat/>
    <w:rsid w:val="00835DC4"/>
    <w:pPr>
      <w:spacing w:before="200" w:after="60" w:line="240" w:lineRule="auto"/>
      <w:outlineLvl w:val="8"/>
    </w:pPr>
    <w:rPr>
      <w:smallCaps/>
      <w:color w:val="auto"/>
      <w:spacing w:val="20"/>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basedOn w:val="Carpredefinitoparagrafo"/>
    <w:link w:val="Titolo1"/>
    <w:uiPriority w:val="9"/>
    <w:rsid w:val="0072291A"/>
    <w:rPr>
      <w:rFonts w:asciiTheme="majorHAnsi" w:eastAsiaTheme="majorEastAsia" w:hAnsiTheme="majorHAnsi" w:cstheme="majorBidi"/>
      <w:b/>
      <w:bCs/>
      <w:color w:val="5A5A5A"/>
      <w:kern w:val="32"/>
      <w:sz w:val="32"/>
      <w:szCs w:val="32"/>
      <w:lang w:val="en-US" w:eastAsia="en-US"/>
    </w:rPr>
  </w:style>
  <w:style w:type="character" w:customStyle="1" w:styleId="Titolo2Carattere1">
    <w:name w:val="Titolo 2 Carattere1"/>
    <w:basedOn w:val="Carpredefinitoparagrafo"/>
    <w:link w:val="Titolo2"/>
    <w:uiPriority w:val="9"/>
    <w:semiHidden/>
    <w:rsid w:val="0072291A"/>
    <w:rPr>
      <w:rFonts w:asciiTheme="majorHAnsi" w:eastAsiaTheme="majorEastAsia" w:hAnsiTheme="majorHAnsi" w:cstheme="majorBidi"/>
      <w:b/>
      <w:bCs/>
      <w:i/>
      <w:iCs/>
      <w:color w:val="5A5A5A"/>
      <w:sz w:val="28"/>
      <w:szCs w:val="28"/>
      <w:lang w:val="en-US" w:eastAsia="en-US"/>
    </w:rPr>
  </w:style>
  <w:style w:type="character" w:customStyle="1" w:styleId="Titolo3Carattere1">
    <w:name w:val="Titolo 3 Carattere1"/>
    <w:basedOn w:val="Carpredefinitoparagrafo"/>
    <w:link w:val="Titolo3"/>
    <w:uiPriority w:val="9"/>
    <w:semiHidden/>
    <w:rsid w:val="0072291A"/>
    <w:rPr>
      <w:rFonts w:asciiTheme="majorHAnsi" w:eastAsiaTheme="majorEastAsia" w:hAnsiTheme="majorHAnsi" w:cstheme="majorBidi"/>
      <w:b/>
      <w:bCs/>
      <w:color w:val="5A5A5A"/>
      <w:sz w:val="26"/>
      <w:szCs w:val="26"/>
      <w:lang w:val="en-US" w:eastAsia="en-US"/>
    </w:rPr>
  </w:style>
  <w:style w:type="character" w:customStyle="1" w:styleId="Titolo4Carattere1">
    <w:name w:val="Titolo 4 Carattere1"/>
    <w:basedOn w:val="Carpredefinitoparagrafo"/>
    <w:link w:val="Titolo4"/>
    <w:uiPriority w:val="9"/>
    <w:semiHidden/>
    <w:rsid w:val="0072291A"/>
    <w:rPr>
      <w:b/>
      <w:bCs/>
      <w:color w:val="5A5A5A"/>
      <w:sz w:val="28"/>
      <w:szCs w:val="28"/>
      <w:lang w:val="en-US" w:eastAsia="en-US"/>
    </w:rPr>
  </w:style>
  <w:style w:type="character" w:customStyle="1" w:styleId="Titolo5Carattere1">
    <w:name w:val="Titolo 5 Carattere1"/>
    <w:basedOn w:val="Carpredefinitoparagrafo"/>
    <w:link w:val="Titolo5"/>
    <w:uiPriority w:val="9"/>
    <w:semiHidden/>
    <w:rsid w:val="0072291A"/>
    <w:rPr>
      <w:b/>
      <w:bCs/>
      <w:i/>
      <w:iCs/>
      <w:color w:val="5A5A5A"/>
      <w:sz w:val="26"/>
      <w:szCs w:val="26"/>
      <w:lang w:val="en-US" w:eastAsia="en-US"/>
    </w:rPr>
  </w:style>
  <w:style w:type="character" w:customStyle="1" w:styleId="Titolo6Carattere1">
    <w:name w:val="Titolo 6 Carattere1"/>
    <w:basedOn w:val="Carpredefinitoparagrafo"/>
    <w:link w:val="Titolo6"/>
    <w:uiPriority w:val="9"/>
    <w:semiHidden/>
    <w:rsid w:val="0072291A"/>
    <w:rPr>
      <w:b/>
      <w:bCs/>
      <w:color w:val="5A5A5A"/>
      <w:lang w:val="en-US" w:eastAsia="en-US"/>
    </w:rPr>
  </w:style>
  <w:style w:type="character" w:customStyle="1" w:styleId="Titolo7Carattere1">
    <w:name w:val="Titolo 7 Carattere1"/>
    <w:basedOn w:val="Carpredefinitoparagrafo"/>
    <w:link w:val="Titolo7"/>
    <w:uiPriority w:val="9"/>
    <w:semiHidden/>
    <w:rsid w:val="0072291A"/>
    <w:rPr>
      <w:color w:val="5A5A5A"/>
      <w:sz w:val="24"/>
      <w:szCs w:val="24"/>
      <w:lang w:val="en-US" w:eastAsia="en-US"/>
    </w:rPr>
  </w:style>
  <w:style w:type="character" w:customStyle="1" w:styleId="Titolo8Carattere1">
    <w:name w:val="Titolo 8 Carattere1"/>
    <w:basedOn w:val="Carpredefinitoparagrafo"/>
    <w:link w:val="Titolo8"/>
    <w:uiPriority w:val="9"/>
    <w:semiHidden/>
    <w:rsid w:val="0072291A"/>
    <w:rPr>
      <w:i/>
      <w:iCs/>
      <w:color w:val="5A5A5A"/>
      <w:sz w:val="24"/>
      <w:szCs w:val="24"/>
      <w:lang w:val="en-US" w:eastAsia="en-US"/>
    </w:rPr>
  </w:style>
  <w:style w:type="character" w:customStyle="1" w:styleId="Titolo9Carattere1">
    <w:name w:val="Titolo 9 Carattere1"/>
    <w:basedOn w:val="Carpredefinitoparagrafo"/>
    <w:link w:val="Titolo9"/>
    <w:uiPriority w:val="9"/>
    <w:semiHidden/>
    <w:rsid w:val="0072291A"/>
    <w:rPr>
      <w:rFonts w:asciiTheme="majorHAnsi" w:eastAsiaTheme="majorEastAsia" w:hAnsiTheme="majorHAnsi" w:cstheme="majorBidi"/>
      <w:color w:val="5A5A5A"/>
      <w:lang w:val="en-US" w:eastAsia="en-US"/>
    </w:rPr>
  </w:style>
  <w:style w:type="paragraph" w:styleId="Testofumetto">
    <w:name w:val="Balloon Text"/>
    <w:basedOn w:val="Normale"/>
    <w:link w:val="TestofumettoCarattere1"/>
    <w:uiPriority w:val="99"/>
    <w:rsid w:val="00835DC4"/>
    <w:pPr>
      <w:spacing w:after="0"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72291A"/>
    <w:rPr>
      <w:rFonts w:ascii="Times New Roman" w:hAnsi="Times New Roman" w:cs="Times New Roman"/>
      <w:color w:val="5A5A5A"/>
      <w:sz w:val="0"/>
      <w:szCs w:val="0"/>
      <w:lang w:val="en-US" w:eastAsia="en-US"/>
    </w:rPr>
  </w:style>
  <w:style w:type="character" w:customStyle="1" w:styleId="TestofumettoCarattere">
    <w:name w:val="Testo fumetto Carattere"/>
    <w:uiPriority w:val="99"/>
    <w:rsid w:val="00835DC4"/>
    <w:rPr>
      <w:rFonts w:ascii="Tahoma" w:hAnsi="Tahoma" w:cs="Tahoma"/>
      <w:sz w:val="16"/>
      <w:szCs w:val="16"/>
    </w:rPr>
  </w:style>
  <w:style w:type="paragraph" w:styleId="Titolo">
    <w:name w:val="Title"/>
    <w:basedOn w:val="Normale"/>
    <w:next w:val="Normale"/>
    <w:link w:val="TitoloCarattere1"/>
    <w:uiPriority w:val="99"/>
    <w:qFormat/>
    <w:rsid w:val="00835DC4"/>
    <w:pPr>
      <w:spacing w:line="240" w:lineRule="auto"/>
      <w:ind w:left="0"/>
    </w:pPr>
    <w:rPr>
      <w:smallCaps/>
      <w:color w:val="auto"/>
      <w:spacing w:val="5"/>
      <w:sz w:val="72"/>
      <w:szCs w:val="72"/>
    </w:rPr>
  </w:style>
  <w:style w:type="character" w:customStyle="1" w:styleId="TitoloCarattere1">
    <w:name w:val="Titolo Carattere1"/>
    <w:basedOn w:val="Carpredefinitoparagrafo"/>
    <w:link w:val="Titolo"/>
    <w:uiPriority w:val="10"/>
    <w:rsid w:val="0072291A"/>
    <w:rPr>
      <w:rFonts w:asciiTheme="majorHAnsi" w:eastAsiaTheme="majorEastAsia" w:hAnsiTheme="majorHAnsi" w:cstheme="majorBidi"/>
      <w:b/>
      <w:bCs/>
      <w:color w:val="5A5A5A"/>
      <w:kern w:val="28"/>
      <w:sz w:val="32"/>
      <w:szCs w:val="32"/>
      <w:lang w:val="en-US" w:eastAsia="en-US"/>
    </w:rPr>
  </w:style>
  <w:style w:type="character" w:customStyle="1" w:styleId="TitoloCarattere">
    <w:name w:val="Titolo Carattere"/>
    <w:uiPriority w:val="99"/>
    <w:rsid w:val="00835DC4"/>
    <w:rPr>
      <w:smallCaps/>
      <w:color w:val="auto"/>
      <w:spacing w:val="5"/>
      <w:sz w:val="72"/>
      <w:szCs w:val="72"/>
      <w:lang w:val="en-US" w:eastAsia="en-US"/>
    </w:rPr>
  </w:style>
  <w:style w:type="character" w:customStyle="1" w:styleId="Titolo1Carattere">
    <w:name w:val="Titolo 1 Carattere"/>
    <w:uiPriority w:val="99"/>
    <w:rsid w:val="00835DC4"/>
    <w:rPr>
      <w:rFonts w:ascii="Lucida Sans Unicode" w:hAnsi="Lucida Sans Unicode" w:cs="Lucida Sans Unicode"/>
      <w:smallCaps/>
      <w:color w:val="0F243E"/>
      <w:spacing w:val="20"/>
      <w:sz w:val="32"/>
      <w:szCs w:val="32"/>
    </w:rPr>
  </w:style>
  <w:style w:type="character" w:customStyle="1" w:styleId="Titolo2Carattere">
    <w:name w:val="Titolo 2 Carattere"/>
    <w:uiPriority w:val="99"/>
    <w:rsid w:val="00835DC4"/>
    <w:rPr>
      <w:rFonts w:ascii="Lucida Sans Unicode" w:hAnsi="Lucida Sans Unicode" w:cs="Lucida Sans Unicode"/>
      <w:smallCaps/>
      <w:color w:val="auto"/>
      <w:spacing w:val="20"/>
      <w:sz w:val="28"/>
      <w:szCs w:val="28"/>
    </w:rPr>
  </w:style>
  <w:style w:type="character" w:customStyle="1" w:styleId="Titolo3Carattere">
    <w:name w:val="Titolo 3 Carattere"/>
    <w:uiPriority w:val="99"/>
    <w:rsid w:val="00835DC4"/>
    <w:rPr>
      <w:rFonts w:ascii="Lucida Sans Unicode" w:hAnsi="Lucida Sans Unicode" w:cs="Lucida Sans Unicode"/>
      <w:smallCaps/>
      <w:color w:val="auto"/>
      <w:spacing w:val="20"/>
      <w:sz w:val="24"/>
      <w:szCs w:val="24"/>
    </w:rPr>
  </w:style>
  <w:style w:type="character" w:customStyle="1" w:styleId="Titolo4Carattere">
    <w:name w:val="Titolo 4 Carattere"/>
    <w:uiPriority w:val="99"/>
    <w:rsid w:val="00835DC4"/>
    <w:rPr>
      <w:rFonts w:ascii="Lucida Sans Unicode" w:hAnsi="Lucida Sans Unicode" w:cs="Lucida Sans Unicode"/>
      <w:b/>
      <w:bCs/>
      <w:smallCaps/>
      <w:color w:val="auto"/>
      <w:spacing w:val="20"/>
    </w:rPr>
  </w:style>
  <w:style w:type="character" w:customStyle="1" w:styleId="Titolo5Carattere">
    <w:name w:val="Titolo 5 Carattere"/>
    <w:uiPriority w:val="99"/>
    <w:rsid w:val="00835DC4"/>
    <w:rPr>
      <w:rFonts w:ascii="Lucida Sans Unicode" w:hAnsi="Lucida Sans Unicode" w:cs="Lucida Sans Unicode"/>
      <w:smallCaps/>
      <w:color w:val="auto"/>
      <w:spacing w:val="20"/>
    </w:rPr>
  </w:style>
  <w:style w:type="character" w:customStyle="1" w:styleId="Titolo6Carattere">
    <w:name w:val="Titolo 6 Carattere"/>
    <w:uiPriority w:val="99"/>
    <w:rsid w:val="00835DC4"/>
    <w:rPr>
      <w:rFonts w:ascii="Lucida Sans Unicode" w:hAnsi="Lucida Sans Unicode" w:cs="Lucida Sans Unicode"/>
      <w:smallCaps/>
      <w:color w:val="auto"/>
      <w:spacing w:val="20"/>
    </w:rPr>
  </w:style>
  <w:style w:type="character" w:customStyle="1" w:styleId="Titolo7Carattere">
    <w:name w:val="Titolo 7 Carattere"/>
    <w:uiPriority w:val="99"/>
    <w:rsid w:val="00835DC4"/>
    <w:rPr>
      <w:rFonts w:ascii="Lucida Sans Unicode" w:hAnsi="Lucida Sans Unicode" w:cs="Lucida Sans Unicode"/>
      <w:b/>
      <w:bCs/>
      <w:smallCaps/>
      <w:color w:val="auto"/>
      <w:spacing w:val="20"/>
      <w:sz w:val="16"/>
      <w:szCs w:val="16"/>
    </w:rPr>
  </w:style>
  <w:style w:type="character" w:customStyle="1" w:styleId="Titolo8Carattere">
    <w:name w:val="Titolo 8 Carattere"/>
    <w:uiPriority w:val="99"/>
    <w:rsid w:val="00835DC4"/>
    <w:rPr>
      <w:rFonts w:ascii="Lucida Sans Unicode" w:hAnsi="Lucida Sans Unicode" w:cs="Lucida Sans Unicode"/>
      <w:b/>
      <w:bCs/>
      <w:smallCaps/>
      <w:color w:val="auto"/>
      <w:spacing w:val="20"/>
      <w:sz w:val="16"/>
      <w:szCs w:val="16"/>
    </w:rPr>
  </w:style>
  <w:style w:type="character" w:customStyle="1" w:styleId="Titolo9Carattere">
    <w:name w:val="Titolo 9 Carattere"/>
    <w:uiPriority w:val="99"/>
    <w:rsid w:val="00835DC4"/>
    <w:rPr>
      <w:rFonts w:ascii="Lucida Sans Unicode" w:hAnsi="Lucida Sans Unicode" w:cs="Lucida Sans Unicode"/>
      <w:smallCaps/>
      <w:color w:val="auto"/>
      <w:spacing w:val="20"/>
      <w:sz w:val="16"/>
      <w:szCs w:val="16"/>
    </w:rPr>
  </w:style>
  <w:style w:type="paragraph" w:styleId="Didascalia">
    <w:name w:val="caption"/>
    <w:basedOn w:val="Normale"/>
    <w:next w:val="Normale"/>
    <w:uiPriority w:val="99"/>
    <w:qFormat/>
    <w:rsid w:val="00835DC4"/>
    <w:rPr>
      <w:b/>
      <w:bCs/>
      <w:smallCaps/>
      <w:color w:val="auto"/>
      <w:spacing w:val="10"/>
      <w:sz w:val="18"/>
      <w:szCs w:val="18"/>
    </w:rPr>
  </w:style>
  <w:style w:type="paragraph" w:styleId="Sottotitolo">
    <w:name w:val="Subtitle"/>
    <w:basedOn w:val="Normale"/>
    <w:next w:val="Normale"/>
    <w:link w:val="SottotitoloCarattere1"/>
    <w:uiPriority w:val="99"/>
    <w:qFormat/>
    <w:rsid w:val="00835DC4"/>
    <w:pPr>
      <w:spacing w:after="600" w:line="240" w:lineRule="auto"/>
      <w:ind w:left="0"/>
    </w:pPr>
    <w:rPr>
      <w:smallCaps/>
      <w:color w:val="auto"/>
      <w:spacing w:val="5"/>
      <w:sz w:val="28"/>
      <w:szCs w:val="28"/>
    </w:rPr>
  </w:style>
  <w:style w:type="character" w:customStyle="1" w:styleId="SottotitoloCarattere1">
    <w:name w:val="Sottotitolo Carattere1"/>
    <w:basedOn w:val="Carpredefinitoparagrafo"/>
    <w:link w:val="Sottotitolo"/>
    <w:uiPriority w:val="11"/>
    <w:rsid w:val="0072291A"/>
    <w:rPr>
      <w:rFonts w:asciiTheme="majorHAnsi" w:eastAsiaTheme="majorEastAsia" w:hAnsiTheme="majorHAnsi" w:cstheme="majorBidi"/>
      <w:color w:val="5A5A5A"/>
      <w:sz w:val="24"/>
      <w:szCs w:val="24"/>
      <w:lang w:val="en-US" w:eastAsia="en-US"/>
    </w:rPr>
  </w:style>
  <w:style w:type="character" w:customStyle="1" w:styleId="SottotitoloCarattere">
    <w:name w:val="Sottotitolo Carattere"/>
    <w:uiPriority w:val="99"/>
    <w:rsid w:val="00835DC4"/>
    <w:rPr>
      <w:smallCaps/>
      <w:color w:val="auto"/>
      <w:spacing w:val="5"/>
      <w:sz w:val="28"/>
      <w:szCs w:val="28"/>
      <w:lang w:val="en-US" w:eastAsia="en-US"/>
    </w:rPr>
  </w:style>
  <w:style w:type="character" w:styleId="Enfasigrassetto">
    <w:name w:val="Strong"/>
    <w:basedOn w:val="Carpredefinitoparagrafo"/>
    <w:uiPriority w:val="99"/>
    <w:qFormat/>
    <w:rsid w:val="00835DC4"/>
    <w:rPr>
      <w:b/>
      <w:bCs/>
      <w:spacing w:val="0"/>
    </w:rPr>
  </w:style>
  <w:style w:type="character" w:styleId="Enfasicorsivo">
    <w:name w:val="Emphasis"/>
    <w:basedOn w:val="Carpredefinitoparagrafo"/>
    <w:uiPriority w:val="99"/>
    <w:qFormat/>
    <w:rsid w:val="00835DC4"/>
    <w:rPr>
      <w:b/>
      <w:bCs/>
      <w:smallCaps/>
      <w:color w:val="5A5A5A"/>
      <w:spacing w:val="20"/>
      <w:kern w:val="0"/>
      <w:vertAlign w:val="baseline"/>
    </w:rPr>
  </w:style>
  <w:style w:type="paragraph" w:styleId="Nessunaspaziatura">
    <w:name w:val="No Spacing"/>
    <w:basedOn w:val="Normale"/>
    <w:uiPriority w:val="99"/>
    <w:qFormat/>
    <w:rsid w:val="00835DC4"/>
    <w:pPr>
      <w:spacing w:after="0" w:line="240" w:lineRule="auto"/>
    </w:pPr>
  </w:style>
  <w:style w:type="character" w:customStyle="1" w:styleId="NessunaspaziaturaCarattere">
    <w:name w:val="Nessuna spaziatura Carattere"/>
    <w:uiPriority w:val="99"/>
    <w:rsid w:val="00835DC4"/>
    <w:rPr>
      <w:color w:val="5A5A5A"/>
    </w:rPr>
  </w:style>
  <w:style w:type="paragraph" w:styleId="Paragrafoelenco">
    <w:name w:val="List Paragraph"/>
    <w:basedOn w:val="Normale"/>
    <w:uiPriority w:val="99"/>
    <w:qFormat/>
    <w:rsid w:val="00835DC4"/>
    <w:pPr>
      <w:ind w:left="720"/>
    </w:pPr>
  </w:style>
  <w:style w:type="paragraph" w:styleId="Citazione">
    <w:name w:val="Quote"/>
    <w:basedOn w:val="Normale"/>
    <w:next w:val="Normale"/>
    <w:link w:val="CitazioneCarattere1"/>
    <w:uiPriority w:val="99"/>
    <w:qFormat/>
    <w:rsid w:val="00835DC4"/>
    <w:rPr>
      <w:i/>
      <w:iCs/>
    </w:rPr>
  </w:style>
  <w:style w:type="character" w:customStyle="1" w:styleId="CitazioneCarattere1">
    <w:name w:val="Citazione Carattere1"/>
    <w:basedOn w:val="Carpredefinitoparagrafo"/>
    <w:link w:val="Citazione"/>
    <w:uiPriority w:val="29"/>
    <w:rsid w:val="0072291A"/>
    <w:rPr>
      <w:rFonts w:ascii="Lucida Sans Unicode" w:hAnsi="Lucida Sans Unicode" w:cs="Lucida Sans Unicode"/>
      <w:i/>
      <w:iCs/>
      <w:color w:val="000000" w:themeColor="text1"/>
      <w:sz w:val="20"/>
      <w:szCs w:val="20"/>
      <w:lang w:val="en-US" w:eastAsia="en-US"/>
    </w:rPr>
  </w:style>
  <w:style w:type="character" w:customStyle="1" w:styleId="CitazioneCarattere">
    <w:name w:val="Citazione Carattere"/>
    <w:uiPriority w:val="99"/>
    <w:rsid w:val="00835DC4"/>
    <w:rPr>
      <w:i/>
      <w:iCs/>
      <w:color w:val="5A5A5A"/>
      <w:sz w:val="20"/>
      <w:szCs w:val="20"/>
    </w:rPr>
  </w:style>
  <w:style w:type="paragraph" w:styleId="Citazioneintensa">
    <w:name w:val="Intense Quote"/>
    <w:basedOn w:val="Normale"/>
    <w:next w:val="Normale"/>
    <w:link w:val="CitazioneintensaCarattere1"/>
    <w:uiPriority w:val="99"/>
    <w:qFormat/>
    <w:rsid w:val="00835DC4"/>
    <w:pPr>
      <w:pBdr>
        <w:top w:val="single" w:sz="4" w:space="12" w:color="auto"/>
        <w:left w:val="single" w:sz="4" w:space="15" w:color="auto"/>
        <w:bottom w:val="single" w:sz="12" w:space="10" w:color="auto"/>
        <w:right w:val="single" w:sz="12" w:space="15" w:color="auto"/>
        <w:between w:val="single" w:sz="4" w:space="12" w:color="auto"/>
        <w:bar w:val="single" w:sz="4" w:color="auto"/>
      </w:pBdr>
      <w:spacing w:line="300" w:lineRule="auto"/>
      <w:ind w:left="2506" w:right="432"/>
    </w:pPr>
    <w:rPr>
      <w:smallCaps/>
      <w:color w:val="auto"/>
    </w:rPr>
  </w:style>
  <w:style w:type="character" w:customStyle="1" w:styleId="CitazioneintensaCarattere1">
    <w:name w:val="Citazione intensa Carattere1"/>
    <w:basedOn w:val="Carpredefinitoparagrafo"/>
    <w:link w:val="Citazioneintensa"/>
    <w:uiPriority w:val="30"/>
    <w:rsid w:val="0072291A"/>
    <w:rPr>
      <w:rFonts w:ascii="Lucida Sans Unicode" w:hAnsi="Lucida Sans Unicode" w:cs="Lucida Sans Unicode"/>
      <w:b/>
      <w:bCs/>
      <w:i/>
      <w:iCs/>
      <w:color w:val="4F81BD" w:themeColor="accent1"/>
      <w:sz w:val="20"/>
      <w:szCs w:val="20"/>
      <w:lang w:val="en-US" w:eastAsia="en-US"/>
    </w:rPr>
  </w:style>
  <w:style w:type="character" w:customStyle="1" w:styleId="CitazioneintensaCarattere">
    <w:name w:val="Citazione intensa Carattere"/>
    <w:uiPriority w:val="99"/>
    <w:rsid w:val="00835DC4"/>
    <w:rPr>
      <w:rFonts w:ascii="Lucida Sans Unicode" w:hAnsi="Lucida Sans Unicode" w:cs="Lucida Sans Unicode"/>
      <w:smallCaps/>
      <w:color w:val="auto"/>
      <w:sz w:val="20"/>
      <w:szCs w:val="20"/>
    </w:rPr>
  </w:style>
  <w:style w:type="character" w:styleId="Enfasidelicata">
    <w:name w:val="Subtle Emphasis"/>
    <w:basedOn w:val="Carpredefinitoparagrafo"/>
    <w:uiPriority w:val="99"/>
    <w:qFormat/>
    <w:rsid w:val="00835DC4"/>
    <w:rPr>
      <w:smallCaps/>
      <w:color w:val="5A5A5A"/>
      <w:vertAlign w:val="baseline"/>
    </w:rPr>
  </w:style>
  <w:style w:type="character" w:styleId="Enfasiintensa">
    <w:name w:val="Intense Emphasis"/>
    <w:basedOn w:val="Carpredefinitoparagrafo"/>
    <w:uiPriority w:val="99"/>
    <w:qFormat/>
    <w:rsid w:val="00835DC4"/>
    <w:rPr>
      <w:b/>
      <w:bCs/>
      <w:smallCaps/>
      <w:color w:val="auto"/>
      <w:spacing w:val="40"/>
    </w:rPr>
  </w:style>
  <w:style w:type="character" w:styleId="Riferimentodelicato">
    <w:name w:val="Subtle Reference"/>
    <w:basedOn w:val="Carpredefinitoparagrafo"/>
    <w:uiPriority w:val="99"/>
    <w:qFormat/>
    <w:rsid w:val="00835DC4"/>
    <w:rPr>
      <w:rFonts w:ascii="Lucida Sans Unicode" w:hAnsi="Lucida Sans Unicode" w:cs="Lucida Sans Unicode"/>
      <w:i/>
      <w:iCs/>
      <w:smallCaps/>
      <w:color w:val="5A5A5A"/>
      <w:spacing w:val="20"/>
    </w:rPr>
  </w:style>
  <w:style w:type="character" w:styleId="Riferimentointenso">
    <w:name w:val="Intense Reference"/>
    <w:basedOn w:val="Carpredefinitoparagrafo"/>
    <w:uiPriority w:val="99"/>
    <w:qFormat/>
    <w:rsid w:val="00835DC4"/>
    <w:rPr>
      <w:rFonts w:ascii="Lucida Sans Unicode" w:hAnsi="Lucida Sans Unicode" w:cs="Lucida Sans Unicode"/>
      <w:b/>
      <w:bCs/>
      <w:i/>
      <w:iCs/>
      <w:smallCaps/>
      <w:color w:val="auto"/>
      <w:spacing w:val="20"/>
    </w:rPr>
  </w:style>
  <w:style w:type="character" w:styleId="Titolodellibro">
    <w:name w:val="Book Title"/>
    <w:basedOn w:val="Carpredefinitoparagrafo"/>
    <w:uiPriority w:val="99"/>
    <w:qFormat/>
    <w:rsid w:val="00835DC4"/>
    <w:rPr>
      <w:rFonts w:ascii="Lucida Sans Unicode" w:hAnsi="Lucida Sans Unicode" w:cs="Lucida Sans Unicode"/>
      <w:b/>
      <w:bCs/>
      <w:smallCaps/>
      <w:color w:val="auto"/>
      <w:spacing w:val="10"/>
      <w:u w:val="single"/>
    </w:rPr>
  </w:style>
  <w:style w:type="paragraph" w:styleId="Titolosommario">
    <w:name w:val="TOC Heading"/>
    <w:basedOn w:val="Titolo1"/>
    <w:next w:val="Normale"/>
    <w:uiPriority w:val="99"/>
    <w:qFormat/>
    <w:rsid w:val="00835DC4"/>
    <w:pPr>
      <w:outlineLvl w:val="9"/>
    </w:pPr>
  </w:style>
  <w:style w:type="paragraph" w:styleId="Testonotaapidipagina">
    <w:name w:val="footnote text"/>
    <w:basedOn w:val="Normale"/>
    <w:link w:val="TestonotaapidipaginaCarattere1"/>
    <w:uiPriority w:val="99"/>
    <w:rsid w:val="00835DC4"/>
    <w:pPr>
      <w:spacing w:after="0" w:line="240" w:lineRule="auto"/>
    </w:pPr>
  </w:style>
  <w:style w:type="character" w:customStyle="1" w:styleId="TestonotaapidipaginaCarattere1">
    <w:name w:val="Testo nota a piè di pagina Carattere1"/>
    <w:basedOn w:val="Carpredefinitoparagrafo"/>
    <w:link w:val="Testonotaapidipagina"/>
    <w:uiPriority w:val="99"/>
    <w:semiHidden/>
    <w:rsid w:val="0072291A"/>
    <w:rPr>
      <w:rFonts w:ascii="Lucida Sans Unicode" w:hAnsi="Lucida Sans Unicode" w:cs="Lucida Sans Unicode"/>
      <w:color w:val="5A5A5A"/>
      <w:sz w:val="20"/>
      <w:szCs w:val="20"/>
      <w:lang w:val="en-US" w:eastAsia="en-US"/>
    </w:rPr>
  </w:style>
  <w:style w:type="character" w:customStyle="1" w:styleId="TestonotaapidipaginaCarattere">
    <w:name w:val="Testo nota a piè di pagina Carattere"/>
    <w:uiPriority w:val="99"/>
    <w:rsid w:val="00835DC4"/>
    <w:rPr>
      <w:color w:val="5A5A5A"/>
    </w:rPr>
  </w:style>
  <w:style w:type="character" w:styleId="Rimandonotaapidipagina">
    <w:name w:val="footnote reference"/>
    <w:basedOn w:val="Carpredefinitoparagrafo"/>
    <w:uiPriority w:val="99"/>
    <w:rsid w:val="00835DC4"/>
    <w:rPr>
      <w:vertAlign w:val="superscript"/>
    </w:rPr>
  </w:style>
  <w:style w:type="paragraph" w:styleId="Intestazione">
    <w:name w:val="header"/>
    <w:basedOn w:val="Normale"/>
    <w:link w:val="IntestazioneCarattere1"/>
    <w:uiPriority w:val="99"/>
    <w:rsid w:val="00835DC4"/>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72291A"/>
    <w:rPr>
      <w:rFonts w:ascii="Lucida Sans Unicode" w:hAnsi="Lucida Sans Unicode" w:cs="Lucida Sans Unicode"/>
      <w:color w:val="5A5A5A"/>
      <w:sz w:val="20"/>
      <w:szCs w:val="20"/>
      <w:lang w:val="en-US" w:eastAsia="en-US"/>
    </w:rPr>
  </w:style>
  <w:style w:type="character" w:customStyle="1" w:styleId="IntestazioneCarattere">
    <w:name w:val="Intestazione Carattere"/>
    <w:uiPriority w:val="99"/>
    <w:rsid w:val="00835DC4"/>
    <w:rPr>
      <w:color w:val="5A5A5A"/>
      <w:lang w:val="en-US" w:eastAsia="en-US"/>
    </w:rPr>
  </w:style>
  <w:style w:type="paragraph" w:styleId="Pidipagina">
    <w:name w:val="footer"/>
    <w:basedOn w:val="Normale"/>
    <w:link w:val="PidipaginaCarattere1"/>
    <w:uiPriority w:val="99"/>
    <w:rsid w:val="00835DC4"/>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72291A"/>
    <w:rPr>
      <w:rFonts w:ascii="Lucida Sans Unicode" w:hAnsi="Lucida Sans Unicode" w:cs="Lucida Sans Unicode"/>
      <w:color w:val="5A5A5A"/>
      <w:sz w:val="20"/>
      <w:szCs w:val="20"/>
      <w:lang w:val="en-US" w:eastAsia="en-US"/>
    </w:rPr>
  </w:style>
  <w:style w:type="character" w:customStyle="1" w:styleId="PidipaginaCarattere">
    <w:name w:val="Piè di pagina Carattere"/>
    <w:uiPriority w:val="99"/>
    <w:rsid w:val="00835DC4"/>
    <w:rPr>
      <w:color w:val="5A5A5A"/>
      <w:lang w:val="en-US" w:eastAsia="en-US"/>
    </w:rPr>
  </w:style>
  <w:style w:type="paragraph" w:customStyle="1" w:styleId="WW-Corpodeltesto2">
    <w:name w:val="WW-Corpo del testo 2"/>
    <w:basedOn w:val="Normale"/>
    <w:uiPriority w:val="99"/>
    <w:rsid w:val="00835DC4"/>
    <w:pPr>
      <w:widowControl w:val="0"/>
      <w:suppressAutoHyphens/>
      <w:spacing w:after="0" w:line="240" w:lineRule="auto"/>
      <w:ind w:left="0"/>
    </w:pPr>
    <w:rPr>
      <w:rFonts w:cs="Times New Roman"/>
      <w:color w:val="auto"/>
      <w:sz w:val="24"/>
      <w:szCs w:val="24"/>
      <w:lang w:val="it-IT"/>
    </w:rPr>
  </w:style>
  <w:style w:type="paragraph" w:styleId="Corpotesto">
    <w:name w:val="Body Text"/>
    <w:basedOn w:val="Normale"/>
    <w:link w:val="CorpotestoCarattere"/>
    <w:uiPriority w:val="99"/>
    <w:rsid w:val="00835DC4"/>
    <w:pPr>
      <w:spacing w:before="100" w:beforeAutospacing="1" w:after="100" w:afterAutospacing="1" w:line="240" w:lineRule="auto"/>
      <w:ind w:left="0"/>
      <w:jc w:val="both"/>
    </w:pPr>
    <w:rPr>
      <w:rFonts w:ascii="Arial" w:hAnsi="Arial" w:cs="Arial"/>
      <w:color w:val="auto"/>
      <w:sz w:val="24"/>
      <w:szCs w:val="24"/>
      <w:lang w:val="it-IT"/>
    </w:rPr>
  </w:style>
  <w:style w:type="character" w:customStyle="1" w:styleId="CorpotestoCarattere">
    <w:name w:val="Corpo testo Carattere"/>
    <w:basedOn w:val="Carpredefinitoparagrafo"/>
    <w:link w:val="Corpotesto"/>
    <w:uiPriority w:val="99"/>
    <w:semiHidden/>
    <w:rsid w:val="0072291A"/>
    <w:rPr>
      <w:rFonts w:ascii="Lucida Sans Unicode" w:hAnsi="Lucida Sans Unicode" w:cs="Lucida Sans Unicode"/>
      <w:color w:val="5A5A5A"/>
      <w:sz w:val="20"/>
      <w:szCs w:val="20"/>
      <w:lang w:val="en-US" w:eastAsia="en-US"/>
    </w:rPr>
  </w:style>
  <w:style w:type="paragraph" w:styleId="Sommario2">
    <w:name w:val="toc 2"/>
    <w:basedOn w:val="Normale"/>
    <w:next w:val="Normale"/>
    <w:autoRedefine/>
    <w:uiPriority w:val="99"/>
    <w:rsid w:val="00835DC4"/>
    <w:pPr>
      <w:ind w:left="200"/>
    </w:pPr>
  </w:style>
  <w:style w:type="paragraph" w:styleId="Sommario1">
    <w:name w:val="toc 1"/>
    <w:basedOn w:val="Normale"/>
    <w:next w:val="Normale"/>
    <w:autoRedefine/>
    <w:uiPriority w:val="99"/>
    <w:rsid w:val="00835DC4"/>
    <w:pPr>
      <w:tabs>
        <w:tab w:val="left" w:pos="567"/>
        <w:tab w:val="right" w:leader="dot" w:pos="9628"/>
      </w:tabs>
      <w:ind w:left="0"/>
    </w:pPr>
    <w:rPr>
      <w:rFonts w:ascii="Arial" w:hAnsi="Arial" w:cs="Arial"/>
      <w:color w:val="auto"/>
      <w:sz w:val="24"/>
      <w:szCs w:val="24"/>
    </w:rPr>
  </w:style>
  <w:style w:type="paragraph" w:styleId="Sommario3">
    <w:name w:val="toc 3"/>
    <w:basedOn w:val="Normale"/>
    <w:next w:val="Normale"/>
    <w:autoRedefine/>
    <w:uiPriority w:val="99"/>
    <w:rsid w:val="00835DC4"/>
    <w:pPr>
      <w:ind w:left="400"/>
    </w:pPr>
  </w:style>
  <w:style w:type="character" w:styleId="Collegamentoipertestuale">
    <w:name w:val="Hyperlink"/>
    <w:basedOn w:val="Carpredefinitoparagrafo"/>
    <w:uiPriority w:val="99"/>
    <w:rsid w:val="00835DC4"/>
    <w:rPr>
      <w:color w:val="0000FF"/>
      <w:u w:val="single"/>
    </w:rPr>
  </w:style>
  <w:style w:type="paragraph" w:styleId="Corpodeltesto3">
    <w:name w:val="Body Text 3"/>
    <w:basedOn w:val="Normale"/>
    <w:link w:val="Corpodeltesto3Carattere1"/>
    <w:uiPriority w:val="99"/>
    <w:rsid w:val="00835DC4"/>
    <w:pPr>
      <w:suppressAutoHyphens/>
      <w:spacing w:after="120" w:line="240" w:lineRule="auto"/>
      <w:ind w:left="0"/>
    </w:pPr>
    <w:rPr>
      <w:rFonts w:cs="Times New Roman"/>
      <w:color w:val="auto"/>
      <w:sz w:val="16"/>
      <w:szCs w:val="16"/>
      <w:lang w:val="it-IT" w:eastAsia="ar-SA"/>
    </w:rPr>
  </w:style>
  <w:style w:type="character" w:customStyle="1" w:styleId="Corpodeltesto3Carattere1">
    <w:name w:val="Corpo del testo 3 Carattere1"/>
    <w:basedOn w:val="Carpredefinitoparagrafo"/>
    <w:link w:val="Corpodeltesto3"/>
    <w:uiPriority w:val="99"/>
    <w:semiHidden/>
    <w:rsid w:val="0072291A"/>
    <w:rPr>
      <w:rFonts w:ascii="Lucida Sans Unicode" w:hAnsi="Lucida Sans Unicode" w:cs="Lucida Sans Unicode"/>
      <w:color w:val="5A5A5A"/>
      <w:sz w:val="16"/>
      <w:szCs w:val="16"/>
      <w:lang w:val="en-US" w:eastAsia="en-US"/>
    </w:rPr>
  </w:style>
  <w:style w:type="character" w:customStyle="1" w:styleId="Corpodeltesto3Carattere">
    <w:name w:val="Corpo del testo 3 Carattere"/>
    <w:uiPriority w:val="99"/>
    <w:rsid w:val="00835DC4"/>
    <w:rPr>
      <w:rFonts w:ascii="Times New Roman" w:hAnsi="Times New Roman" w:cs="Times New Roman"/>
      <w:sz w:val="16"/>
      <w:szCs w:val="16"/>
      <w:lang w:eastAsia="ar-SA" w:bidi="ar-SA"/>
    </w:rPr>
  </w:style>
  <w:style w:type="character" w:styleId="Collegamentovisitato">
    <w:name w:val="FollowedHyperlink"/>
    <w:basedOn w:val="Carpredefinitoparagrafo"/>
    <w:uiPriority w:val="99"/>
    <w:rsid w:val="00835DC4"/>
    <w:rPr>
      <w:color w:val="800080"/>
      <w:u w:val="single"/>
    </w:rPr>
  </w:style>
  <w:style w:type="character" w:customStyle="1" w:styleId="fc51c2aead-3058-4a6e-b327-64c7ea557e25-2">
    <w:name w:val="fc51c2aead-3058-4a6e-b327-64c7ea557e25-2"/>
    <w:basedOn w:val="Carpredefinitoparagrafo"/>
    <w:uiPriority w:val="99"/>
    <w:rsid w:val="00835DC4"/>
    <w:rPr>
      <w:rFonts w:ascii="Times New Roman" w:hAnsi="Times New Roman" w:cs="Times New Roman"/>
    </w:rPr>
  </w:style>
  <w:style w:type="paragraph" w:styleId="Mappadocumento">
    <w:name w:val="Document Map"/>
    <w:basedOn w:val="Normale"/>
    <w:link w:val="MappadocumentoCarattere1"/>
    <w:uiPriority w:val="99"/>
    <w:rsid w:val="00835DC4"/>
    <w:rPr>
      <w:rFonts w:ascii="Tahoma" w:hAnsi="Tahoma" w:cs="Tahoma"/>
      <w:sz w:val="16"/>
      <w:szCs w:val="16"/>
    </w:rPr>
  </w:style>
  <w:style w:type="character" w:customStyle="1" w:styleId="MappadocumentoCarattere1">
    <w:name w:val="Mappa documento Carattere1"/>
    <w:basedOn w:val="Carpredefinitoparagrafo"/>
    <w:link w:val="Mappadocumento"/>
    <w:uiPriority w:val="99"/>
    <w:semiHidden/>
    <w:rsid w:val="0072291A"/>
    <w:rPr>
      <w:rFonts w:ascii="Times New Roman" w:hAnsi="Times New Roman" w:cs="Times New Roman"/>
      <w:color w:val="5A5A5A"/>
      <w:sz w:val="0"/>
      <w:szCs w:val="0"/>
      <w:lang w:val="en-US" w:eastAsia="en-US"/>
    </w:rPr>
  </w:style>
  <w:style w:type="character" w:customStyle="1" w:styleId="MappadocumentoCarattere">
    <w:name w:val="Mappa documento Carattere"/>
    <w:uiPriority w:val="99"/>
    <w:rsid w:val="00835DC4"/>
    <w:rPr>
      <w:rFonts w:ascii="Tahoma" w:hAnsi="Tahoma" w:cs="Tahoma"/>
      <w:color w:val="5A5A5A"/>
      <w:sz w:val="16"/>
      <w:szCs w:val="16"/>
      <w:lang w:val="en-US" w:eastAsia="en-US"/>
    </w:rPr>
  </w:style>
  <w:style w:type="character" w:styleId="Rimandocommento">
    <w:name w:val="annotation reference"/>
    <w:basedOn w:val="Carpredefinitoparagrafo"/>
    <w:uiPriority w:val="99"/>
    <w:rsid w:val="00835DC4"/>
    <w:rPr>
      <w:sz w:val="16"/>
      <w:szCs w:val="16"/>
    </w:rPr>
  </w:style>
  <w:style w:type="paragraph" w:styleId="Testocommento">
    <w:name w:val="annotation text"/>
    <w:basedOn w:val="Normale"/>
    <w:link w:val="TestocommentoCarattere"/>
    <w:uiPriority w:val="99"/>
    <w:rsid w:val="00835DC4"/>
  </w:style>
  <w:style w:type="character" w:customStyle="1" w:styleId="TestocommentoCarattere">
    <w:name w:val="Testo commento Carattere"/>
    <w:basedOn w:val="Carpredefinitoparagrafo"/>
    <w:link w:val="Testocommento"/>
    <w:uiPriority w:val="99"/>
    <w:semiHidden/>
    <w:rsid w:val="0072291A"/>
    <w:rPr>
      <w:rFonts w:ascii="Lucida Sans Unicode" w:hAnsi="Lucida Sans Unicode" w:cs="Lucida Sans Unicode"/>
      <w:color w:val="5A5A5A"/>
      <w:sz w:val="20"/>
      <w:szCs w:val="20"/>
      <w:lang w:val="en-US" w:eastAsia="en-US"/>
    </w:rPr>
  </w:style>
  <w:style w:type="paragraph" w:styleId="Soggettocommento">
    <w:name w:val="annotation subject"/>
    <w:basedOn w:val="Testocommento"/>
    <w:next w:val="Testocommento"/>
    <w:link w:val="SoggettocommentoCarattere"/>
    <w:uiPriority w:val="99"/>
    <w:rsid w:val="00835DC4"/>
    <w:rPr>
      <w:b/>
      <w:bCs/>
    </w:rPr>
  </w:style>
  <w:style w:type="character" w:customStyle="1" w:styleId="SoggettocommentoCarattere">
    <w:name w:val="Soggetto commento Carattere"/>
    <w:basedOn w:val="TestocommentoCarattere"/>
    <w:link w:val="Soggettocommento"/>
    <w:uiPriority w:val="99"/>
    <w:semiHidden/>
    <w:rsid w:val="0072291A"/>
    <w:rPr>
      <w:rFonts w:ascii="Lucida Sans Unicode" w:hAnsi="Lucida Sans Unicode" w:cs="Lucida Sans Unicode"/>
      <w:b/>
      <w:bCs/>
      <w:color w:val="5A5A5A"/>
      <w:sz w:val="20"/>
      <w:szCs w:val="20"/>
      <w:lang w:val="en-US" w:eastAsia="en-US"/>
    </w:rPr>
  </w:style>
  <w:style w:type="paragraph" w:styleId="Rientrocorpodeltesto">
    <w:name w:val="Body Text Indent"/>
    <w:basedOn w:val="Normale"/>
    <w:link w:val="RientrocorpodeltestoCarattere1"/>
    <w:uiPriority w:val="99"/>
    <w:rsid w:val="00835DC4"/>
    <w:pPr>
      <w:spacing w:after="120"/>
      <w:ind w:left="283"/>
    </w:pPr>
  </w:style>
  <w:style w:type="character" w:customStyle="1" w:styleId="RientrocorpodeltestoCarattere1">
    <w:name w:val="Rientro corpo del testo Carattere1"/>
    <w:basedOn w:val="Carpredefinitoparagrafo"/>
    <w:link w:val="Rientrocorpodeltesto"/>
    <w:uiPriority w:val="99"/>
    <w:semiHidden/>
    <w:rsid w:val="0072291A"/>
    <w:rPr>
      <w:rFonts w:ascii="Lucida Sans Unicode" w:hAnsi="Lucida Sans Unicode" w:cs="Lucida Sans Unicode"/>
      <w:color w:val="5A5A5A"/>
      <w:sz w:val="20"/>
      <w:szCs w:val="20"/>
      <w:lang w:val="en-US" w:eastAsia="en-US"/>
    </w:rPr>
  </w:style>
  <w:style w:type="character" w:customStyle="1" w:styleId="RientrocorpodeltestoCarattere">
    <w:name w:val="Rientro corpo del testo Carattere"/>
    <w:uiPriority w:val="99"/>
    <w:rsid w:val="00835DC4"/>
    <w:rPr>
      <w:color w:val="5A5A5A"/>
      <w:lang w:val="en-US" w:eastAsia="en-US"/>
    </w:rPr>
  </w:style>
  <w:style w:type="paragraph" w:customStyle="1" w:styleId="Paragrafoelenco1">
    <w:name w:val="Paragrafo elenco1"/>
    <w:basedOn w:val="Normale"/>
    <w:rsid w:val="009F4D4C"/>
    <w:pPr>
      <w:ind w:left="72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822">
      <w:bodyDiv w:val="1"/>
      <w:marLeft w:val="0"/>
      <w:marRight w:val="0"/>
      <w:marTop w:val="0"/>
      <w:marBottom w:val="0"/>
      <w:divBdr>
        <w:top w:val="none" w:sz="0" w:space="0" w:color="auto"/>
        <w:left w:val="none" w:sz="0" w:space="0" w:color="auto"/>
        <w:bottom w:val="none" w:sz="0" w:space="0" w:color="auto"/>
        <w:right w:val="none" w:sz="0" w:space="0" w:color="auto"/>
      </w:divBdr>
    </w:div>
    <w:div w:id="21370085">
      <w:bodyDiv w:val="1"/>
      <w:marLeft w:val="0"/>
      <w:marRight w:val="0"/>
      <w:marTop w:val="0"/>
      <w:marBottom w:val="0"/>
      <w:divBdr>
        <w:top w:val="none" w:sz="0" w:space="0" w:color="auto"/>
        <w:left w:val="none" w:sz="0" w:space="0" w:color="auto"/>
        <w:bottom w:val="none" w:sz="0" w:space="0" w:color="auto"/>
        <w:right w:val="none" w:sz="0" w:space="0" w:color="auto"/>
      </w:divBdr>
    </w:div>
    <w:div w:id="405997339">
      <w:bodyDiv w:val="1"/>
      <w:marLeft w:val="0"/>
      <w:marRight w:val="0"/>
      <w:marTop w:val="0"/>
      <w:marBottom w:val="0"/>
      <w:divBdr>
        <w:top w:val="none" w:sz="0" w:space="0" w:color="auto"/>
        <w:left w:val="none" w:sz="0" w:space="0" w:color="auto"/>
        <w:bottom w:val="none" w:sz="0" w:space="0" w:color="auto"/>
        <w:right w:val="none" w:sz="0" w:space="0" w:color="auto"/>
      </w:divBdr>
    </w:div>
    <w:div w:id="488713075">
      <w:bodyDiv w:val="1"/>
      <w:marLeft w:val="0"/>
      <w:marRight w:val="0"/>
      <w:marTop w:val="0"/>
      <w:marBottom w:val="0"/>
      <w:divBdr>
        <w:top w:val="none" w:sz="0" w:space="0" w:color="auto"/>
        <w:left w:val="none" w:sz="0" w:space="0" w:color="auto"/>
        <w:bottom w:val="none" w:sz="0" w:space="0" w:color="auto"/>
        <w:right w:val="none" w:sz="0" w:space="0" w:color="auto"/>
      </w:divBdr>
    </w:div>
    <w:div w:id="632174095">
      <w:bodyDiv w:val="1"/>
      <w:marLeft w:val="0"/>
      <w:marRight w:val="0"/>
      <w:marTop w:val="0"/>
      <w:marBottom w:val="0"/>
      <w:divBdr>
        <w:top w:val="none" w:sz="0" w:space="0" w:color="auto"/>
        <w:left w:val="none" w:sz="0" w:space="0" w:color="auto"/>
        <w:bottom w:val="none" w:sz="0" w:space="0" w:color="auto"/>
        <w:right w:val="none" w:sz="0" w:space="0" w:color="auto"/>
      </w:divBdr>
    </w:div>
    <w:div w:id="702707425">
      <w:bodyDiv w:val="1"/>
      <w:marLeft w:val="0"/>
      <w:marRight w:val="0"/>
      <w:marTop w:val="0"/>
      <w:marBottom w:val="0"/>
      <w:divBdr>
        <w:top w:val="none" w:sz="0" w:space="0" w:color="auto"/>
        <w:left w:val="none" w:sz="0" w:space="0" w:color="auto"/>
        <w:bottom w:val="none" w:sz="0" w:space="0" w:color="auto"/>
        <w:right w:val="none" w:sz="0" w:space="0" w:color="auto"/>
      </w:divBdr>
    </w:div>
    <w:div w:id="815150393">
      <w:bodyDiv w:val="1"/>
      <w:marLeft w:val="0"/>
      <w:marRight w:val="0"/>
      <w:marTop w:val="0"/>
      <w:marBottom w:val="0"/>
      <w:divBdr>
        <w:top w:val="none" w:sz="0" w:space="0" w:color="auto"/>
        <w:left w:val="none" w:sz="0" w:space="0" w:color="auto"/>
        <w:bottom w:val="none" w:sz="0" w:space="0" w:color="auto"/>
        <w:right w:val="none" w:sz="0" w:space="0" w:color="auto"/>
      </w:divBdr>
    </w:div>
    <w:div w:id="873812845">
      <w:bodyDiv w:val="1"/>
      <w:marLeft w:val="0"/>
      <w:marRight w:val="0"/>
      <w:marTop w:val="0"/>
      <w:marBottom w:val="0"/>
      <w:divBdr>
        <w:top w:val="none" w:sz="0" w:space="0" w:color="auto"/>
        <w:left w:val="none" w:sz="0" w:space="0" w:color="auto"/>
        <w:bottom w:val="none" w:sz="0" w:space="0" w:color="auto"/>
        <w:right w:val="none" w:sz="0" w:space="0" w:color="auto"/>
      </w:divBdr>
    </w:div>
    <w:div w:id="1016537069">
      <w:bodyDiv w:val="1"/>
      <w:marLeft w:val="0"/>
      <w:marRight w:val="0"/>
      <w:marTop w:val="0"/>
      <w:marBottom w:val="0"/>
      <w:divBdr>
        <w:top w:val="none" w:sz="0" w:space="0" w:color="auto"/>
        <w:left w:val="none" w:sz="0" w:space="0" w:color="auto"/>
        <w:bottom w:val="none" w:sz="0" w:space="0" w:color="auto"/>
        <w:right w:val="none" w:sz="0" w:space="0" w:color="auto"/>
      </w:divBdr>
    </w:div>
    <w:div w:id="1199388905">
      <w:bodyDiv w:val="1"/>
      <w:marLeft w:val="0"/>
      <w:marRight w:val="0"/>
      <w:marTop w:val="0"/>
      <w:marBottom w:val="0"/>
      <w:divBdr>
        <w:top w:val="none" w:sz="0" w:space="0" w:color="auto"/>
        <w:left w:val="none" w:sz="0" w:space="0" w:color="auto"/>
        <w:bottom w:val="none" w:sz="0" w:space="0" w:color="auto"/>
        <w:right w:val="none" w:sz="0" w:space="0" w:color="auto"/>
      </w:divBdr>
    </w:div>
    <w:div w:id="1646349801">
      <w:bodyDiv w:val="1"/>
      <w:marLeft w:val="0"/>
      <w:marRight w:val="0"/>
      <w:marTop w:val="0"/>
      <w:marBottom w:val="0"/>
      <w:divBdr>
        <w:top w:val="none" w:sz="0" w:space="0" w:color="auto"/>
        <w:left w:val="none" w:sz="0" w:space="0" w:color="auto"/>
        <w:bottom w:val="none" w:sz="0" w:space="0" w:color="auto"/>
        <w:right w:val="none" w:sz="0" w:space="0" w:color="auto"/>
      </w:divBdr>
    </w:div>
    <w:div w:id="1802309363">
      <w:bodyDiv w:val="1"/>
      <w:marLeft w:val="0"/>
      <w:marRight w:val="0"/>
      <w:marTop w:val="0"/>
      <w:marBottom w:val="0"/>
      <w:divBdr>
        <w:top w:val="none" w:sz="0" w:space="0" w:color="auto"/>
        <w:left w:val="none" w:sz="0" w:space="0" w:color="auto"/>
        <w:bottom w:val="none" w:sz="0" w:space="0" w:color="auto"/>
        <w:right w:val="none" w:sz="0" w:space="0" w:color="auto"/>
      </w:divBdr>
    </w:div>
    <w:div w:id="1991593564">
      <w:bodyDiv w:val="1"/>
      <w:marLeft w:val="0"/>
      <w:marRight w:val="0"/>
      <w:marTop w:val="0"/>
      <w:marBottom w:val="0"/>
      <w:divBdr>
        <w:top w:val="none" w:sz="0" w:space="0" w:color="auto"/>
        <w:left w:val="none" w:sz="0" w:space="0" w:color="auto"/>
        <w:bottom w:val="none" w:sz="0" w:space="0" w:color="auto"/>
        <w:right w:val="none" w:sz="0" w:space="0" w:color="auto"/>
      </w:divBdr>
    </w:div>
    <w:div w:id="2056656153">
      <w:bodyDiv w:val="1"/>
      <w:marLeft w:val="0"/>
      <w:marRight w:val="0"/>
      <w:marTop w:val="0"/>
      <w:marBottom w:val="0"/>
      <w:divBdr>
        <w:top w:val="none" w:sz="0" w:space="0" w:color="auto"/>
        <w:left w:val="none" w:sz="0" w:space="0" w:color="auto"/>
        <w:bottom w:val="none" w:sz="0" w:space="0" w:color="auto"/>
        <w:right w:val="none" w:sz="0" w:space="0" w:color="auto"/>
      </w:divBdr>
    </w:div>
    <w:div w:id="207874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10" Type="http://schemas.openxmlformats.org/officeDocument/2006/relationships/footer" Target="footer1.xm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chart" Target="charts/chart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oleObject" Target="embeddings/oleObject1.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it-IT"/>
              <a:t>Tipologia soci</a:t>
            </a:r>
          </a:p>
        </c:rich>
      </c:tx>
      <c:overlay val="0"/>
      <c:spPr>
        <a:noFill/>
        <a:ln w="25390">
          <a:noFill/>
        </a:ln>
      </c:spPr>
    </c:title>
    <c:autoTitleDeleted val="0"/>
    <c:view3D>
      <c:rotX val="15"/>
      <c:rotY val="0"/>
      <c:rAngAx val="0"/>
      <c:perspective val="0"/>
    </c:view3D>
    <c:floor>
      <c:thickness val="0"/>
    </c:floor>
    <c:sideWall>
      <c:thickness val="0"/>
    </c:sideWall>
    <c:backWall>
      <c:thickness val="0"/>
    </c:backWall>
    <c:plotArea>
      <c:layout/>
      <c:pie3DChart>
        <c:varyColors val="1"/>
        <c:ser>
          <c:idx val="0"/>
          <c:order val="0"/>
          <c:tx>
            <c:strRef>
              <c:f>Sheet1!$A$2</c:f>
              <c:strCache>
                <c:ptCount val="1"/>
                <c:pt idx="0">
                  <c:v>2013</c:v>
                </c:pt>
              </c:strCache>
            </c:strRef>
          </c:tx>
          <c:spPr>
            <a:solidFill>
              <a:srgbClr val="9999FF"/>
            </a:solidFill>
            <a:ln w="12695">
              <a:solidFill>
                <a:srgbClr val="000000"/>
              </a:solidFill>
              <a:prstDash val="solid"/>
            </a:ln>
          </c:spPr>
          <c:dPt>
            <c:idx val="1"/>
            <c:bubble3D val="0"/>
            <c:spPr>
              <a:solidFill>
                <a:srgbClr val="C0504D">
                  <a:lumMod val="60000"/>
                  <a:lumOff val="40000"/>
                </a:srgbClr>
              </a:solidFill>
              <a:ln w="12695">
                <a:solidFill>
                  <a:srgbClr val="000000"/>
                </a:solidFill>
                <a:prstDash val="solid"/>
              </a:ln>
            </c:spPr>
          </c:dPt>
          <c:dPt>
            <c:idx val="2"/>
            <c:bubble3D val="0"/>
            <c:spPr>
              <a:solidFill>
                <a:srgbClr val="FFFFCC"/>
              </a:solidFill>
              <a:ln w="12695">
                <a:solidFill>
                  <a:srgbClr val="000000"/>
                </a:solidFill>
                <a:prstDash val="solid"/>
              </a:ln>
            </c:spPr>
          </c:dPt>
          <c:dLbls>
            <c:numFmt formatCode="0%" sourceLinked="0"/>
            <c:spPr>
              <a:noFill/>
              <a:ln w="25390">
                <a:noFill/>
              </a:ln>
            </c:spPr>
            <c:txPr>
              <a:bodyPr/>
              <a:lstStyle/>
              <a:p>
                <a:pPr>
                  <a:defRPr sz="800" b="1" i="0" u="none" strike="noStrike" baseline="0">
                    <a:solidFill>
                      <a:srgbClr val="000000"/>
                    </a:solidFill>
                    <a:latin typeface="Arial"/>
                    <a:ea typeface="Arial"/>
                    <a:cs typeface="Arial"/>
                  </a:defRPr>
                </a:pPr>
                <a:endParaRPr lang="it-IT"/>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Sheet1!$B$1:$D$1</c:f>
              <c:strCache>
                <c:ptCount val="3"/>
                <c:pt idx="0">
                  <c:v>Altri soci</c:v>
                </c:pt>
                <c:pt idx="1">
                  <c:v>Lavoratori</c:v>
                </c:pt>
                <c:pt idx="2">
                  <c:v>Volontari</c:v>
                </c:pt>
              </c:strCache>
            </c:strRef>
          </c:cat>
          <c:val>
            <c:numRef>
              <c:f>Sheet1!$B$2:$D$2</c:f>
              <c:numCache>
                <c:formatCode>General</c:formatCode>
                <c:ptCount val="3"/>
                <c:pt idx="0">
                  <c:v>21</c:v>
                </c:pt>
                <c:pt idx="1">
                  <c:v>8</c:v>
                </c:pt>
                <c:pt idx="2">
                  <c:v>3</c:v>
                </c:pt>
              </c:numCache>
            </c:numRef>
          </c:val>
        </c:ser>
        <c:dLbls>
          <c:showLegendKey val="0"/>
          <c:showVal val="0"/>
          <c:showCatName val="0"/>
          <c:showSerName val="0"/>
          <c:showPercent val="1"/>
          <c:showBubbleSize val="0"/>
          <c:showLeaderLines val="1"/>
        </c:dLbls>
      </c:pie3DChart>
      <c:spPr>
        <a:solidFill>
          <a:srgbClr val="C0C0C0"/>
        </a:solidFill>
        <a:ln w="12695">
          <a:solidFill>
            <a:srgbClr val="808080"/>
          </a:solidFill>
          <a:prstDash val="solid"/>
        </a:ln>
      </c:spPr>
    </c:plotArea>
    <c:legend>
      <c:legendPos val="t"/>
      <c:overlay val="0"/>
      <c:txPr>
        <a:bodyPr/>
        <a:lstStyle/>
        <a:p>
          <a:pPr rtl="0">
            <a:defRPr/>
          </a:pPr>
          <a:endParaRPr lang="it-IT"/>
        </a:p>
      </c:txPr>
    </c:legend>
    <c:plotVisOnly val="1"/>
    <c:dispBlanksAs val="zero"/>
    <c:showDLblsOverMax val="0"/>
  </c:chart>
  <c:spPr>
    <a:noFill/>
    <a:ln>
      <a:noFill/>
    </a:ln>
  </c:spPr>
  <c:txPr>
    <a:bodyPr/>
    <a:lstStyle/>
    <a:p>
      <a:pPr>
        <a:defRPr sz="800" b="1" i="0" u="none" strike="noStrike" baseline="0">
          <a:solidFill>
            <a:srgbClr val="000000"/>
          </a:solidFill>
          <a:latin typeface="Arial"/>
          <a:ea typeface="Arial"/>
          <a:cs typeface="Arial"/>
        </a:defRPr>
      </a:pPr>
      <a:endParaRPr lang="it-IT"/>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9322033898305281E-2"/>
          <c:y val="3.3834586466165412E-2"/>
          <c:w val="0.77118644067796616"/>
          <c:h val="0.83834586466165462"/>
        </c:manualLayout>
      </c:layout>
      <c:bar3DChart>
        <c:barDir val="col"/>
        <c:grouping val="clustered"/>
        <c:varyColors val="0"/>
        <c:ser>
          <c:idx val="0"/>
          <c:order val="0"/>
          <c:tx>
            <c:strRef>
              <c:f>Sheet1!$A$2</c:f>
              <c:strCache>
                <c:ptCount val="1"/>
                <c:pt idx="0">
                  <c:v>Italiani</c:v>
                </c:pt>
              </c:strCache>
            </c:strRef>
          </c:tx>
          <c:spPr>
            <a:solidFill>
              <a:srgbClr val="9999FF"/>
            </a:solidFill>
            <a:ln w="12692">
              <a:solidFill>
                <a:srgbClr val="000000"/>
              </a:solidFill>
              <a:prstDash val="solid"/>
            </a:ln>
          </c:spPr>
          <c:invertIfNegative val="0"/>
          <c:dLbls>
            <c:spPr>
              <a:noFill/>
              <a:ln w="25383">
                <a:noFill/>
              </a:ln>
            </c:spPr>
            <c:txPr>
              <a:bodyPr/>
              <a:lstStyle/>
              <a:p>
                <a:pPr>
                  <a:defRPr sz="80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N° lavoratori</c:v>
                </c:pt>
              </c:strCache>
            </c:strRef>
          </c:cat>
          <c:val>
            <c:numRef>
              <c:f>Sheet1!$B$2:$B$2</c:f>
              <c:numCache>
                <c:formatCode>General</c:formatCode>
                <c:ptCount val="1"/>
                <c:pt idx="0">
                  <c:v>44</c:v>
                </c:pt>
              </c:numCache>
            </c:numRef>
          </c:val>
        </c:ser>
        <c:ser>
          <c:idx val="1"/>
          <c:order val="1"/>
          <c:tx>
            <c:strRef>
              <c:f>Sheet1!$A$3</c:f>
              <c:strCache>
                <c:ptCount val="1"/>
                <c:pt idx="0">
                  <c:v>Stranieri</c:v>
                </c:pt>
              </c:strCache>
            </c:strRef>
          </c:tx>
          <c:spPr>
            <a:solidFill>
              <a:srgbClr val="FFC000"/>
            </a:solidFill>
            <a:ln w="12692">
              <a:solidFill>
                <a:srgbClr val="000000"/>
              </a:solidFill>
              <a:prstDash val="solid"/>
            </a:ln>
          </c:spPr>
          <c:invertIfNegative val="0"/>
          <c:dLbls>
            <c:spPr>
              <a:noFill/>
              <a:ln w="25383">
                <a:noFill/>
              </a:ln>
            </c:spPr>
            <c:txPr>
              <a:bodyPr/>
              <a:lstStyle/>
              <a:p>
                <a:pPr>
                  <a:defRPr sz="80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N° lavoratori</c:v>
                </c:pt>
              </c:strCache>
            </c:strRef>
          </c:cat>
          <c:val>
            <c:numRef>
              <c:f>Sheet1!$B$3:$B$3</c:f>
              <c:numCache>
                <c:formatCode>General</c:formatCode>
                <c:ptCount val="1"/>
                <c:pt idx="0">
                  <c:v>0</c:v>
                </c:pt>
              </c:numCache>
            </c:numRef>
          </c:val>
        </c:ser>
        <c:dLbls>
          <c:showLegendKey val="0"/>
          <c:showVal val="1"/>
          <c:showCatName val="0"/>
          <c:showSerName val="0"/>
          <c:showPercent val="0"/>
          <c:showBubbleSize val="0"/>
        </c:dLbls>
        <c:gapWidth val="150"/>
        <c:gapDepth val="0"/>
        <c:shape val="box"/>
        <c:axId val="320075648"/>
        <c:axId val="320077184"/>
        <c:axId val="0"/>
      </c:bar3DChart>
      <c:catAx>
        <c:axId val="320075648"/>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it-IT"/>
          </a:p>
        </c:txPr>
        <c:crossAx val="320077184"/>
        <c:crosses val="autoZero"/>
        <c:auto val="1"/>
        <c:lblAlgn val="ctr"/>
        <c:lblOffset val="100"/>
        <c:tickLblSkip val="1"/>
        <c:tickMarkSkip val="1"/>
        <c:noMultiLvlLbl val="0"/>
      </c:catAx>
      <c:valAx>
        <c:axId val="320077184"/>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it-IT"/>
          </a:p>
        </c:txPr>
        <c:crossAx val="320075648"/>
        <c:crosses val="autoZero"/>
        <c:crossBetween val="between"/>
      </c:valAx>
      <c:spPr>
        <a:noFill/>
        <a:ln w="25385">
          <a:noFill/>
        </a:ln>
      </c:spPr>
    </c:plotArea>
    <c:legend>
      <c:legendPos val="r"/>
      <c:layout>
        <c:manualLayout>
          <c:xMode val="edge"/>
          <c:yMode val="edge"/>
          <c:x val="0.85381355932203351"/>
          <c:y val="0.42857142857142855"/>
          <c:w val="0.13771186440677971"/>
          <c:h val="0.14661654135338348"/>
        </c:manualLayout>
      </c:layout>
      <c:overlay val="0"/>
      <c:spPr>
        <a:noFill/>
        <a:ln w="3173">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it-IT"/>
        </a:p>
      </c:txPr>
    </c:legend>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it-IT"/>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5"/>
      <c:hPercent val="100"/>
      <c:rotY val="10"/>
      <c:depthPercent val="100"/>
      <c:rAngAx val="1"/>
    </c:view3D>
    <c:floor>
      <c:thickness val="0"/>
    </c:floor>
    <c:sideWall>
      <c:thickness val="0"/>
    </c:sideWall>
    <c:backWall>
      <c:thickness val="0"/>
    </c:backWall>
    <c:plotArea>
      <c:layout>
        <c:manualLayout>
          <c:layoutTarget val="inner"/>
          <c:xMode val="edge"/>
          <c:yMode val="edge"/>
          <c:x val="8.1139637119202856E-2"/>
          <c:y val="2.6034640294536591E-2"/>
          <c:w val="0.91886036288079709"/>
          <c:h val="0.88842076267770287"/>
        </c:manualLayout>
      </c:layout>
      <c:bar3DChart>
        <c:barDir val="col"/>
        <c:grouping val="clustered"/>
        <c:varyColors val="0"/>
        <c:ser>
          <c:idx val="0"/>
          <c:order val="0"/>
          <c:tx>
            <c:strRef>
              <c:f>Foglio1!$B$1</c:f>
              <c:strCache>
                <c:ptCount val="1"/>
                <c:pt idx="0">
                  <c:v>ore lavorate</c:v>
                </c:pt>
              </c:strCache>
            </c:strRef>
          </c:tx>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Foglio1!$A$2:$A$5</c:f>
              <c:numCache>
                <c:formatCode>General</c:formatCode>
                <c:ptCount val="4"/>
                <c:pt idx="0">
                  <c:v>2011</c:v>
                </c:pt>
                <c:pt idx="1">
                  <c:v>2012</c:v>
                </c:pt>
                <c:pt idx="2">
                  <c:v>2013</c:v>
                </c:pt>
                <c:pt idx="3">
                  <c:v>2014</c:v>
                </c:pt>
              </c:numCache>
            </c:numRef>
          </c:cat>
          <c:val>
            <c:numRef>
              <c:f>Foglio1!$B$2:$B$6</c:f>
              <c:numCache>
                <c:formatCode>General</c:formatCode>
                <c:ptCount val="5"/>
                <c:pt idx="0">
                  <c:v>32395</c:v>
                </c:pt>
                <c:pt idx="1">
                  <c:v>34441</c:v>
                </c:pt>
                <c:pt idx="2">
                  <c:v>37251</c:v>
                </c:pt>
                <c:pt idx="3">
                  <c:v>37286</c:v>
                </c:pt>
              </c:numCache>
            </c:numRef>
          </c:val>
        </c:ser>
        <c:dLbls>
          <c:showLegendKey val="0"/>
          <c:showVal val="0"/>
          <c:showCatName val="0"/>
          <c:showSerName val="0"/>
          <c:showPercent val="0"/>
          <c:showBubbleSize val="0"/>
        </c:dLbls>
        <c:gapWidth val="72"/>
        <c:gapDepth val="18"/>
        <c:shape val="box"/>
        <c:axId val="319906176"/>
        <c:axId val="319908096"/>
        <c:axId val="0"/>
      </c:bar3DChart>
      <c:catAx>
        <c:axId val="319906176"/>
        <c:scaling>
          <c:orientation val="minMax"/>
        </c:scaling>
        <c:delete val="0"/>
        <c:axPos val="b"/>
        <c:title>
          <c:tx>
            <c:rich>
              <a:bodyPr/>
              <a:lstStyle/>
              <a:p>
                <a:pPr>
                  <a:defRPr/>
                </a:pPr>
                <a:r>
                  <a:rPr lang="it-IT"/>
                  <a:t>anno</a:t>
                </a:r>
              </a:p>
            </c:rich>
          </c:tx>
          <c:layout>
            <c:manualLayout>
              <c:xMode val="edge"/>
              <c:yMode val="edge"/>
              <c:x val="0.49721706678605382"/>
              <c:y val="0.94897637795275558"/>
            </c:manualLayout>
          </c:layout>
          <c:overlay val="0"/>
        </c:title>
        <c:numFmt formatCode="General" sourceLinked="1"/>
        <c:majorTickMark val="out"/>
        <c:minorTickMark val="none"/>
        <c:tickLblPos val="nextTo"/>
        <c:crossAx val="319908096"/>
        <c:crosses val="autoZero"/>
        <c:auto val="1"/>
        <c:lblAlgn val="ctr"/>
        <c:lblOffset val="100"/>
        <c:noMultiLvlLbl val="0"/>
      </c:catAx>
      <c:valAx>
        <c:axId val="319908096"/>
        <c:scaling>
          <c:orientation val="minMax"/>
        </c:scaling>
        <c:delete val="0"/>
        <c:axPos val="l"/>
        <c:majorGridlines/>
        <c:title>
          <c:tx>
            <c:rich>
              <a:bodyPr rot="0" vert="horz"/>
              <a:lstStyle/>
              <a:p>
                <a:pPr>
                  <a:defRPr/>
                </a:pPr>
                <a:r>
                  <a:rPr lang="it-IT"/>
                  <a:t>ore</a:t>
                </a:r>
              </a:p>
            </c:rich>
          </c:tx>
          <c:layout>
            <c:manualLayout>
              <c:xMode val="edge"/>
              <c:yMode val="edge"/>
              <c:x val="0.11028076570338441"/>
              <c:y val="0.40484067008402508"/>
            </c:manualLayout>
          </c:layout>
          <c:overlay val="0"/>
        </c:title>
        <c:numFmt formatCode="#,##0" sourceLinked="0"/>
        <c:majorTickMark val="out"/>
        <c:minorTickMark val="none"/>
        <c:tickLblPos val="nextTo"/>
        <c:crossAx val="31990617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76" b="1" i="0" u="none" strike="noStrike" baseline="0">
                <a:solidFill>
                  <a:srgbClr val="000000"/>
                </a:solidFill>
                <a:latin typeface="Arial"/>
                <a:ea typeface="Arial"/>
                <a:cs typeface="Arial"/>
              </a:defRPr>
            </a:pPr>
            <a:r>
              <a:rPr lang="it-IT"/>
              <a:t>La base sociale nel tempo</a:t>
            </a:r>
          </a:p>
        </c:rich>
      </c:tx>
      <c:layout>
        <c:manualLayout>
          <c:xMode val="edge"/>
          <c:yMode val="edge"/>
          <c:x val="0.32881355932203443"/>
          <c:y val="2.1021021021021036E-2"/>
        </c:manualLayout>
      </c:layout>
      <c:overlay val="0"/>
      <c:spPr>
        <a:noFill/>
        <a:ln w="24893">
          <a:noFill/>
        </a:ln>
      </c:spPr>
    </c:title>
    <c:autoTitleDeleted val="0"/>
    <c:view3D>
      <c:rotX val="15"/>
      <c:hPercent val="5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7457627118644201E-2"/>
          <c:y val="0.16216216216216245"/>
          <c:w val="0.85593220338983156"/>
          <c:h val="0.7357357357357357"/>
        </c:manualLayout>
      </c:layout>
      <c:bar3DChart>
        <c:barDir val="col"/>
        <c:grouping val="clustered"/>
        <c:varyColors val="0"/>
        <c:ser>
          <c:idx val="0"/>
          <c:order val="0"/>
          <c:tx>
            <c:strRef>
              <c:f>Sheet1!$A$2</c:f>
              <c:strCache>
                <c:ptCount val="1"/>
                <c:pt idx="0">
                  <c:v>2011</c:v>
                </c:pt>
              </c:strCache>
            </c:strRef>
          </c:tx>
          <c:spPr>
            <a:solidFill>
              <a:srgbClr val="9999FF"/>
            </a:solidFill>
            <a:ln w="12446">
              <a:solidFill>
                <a:srgbClr val="000000"/>
              </a:solidFill>
              <a:prstDash val="solid"/>
            </a:ln>
          </c:spPr>
          <c:invertIfNegative val="0"/>
          <c:dLbls>
            <c:spPr>
              <a:noFill/>
              <a:ln w="24893">
                <a:noFill/>
              </a:ln>
            </c:spPr>
            <c:txPr>
              <a:bodyPr/>
              <a:lstStyle/>
              <a:p>
                <a:pPr>
                  <a:defRPr sz="784"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Altri soci</c:v>
                </c:pt>
                <c:pt idx="1">
                  <c:v>Lavoratori</c:v>
                </c:pt>
                <c:pt idx="2">
                  <c:v>Volontari</c:v>
                </c:pt>
              </c:strCache>
            </c:strRef>
          </c:cat>
          <c:val>
            <c:numRef>
              <c:f>Sheet1!$B$2:$D$2</c:f>
              <c:numCache>
                <c:formatCode>General</c:formatCode>
                <c:ptCount val="3"/>
                <c:pt idx="0">
                  <c:v>22</c:v>
                </c:pt>
                <c:pt idx="1">
                  <c:v>6</c:v>
                </c:pt>
                <c:pt idx="2">
                  <c:v>3</c:v>
                </c:pt>
              </c:numCache>
            </c:numRef>
          </c:val>
        </c:ser>
        <c:ser>
          <c:idx val="1"/>
          <c:order val="1"/>
          <c:tx>
            <c:strRef>
              <c:f>Sheet1!$A$3</c:f>
              <c:strCache>
                <c:ptCount val="1"/>
                <c:pt idx="0">
                  <c:v>2012</c:v>
                </c:pt>
              </c:strCache>
            </c:strRef>
          </c:tx>
          <c:spPr>
            <a:solidFill>
              <a:srgbClr val="C0504D">
                <a:lumMod val="60000"/>
                <a:lumOff val="40000"/>
              </a:srgbClr>
            </a:solidFill>
            <a:ln w="12446">
              <a:solidFill>
                <a:srgbClr val="000000"/>
              </a:solidFill>
              <a:prstDash val="solid"/>
            </a:ln>
          </c:spPr>
          <c:invertIfNegative val="0"/>
          <c:dLbls>
            <c:spPr>
              <a:noFill/>
              <a:ln w="24893">
                <a:noFill/>
              </a:ln>
            </c:spPr>
            <c:txPr>
              <a:bodyPr/>
              <a:lstStyle/>
              <a:p>
                <a:pPr>
                  <a:defRPr sz="784"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Altri soci</c:v>
                </c:pt>
                <c:pt idx="1">
                  <c:v>Lavoratori</c:v>
                </c:pt>
                <c:pt idx="2">
                  <c:v>Volontari</c:v>
                </c:pt>
              </c:strCache>
            </c:strRef>
          </c:cat>
          <c:val>
            <c:numRef>
              <c:f>Sheet1!$B$3:$D$3</c:f>
              <c:numCache>
                <c:formatCode>General</c:formatCode>
                <c:ptCount val="3"/>
                <c:pt idx="0">
                  <c:v>21</c:v>
                </c:pt>
                <c:pt idx="1">
                  <c:v>8</c:v>
                </c:pt>
                <c:pt idx="2">
                  <c:v>4</c:v>
                </c:pt>
              </c:numCache>
            </c:numRef>
          </c:val>
        </c:ser>
        <c:ser>
          <c:idx val="2"/>
          <c:order val="2"/>
          <c:tx>
            <c:strRef>
              <c:f>Sheet1!$A$4</c:f>
              <c:strCache>
                <c:ptCount val="1"/>
                <c:pt idx="0">
                  <c:v>2013</c:v>
                </c:pt>
              </c:strCache>
            </c:strRef>
          </c:tx>
          <c:spPr>
            <a:solidFill>
              <a:srgbClr val="FFFFCC"/>
            </a:solidFill>
            <a:ln w="12446">
              <a:solidFill>
                <a:srgbClr val="000000"/>
              </a:solidFill>
              <a:prstDash val="solid"/>
            </a:ln>
          </c:spPr>
          <c:invertIfNegative val="0"/>
          <c:dLbls>
            <c:spPr>
              <a:noFill/>
              <a:ln w="24893">
                <a:noFill/>
              </a:ln>
            </c:spPr>
            <c:txPr>
              <a:bodyPr/>
              <a:lstStyle/>
              <a:p>
                <a:pPr>
                  <a:defRPr sz="784"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Altri soci</c:v>
                </c:pt>
                <c:pt idx="1">
                  <c:v>Lavoratori</c:v>
                </c:pt>
                <c:pt idx="2">
                  <c:v>Volontari</c:v>
                </c:pt>
              </c:strCache>
            </c:strRef>
          </c:cat>
          <c:val>
            <c:numRef>
              <c:f>Sheet1!$B$4:$D$4</c:f>
              <c:numCache>
                <c:formatCode>General</c:formatCode>
                <c:ptCount val="3"/>
                <c:pt idx="0">
                  <c:v>21</c:v>
                </c:pt>
                <c:pt idx="1">
                  <c:v>8</c:v>
                </c:pt>
                <c:pt idx="2">
                  <c:v>3</c:v>
                </c:pt>
              </c:numCache>
            </c:numRef>
          </c:val>
        </c:ser>
        <c:ser>
          <c:idx val="3"/>
          <c:order val="3"/>
          <c:tx>
            <c:strRef>
              <c:f>Sheet1!$A$5</c:f>
              <c:strCache>
                <c:ptCount val="1"/>
                <c:pt idx="0">
                  <c:v>2014</c:v>
                </c:pt>
              </c:strCache>
            </c:strRef>
          </c:tx>
          <c:spPr>
            <a:solidFill>
              <a:srgbClr val="CCFFFF"/>
            </a:solidFill>
            <a:ln w="12446">
              <a:solidFill>
                <a:srgbClr val="000000"/>
              </a:solidFill>
              <a:prstDash val="solid"/>
            </a:ln>
          </c:spPr>
          <c:invertIfNegative val="0"/>
          <c:dLbls>
            <c:spPr>
              <a:noFill/>
              <a:ln w="24893">
                <a:noFill/>
              </a:ln>
            </c:spPr>
            <c:txPr>
              <a:bodyPr/>
              <a:lstStyle/>
              <a:p>
                <a:pPr>
                  <a:defRPr sz="784"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Altri soci</c:v>
                </c:pt>
                <c:pt idx="1">
                  <c:v>Lavoratori</c:v>
                </c:pt>
                <c:pt idx="2">
                  <c:v>Volontari</c:v>
                </c:pt>
              </c:strCache>
            </c:strRef>
          </c:cat>
          <c:val>
            <c:numRef>
              <c:f>Sheet1!$B$5:$D$5</c:f>
              <c:numCache>
                <c:formatCode>General</c:formatCode>
                <c:ptCount val="3"/>
                <c:pt idx="0">
                  <c:v>21</c:v>
                </c:pt>
                <c:pt idx="1">
                  <c:v>8</c:v>
                </c:pt>
                <c:pt idx="2">
                  <c:v>3</c:v>
                </c:pt>
              </c:numCache>
            </c:numRef>
          </c:val>
        </c:ser>
        <c:dLbls>
          <c:showLegendKey val="0"/>
          <c:showVal val="1"/>
          <c:showCatName val="0"/>
          <c:showSerName val="0"/>
          <c:showPercent val="0"/>
          <c:showBubbleSize val="0"/>
        </c:dLbls>
        <c:gapWidth val="150"/>
        <c:gapDepth val="0"/>
        <c:shape val="box"/>
        <c:axId val="285440256"/>
        <c:axId val="285454336"/>
        <c:axId val="0"/>
      </c:bar3DChart>
      <c:catAx>
        <c:axId val="285440256"/>
        <c:scaling>
          <c:orientation val="minMax"/>
        </c:scaling>
        <c:delete val="0"/>
        <c:axPos val="b"/>
        <c:numFmt formatCode="General" sourceLinked="1"/>
        <c:majorTickMark val="out"/>
        <c:minorTickMark val="none"/>
        <c:tickLblPos val="low"/>
        <c:spPr>
          <a:ln w="3112">
            <a:solidFill>
              <a:srgbClr val="000000"/>
            </a:solidFill>
            <a:prstDash val="solid"/>
          </a:ln>
        </c:spPr>
        <c:txPr>
          <a:bodyPr rot="0" vert="horz"/>
          <a:lstStyle/>
          <a:p>
            <a:pPr>
              <a:defRPr sz="784" b="1" i="0" u="none" strike="noStrike" baseline="0">
                <a:solidFill>
                  <a:srgbClr val="000000"/>
                </a:solidFill>
                <a:latin typeface="Arial"/>
                <a:ea typeface="Arial"/>
                <a:cs typeface="Arial"/>
              </a:defRPr>
            </a:pPr>
            <a:endParaRPr lang="it-IT"/>
          </a:p>
        </c:txPr>
        <c:crossAx val="285454336"/>
        <c:crosses val="autoZero"/>
        <c:auto val="1"/>
        <c:lblAlgn val="ctr"/>
        <c:lblOffset val="100"/>
        <c:tickLblSkip val="1"/>
        <c:tickMarkSkip val="1"/>
        <c:noMultiLvlLbl val="0"/>
      </c:catAx>
      <c:valAx>
        <c:axId val="285454336"/>
        <c:scaling>
          <c:orientation val="minMax"/>
        </c:scaling>
        <c:delete val="0"/>
        <c:axPos val="l"/>
        <c:majorGridlines>
          <c:spPr>
            <a:ln w="3112">
              <a:solidFill>
                <a:srgbClr val="000000"/>
              </a:solidFill>
              <a:prstDash val="solid"/>
            </a:ln>
          </c:spPr>
        </c:majorGridlines>
        <c:numFmt formatCode="General" sourceLinked="1"/>
        <c:majorTickMark val="out"/>
        <c:minorTickMark val="none"/>
        <c:tickLblPos val="nextTo"/>
        <c:spPr>
          <a:ln w="3112">
            <a:solidFill>
              <a:srgbClr val="000000"/>
            </a:solidFill>
            <a:prstDash val="solid"/>
          </a:ln>
        </c:spPr>
        <c:txPr>
          <a:bodyPr rot="0" vert="horz"/>
          <a:lstStyle/>
          <a:p>
            <a:pPr>
              <a:defRPr sz="784" b="1" i="0" u="none" strike="noStrike" baseline="0">
                <a:solidFill>
                  <a:srgbClr val="000000"/>
                </a:solidFill>
                <a:latin typeface="Arial"/>
                <a:ea typeface="Arial"/>
                <a:cs typeface="Arial"/>
              </a:defRPr>
            </a:pPr>
            <a:endParaRPr lang="it-IT"/>
          </a:p>
        </c:txPr>
        <c:crossAx val="285440256"/>
        <c:crosses val="autoZero"/>
        <c:crossBetween val="between"/>
      </c:valAx>
      <c:spPr>
        <a:noFill/>
        <a:ln w="24893">
          <a:noFill/>
        </a:ln>
      </c:spPr>
    </c:plotArea>
    <c:legend>
      <c:legendPos val="r"/>
      <c:layout>
        <c:manualLayout>
          <c:xMode val="edge"/>
          <c:yMode val="edge"/>
          <c:x val="0.92203389830508475"/>
          <c:y val="0.44744744744744747"/>
          <c:w val="7.118644067796609E-2"/>
          <c:h val="0.23123123123123149"/>
        </c:manualLayout>
      </c:layout>
      <c:overlay val="0"/>
      <c:spPr>
        <a:noFill/>
        <a:ln w="3112">
          <a:solidFill>
            <a:srgbClr val="000000"/>
          </a:solidFill>
          <a:prstDash val="solid"/>
        </a:ln>
      </c:spPr>
      <c:txPr>
        <a:bodyPr/>
        <a:lstStyle/>
        <a:p>
          <a:pPr>
            <a:defRPr sz="720" b="1" i="0" u="none" strike="noStrike" baseline="0">
              <a:solidFill>
                <a:srgbClr val="000000"/>
              </a:solidFill>
              <a:latin typeface="Arial"/>
              <a:ea typeface="Arial"/>
              <a:cs typeface="Arial"/>
            </a:defRPr>
          </a:pPr>
          <a:endParaRPr lang="it-IT"/>
        </a:p>
      </c:txPr>
    </c:legend>
    <c:plotVisOnly val="1"/>
    <c:dispBlanksAs val="gap"/>
    <c:showDLblsOverMax val="0"/>
  </c:chart>
  <c:spPr>
    <a:noFill/>
    <a:ln>
      <a:noFill/>
    </a:ln>
  </c:spPr>
  <c:txPr>
    <a:bodyPr/>
    <a:lstStyle/>
    <a:p>
      <a:pPr>
        <a:defRPr sz="784" b="1" i="0" u="none" strike="noStrike" baseline="0">
          <a:solidFill>
            <a:srgbClr val="000000"/>
          </a:solidFill>
          <a:latin typeface="Arial"/>
          <a:ea typeface="Arial"/>
          <a:cs typeface="Arial"/>
        </a:defRPr>
      </a:pPr>
      <a:endParaRPr lang="it-I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4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3605686464535618"/>
          <c:y val="2.8210653830214542E-2"/>
          <c:w val="0.65724381625441952"/>
          <c:h val="0.87460815047022045"/>
        </c:manualLayout>
      </c:layout>
      <c:bar3DChart>
        <c:barDir val="bar"/>
        <c:grouping val="clustered"/>
        <c:varyColors val="0"/>
        <c:ser>
          <c:idx val="0"/>
          <c:order val="0"/>
          <c:tx>
            <c:strRef>
              <c:f>Sheet1!$A$2</c:f>
              <c:strCache>
                <c:ptCount val="1"/>
                <c:pt idx="0">
                  <c:v>Non soci donne</c:v>
                </c:pt>
              </c:strCache>
            </c:strRef>
          </c:tx>
          <c:spPr>
            <a:solidFill>
              <a:srgbClr val="9999FF"/>
            </a:solidFill>
            <a:ln w="12455">
              <a:solidFill>
                <a:srgbClr val="000000"/>
              </a:solidFill>
              <a:prstDash val="solid"/>
            </a:ln>
          </c:spPr>
          <c:invertIfNegative val="0"/>
          <c:dLbls>
            <c:spPr>
              <a:noFill/>
              <a:ln w="24909">
                <a:noFill/>
              </a:ln>
            </c:spPr>
            <c:txPr>
              <a:bodyPr/>
              <a:lstStyle/>
              <a:p>
                <a:pPr>
                  <a:defRPr sz="78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Lavoratori</c:v>
                </c:pt>
              </c:strCache>
            </c:strRef>
          </c:cat>
          <c:val>
            <c:numRef>
              <c:f>Sheet1!$B$2:$B$2</c:f>
              <c:numCache>
                <c:formatCode>General</c:formatCode>
                <c:ptCount val="1"/>
                <c:pt idx="0">
                  <c:v>19</c:v>
                </c:pt>
              </c:numCache>
            </c:numRef>
          </c:val>
        </c:ser>
        <c:ser>
          <c:idx val="1"/>
          <c:order val="1"/>
          <c:tx>
            <c:strRef>
              <c:f>Sheet1!$A$3</c:f>
              <c:strCache>
                <c:ptCount val="1"/>
                <c:pt idx="0">
                  <c:v>Non soci uomini</c:v>
                </c:pt>
              </c:strCache>
            </c:strRef>
          </c:tx>
          <c:spPr>
            <a:solidFill>
              <a:srgbClr val="993366"/>
            </a:solidFill>
            <a:ln w="12455">
              <a:solidFill>
                <a:srgbClr val="000000"/>
              </a:solidFill>
              <a:prstDash val="solid"/>
            </a:ln>
          </c:spPr>
          <c:invertIfNegative val="0"/>
          <c:dPt>
            <c:idx val="0"/>
            <c:invertIfNegative val="0"/>
            <c:bubble3D val="0"/>
            <c:spPr>
              <a:solidFill>
                <a:srgbClr val="C0504D">
                  <a:lumMod val="40000"/>
                  <a:lumOff val="60000"/>
                </a:srgbClr>
              </a:solidFill>
            </c:spPr>
          </c:dPt>
          <c:dLbls>
            <c:spPr>
              <a:noFill/>
              <a:ln w="24909">
                <a:noFill/>
              </a:ln>
            </c:spPr>
            <c:txPr>
              <a:bodyPr/>
              <a:lstStyle/>
              <a:p>
                <a:pPr>
                  <a:defRPr sz="78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Lavoratori</c:v>
                </c:pt>
              </c:strCache>
            </c:strRef>
          </c:cat>
          <c:val>
            <c:numRef>
              <c:f>Sheet1!$B$3:$B$3</c:f>
              <c:numCache>
                <c:formatCode>General</c:formatCode>
                <c:ptCount val="1"/>
                <c:pt idx="0">
                  <c:v>17</c:v>
                </c:pt>
              </c:numCache>
            </c:numRef>
          </c:val>
        </c:ser>
        <c:ser>
          <c:idx val="2"/>
          <c:order val="2"/>
          <c:tx>
            <c:strRef>
              <c:f>Sheet1!$A$4</c:f>
              <c:strCache>
                <c:ptCount val="1"/>
                <c:pt idx="0">
                  <c:v>Soci donne</c:v>
                </c:pt>
              </c:strCache>
            </c:strRef>
          </c:tx>
          <c:spPr>
            <a:solidFill>
              <a:srgbClr val="FFFFCC"/>
            </a:solidFill>
            <a:ln w="12455">
              <a:solidFill>
                <a:srgbClr val="000000"/>
              </a:solidFill>
              <a:prstDash val="solid"/>
            </a:ln>
          </c:spPr>
          <c:invertIfNegative val="0"/>
          <c:dLbls>
            <c:spPr>
              <a:noFill/>
              <a:ln w="24909">
                <a:noFill/>
              </a:ln>
            </c:spPr>
            <c:txPr>
              <a:bodyPr/>
              <a:lstStyle/>
              <a:p>
                <a:pPr>
                  <a:defRPr sz="78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Lavoratori</c:v>
                </c:pt>
              </c:strCache>
            </c:strRef>
          </c:cat>
          <c:val>
            <c:numRef>
              <c:f>Sheet1!$B$4:$B$4</c:f>
              <c:numCache>
                <c:formatCode>General</c:formatCode>
                <c:ptCount val="1"/>
                <c:pt idx="0">
                  <c:v>5</c:v>
                </c:pt>
              </c:numCache>
            </c:numRef>
          </c:val>
        </c:ser>
        <c:ser>
          <c:idx val="3"/>
          <c:order val="3"/>
          <c:tx>
            <c:strRef>
              <c:f>Sheet1!$A$5</c:f>
              <c:strCache>
                <c:ptCount val="1"/>
                <c:pt idx="0">
                  <c:v>Soci uomini</c:v>
                </c:pt>
              </c:strCache>
            </c:strRef>
          </c:tx>
          <c:spPr>
            <a:solidFill>
              <a:srgbClr val="CCFFFF"/>
            </a:solidFill>
            <a:ln w="12455">
              <a:solidFill>
                <a:srgbClr val="000000"/>
              </a:solidFill>
              <a:prstDash val="solid"/>
            </a:ln>
          </c:spPr>
          <c:invertIfNegative val="0"/>
          <c:dLbls>
            <c:spPr>
              <a:noFill/>
              <a:ln w="24909">
                <a:noFill/>
              </a:ln>
            </c:spPr>
            <c:txPr>
              <a:bodyPr/>
              <a:lstStyle/>
              <a:p>
                <a:pPr>
                  <a:defRPr sz="785"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Lavoratori</c:v>
                </c:pt>
              </c:strCache>
            </c:strRef>
          </c:cat>
          <c:val>
            <c:numRef>
              <c:f>Sheet1!$B$5:$B$5</c:f>
              <c:numCache>
                <c:formatCode>General</c:formatCode>
                <c:ptCount val="1"/>
                <c:pt idx="0">
                  <c:v>3</c:v>
                </c:pt>
              </c:numCache>
            </c:numRef>
          </c:val>
        </c:ser>
        <c:dLbls>
          <c:showLegendKey val="0"/>
          <c:showVal val="1"/>
          <c:showCatName val="0"/>
          <c:showSerName val="0"/>
          <c:showPercent val="0"/>
          <c:showBubbleSize val="0"/>
        </c:dLbls>
        <c:gapWidth val="150"/>
        <c:gapDepth val="0"/>
        <c:shape val="box"/>
        <c:axId val="286360320"/>
        <c:axId val="286361856"/>
        <c:axId val="0"/>
      </c:bar3DChart>
      <c:catAx>
        <c:axId val="286360320"/>
        <c:scaling>
          <c:orientation val="minMax"/>
        </c:scaling>
        <c:delete val="0"/>
        <c:axPos val="l"/>
        <c:numFmt formatCode="General" sourceLinked="1"/>
        <c:majorTickMark val="out"/>
        <c:minorTickMark val="none"/>
        <c:tickLblPos val="low"/>
        <c:spPr>
          <a:ln w="3114">
            <a:solidFill>
              <a:srgbClr val="000000"/>
            </a:solidFill>
            <a:prstDash val="solid"/>
          </a:ln>
        </c:spPr>
        <c:txPr>
          <a:bodyPr rot="0" vert="horz"/>
          <a:lstStyle/>
          <a:p>
            <a:pPr>
              <a:defRPr sz="785" b="1" i="0" u="none" strike="noStrike" baseline="0">
                <a:solidFill>
                  <a:srgbClr val="000000"/>
                </a:solidFill>
                <a:latin typeface="Arial"/>
                <a:ea typeface="Arial"/>
                <a:cs typeface="Arial"/>
              </a:defRPr>
            </a:pPr>
            <a:endParaRPr lang="it-IT"/>
          </a:p>
        </c:txPr>
        <c:crossAx val="286361856"/>
        <c:crosses val="autoZero"/>
        <c:auto val="1"/>
        <c:lblAlgn val="ctr"/>
        <c:lblOffset val="100"/>
        <c:tickLblSkip val="1"/>
        <c:tickMarkSkip val="1"/>
        <c:noMultiLvlLbl val="0"/>
      </c:catAx>
      <c:valAx>
        <c:axId val="286361856"/>
        <c:scaling>
          <c:orientation val="minMax"/>
        </c:scaling>
        <c:delete val="0"/>
        <c:axPos val="b"/>
        <c:majorGridlines>
          <c:spPr>
            <a:ln w="3114">
              <a:solidFill>
                <a:srgbClr val="000000"/>
              </a:solidFill>
              <a:prstDash val="solid"/>
            </a:ln>
          </c:spPr>
        </c:majorGridlines>
        <c:numFmt formatCode="General" sourceLinked="1"/>
        <c:majorTickMark val="out"/>
        <c:minorTickMark val="none"/>
        <c:tickLblPos val="nextTo"/>
        <c:spPr>
          <a:ln w="3114">
            <a:solidFill>
              <a:srgbClr val="000000"/>
            </a:solidFill>
            <a:prstDash val="solid"/>
          </a:ln>
        </c:spPr>
        <c:txPr>
          <a:bodyPr rot="0" vert="horz"/>
          <a:lstStyle/>
          <a:p>
            <a:pPr>
              <a:defRPr sz="785" b="1" i="0" u="none" strike="noStrike" baseline="0">
                <a:solidFill>
                  <a:srgbClr val="000000"/>
                </a:solidFill>
                <a:latin typeface="Arial"/>
                <a:ea typeface="Arial"/>
                <a:cs typeface="Arial"/>
              </a:defRPr>
            </a:pPr>
            <a:endParaRPr lang="it-IT"/>
          </a:p>
        </c:txPr>
        <c:crossAx val="286360320"/>
        <c:crosses val="autoZero"/>
        <c:crossBetween val="between"/>
      </c:valAx>
      <c:spPr>
        <a:noFill/>
        <a:ln w="24910">
          <a:noFill/>
        </a:ln>
      </c:spPr>
    </c:plotArea>
    <c:legend>
      <c:legendPos val="r"/>
      <c:layout>
        <c:manualLayout>
          <c:xMode val="edge"/>
          <c:yMode val="edge"/>
          <c:x val="0.80565371024734977"/>
          <c:y val="0.37931034482758658"/>
          <c:w val="0.18727915194346306"/>
          <c:h val="0.24137931034482771"/>
        </c:manualLayout>
      </c:layout>
      <c:overlay val="0"/>
      <c:spPr>
        <a:noFill/>
        <a:ln w="3114">
          <a:solidFill>
            <a:srgbClr val="000000"/>
          </a:solidFill>
          <a:prstDash val="solid"/>
        </a:ln>
      </c:spPr>
      <c:txPr>
        <a:bodyPr/>
        <a:lstStyle/>
        <a:p>
          <a:pPr>
            <a:defRPr sz="721" b="1" i="0" u="none" strike="noStrike" baseline="0">
              <a:solidFill>
                <a:srgbClr val="000000"/>
              </a:solidFill>
              <a:latin typeface="Arial"/>
              <a:ea typeface="Arial"/>
              <a:cs typeface="Arial"/>
            </a:defRPr>
          </a:pPr>
          <a:endParaRPr lang="it-IT"/>
        </a:p>
      </c:txPr>
    </c:legend>
    <c:plotVisOnly val="1"/>
    <c:dispBlanksAs val="gap"/>
    <c:showDLblsOverMax val="0"/>
  </c:chart>
  <c:spPr>
    <a:noFill/>
    <a:ln>
      <a:noFill/>
    </a:ln>
  </c:spPr>
  <c:txPr>
    <a:bodyPr/>
    <a:lstStyle/>
    <a:p>
      <a:pPr>
        <a:defRPr sz="785" b="1" i="0" u="none" strike="noStrike" baseline="0">
          <a:solidFill>
            <a:srgbClr val="000000"/>
          </a:solidFill>
          <a:latin typeface="Arial"/>
          <a:ea typeface="Arial"/>
          <a:cs typeface="Arial"/>
        </a:defRPr>
      </a:pPr>
      <a:endParaRPr lang="it-I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75" b="1" i="0" u="none" strike="noStrike" baseline="0">
                <a:solidFill>
                  <a:srgbClr val="000000"/>
                </a:solidFill>
                <a:latin typeface="Arial"/>
                <a:ea typeface="Arial"/>
                <a:cs typeface="Arial"/>
              </a:defRPr>
            </a:pPr>
            <a:r>
              <a:rPr lang="it-IT"/>
              <a:t>Lavoratori anno 2014</a:t>
            </a:r>
          </a:p>
        </c:rich>
      </c:tx>
      <c:layout>
        <c:manualLayout>
          <c:xMode val="edge"/>
          <c:yMode val="edge"/>
          <c:x val="0.33062875237761352"/>
          <c:y val="2.1582733812949641E-2"/>
        </c:manualLayout>
      </c:layout>
      <c:overlay val="0"/>
      <c:spPr>
        <a:noFill/>
        <a:ln w="24867">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318458417849899"/>
          <c:y val="0.39568345323741094"/>
          <c:w val="0.51115618661257611"/>
          <c:h val="0.35971223021582732"/>
        </c:manualLayout>
      </c:layout>
      <c:pie3DChart>
        <c:varyColors val="1"/>
        <c:ser>
          <c:idx val="0"/>
          <c:order val="0"/>
          <c:tx>
            <c:strRef>
              <c:f>Sheet1!$A$2</c:f>
              <c:strCache>
                <c:ptCount val="1"/>
                <c:pt idx="0">
                  <c:v>2014</c:v>
                </c:pt>
              </c:strCache>
            </c:strRef>
          </c:tx>
          <c:dPt>
            <c:idx val="1"/>
            <c:bubble3D val="0"/>
            <c:spPr>
              <a:solidFill>
                <a:srgbClr val="C0504D">
                  <a:lumMod val="40000"/>
                  <a:lumOff val="60000"/>
                </a:srgbClr>
              </a:solidFill>
            </c:spPr>
          </c:dPt>
          <c:dLbls>
            <c:numFmt formatCode="0%" sourceLinked="0"/>
            <c:spPr>
              <a:noFill/>
              <a:ln w="24867">
                <a:noFill/>
              </a:ln>
            </c:spPr>
            <c:txPr>
              <a:bodyPr/>
              <a:lstStyle/>
              <a:p>
                <a:pPr>
                  <a:defRPr sz="783" b="1" i="0" u="none" strike="noStrike" baseline="0">
                    <a:solidFill>
                      <a:srgbClr val="000000"/>
                    </a:solidFill>
                    <a:latin typeface="Arial"/>
                    <a:ea typeface="Arial"/>
                    <a:cs typeface="Arial"/>
                  </a:defRPr>
                </a:pPr>
                <a:endParaRPr lang="it-IT"/>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Sheet1!$B$1:$C$1</c:f>
              <c:strCache>
                <c:ptCount val="2"/>
                <c:pt idx="0">
                  <c:v>Non svantaggiati</c:v>
                </c:pt>
                <c:pt idx="1">
                  <c:v>Svantaggiati</c:v>
                </c:pt>
              </c:strCache>
            </c:strRef>
          </c:cat>
          <c:val>
            <c:numRef>
              <c:f>Sheet1!$B$2:$C$2</c:f>
              <c:numCache>
                <c:formatCode>General</c:formatCode>
                <c:ptCount val="2"/>
                <c:pt idx="0">
                  <c:v>25</c:v>
                </c:pt>
                <c:pt idx="1">
                  <c:v>19</c:v>
                </c:pt>
              </c:numCache>
            </c:numRef>
          </c:val>
        </c:ser>
        <c:dLbls>
          <c:showLegendKey val="0"/>
          <c:showVal val="0"/>
          <c:showCatName val="0"/>
          <c:showSerName val="0"/>
          <c:showPercent val="1"/>
          <c:showBubbleSize val="0"/>
          <c:showLeaderLines val="1"/>
        </c:dLbls>
      </c:pie3DChart>
      <c:spPr>
        <a:solidFill>
          <a:srgbClr val="C0C0C0"/>
        </a:solidFill>
        <a:ln w="12434">
          <a:solidFill>
            <a:srgbClr val="808080"/>
          </a:solidFill>
          <a:prstDash val="solid"/>
        </a:ln>
      </c:spPr>
    </c:plotArea>
    <c:legend>
      <c:legendPos val="r"/>
      <c:layout>
        <c:manualLayout>
          <c:xMode val="edge"/>
          <c:yMode val="edge"/>
          <c:x val="0.77281945020030485"/>
          <c:y val="0.50359712230215758"/>
          <c:w val="0.21906701945657622"/>
          <c:h val="0.14028776978417271"/>
        </c:manualLayout>
      </c:layout>
      <c:overlay val="0"/>
      <c:spPr>
        <a:noFill/>
        <a:ln w="3108">
          <a:solidFill>
            <a:srgbClr val="000000"/>
          </a:solidFill>
          <a:prstDash val="solid"/>
        </a:ln>
      </c:spPr>
      <c:txPr>
        <a:bodyPr/>
        <a:lstStyle/>
        <a:p>
          <a:pPr>
            <a:defRPr sz="720" b="1" i="0" u="none" strike="noStrike" baseline="0">
              <a:solidFill>
                <a:srgbClr val="000000"/>
              </a:solidFill>
              <a:latin typeface="Arial"/>
              <a:ea typeface="Arial"/>
              <a:cs typeface="Arial"/>
            </a:defRPr>
          </a:pPr>
          <a:endParaRPr lang="it-IT"/>
        </a:p>
      </c:txPr>
    </c:legend>
    <c:plotVisOnly val="1"/>
    <c:dispBlanksAs val="zero"/>
    <c:showDLblsOverMax val="0"/>
  </c:chart>
  <c:spPr>
    <a:noFill/>
    <a:ln>
      <a:noFill/>
    </a:ln>
  </c:spPr>
  <c:txPr>
    <a:bodyPr/>
    <a:lstStyle/>
    <a:p>
      <a:pPr>
        <a:defRPr sz="783" b="1" i="0" u="none" strike="noStrike" baseline="0">
          <a:solidFill>
            <a:srgbClr val="000000"/>
          </a:solidFill>
          <a:latin typeface="Arial"/>
          <a:ea typeface="Arial"/>
          <a:cs typeface="Arial"/>
        </a:defRPr>
      </a:pPr>
      <a:endParaRPr lang="it-I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9" b="1" i="0" u="none" strike="noStrike" baseline="0">
                <a:solidFill>
                  <a:srgbClr val="000000"/>
                </a:solidFill>
                <a:latin typeface="Arial"/>
                <a:ea typeface="Arial"/>
                <a:cs typeface="Arial"/>
              </a:defRPr>
            </a:pPr>
            <a:r>
              <a:rPr lang="it-IT"/>
              <a:t>Tipologie svantaggio</a:t>
            </a:r>
          </a:p>
        </c:rich>
      </c:tx>
      <c:layout>
        <c:manualLayout>
          <c:xMode val="edge"/>
          <c:yMode val="edge"/>
          <c:x val="0.34034416826003838"/>
          <c:y val="3.0612244897959211E-2"/>
        </c:manualLayout>
      </c:layout>
      <c:overlay val="0"/>
      <c:spPr>
        <a:noFill/>
        <a:ln w="25374">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185468451242831"/>
          <c:y val="0.42517006802721141"/>
          <c:w val="0.41873804971319273"/>
          <c:h val="0.29591836734693955"/>
        </c:manualLayout>
      </c:layout>
      <c:pie3DChart>
        <c:varyColors val="1"/>
        <c:ser>
          <c:idx val="0"/>
          <c:order val="0"/>
          <c:tx>
            <c:strRef>
              <c:f>Sheet1!$A$2</c:f>
              <c:strCache>
                <c:ptCount val="1"/>
                <c:pt idx="0">
                  <c:v>Numero utenti</c:v>
                </c:pt>
              </c:strCache>
            </c:strRef>
          </c:tx>
          <c:explosion val="2"/>
          <c:dLbls>
            <c:numFmt formatCode="0%" sourceLinked="0"/>
            <c:spPr>
              <a:noFill/>
              <a:ln>
                <a:noFill/>
              </a:ln>
              <a:effectLst/>
            </c:sp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Sheet1!$B$1:$D$1</c:f>
              <c:strCache>
                <c:ptCount val="3"/>
                <c:pt idx="0">
                  <c:v>Area della dipendenza</c:v>
                </c:pt>
                <c:pt idx="1">
                  <c:v>Invalidi fisici e sensoriali</c:v>
                </c:pt>
                <c:pt idx="2">
                  <c:v>Invalidi psichici e psichiatrici </c:v>
                </c:pt>
              </c:strCache>
            </c:strRef>
          </c:cat>
          <c:val>
            <c:numRef>
              <c:f>Sheet1!$B$2:$D$2</c:f>
              <c:numCache>
                <c:formatCode>General</c:formatCode>
                <c:ptCount val="3"/>
                <c:pt idx="0">
                  <c:v>3</c:v>
                </c:pt>
                <c:pt idx="1">
                  <c:v>8</c:v>
                </c:pt>
                <c:pt idx="2">
                  <c:v>8</c:v>
                </c:pt>
              </c:numCache>
            </c:numRef>
          </c:val>
        </c:ser>
        <c:dLbls>
          <c:showLegendKey val="0"/>
          <c:showVal val="0"/>
          <c:showCatName val="0"/>
          <c:showSerName val="0"/>
          <c:showPercent val="1"/>
          <c:showBubbleSize val="0"/>
          <c:showLeaderLines val="1"/>
        </c:dLbls>
      </c:pie3DChart>
      <c:spPr>
        <a:solidFill>
          <a:srgbClr val="C0C0C0"/>
        </a:solidFill>
        <a:ln w="12686">
          <a:solidFill>
            <a:srgbClr val="808080"/>
          </a:solidFill>
          <a:prstDash val="solid"/>
        </a:ln>
      </c:spPr>
    </c:plotArea>
    <c:legend>
      <c:legendPos val="r"/>
      <c:layout>
        <c:manualLayout>
          <c:xMode val="edge"/>
          <c:yMode val="edge"/>
          <c:x val="0.65200764818355716"/>
          <c:y val="0.4693877551020415"/>
          <c:w val="0.33843212237093723"/>
          <c:h val="0.1972789115646259"/>
        </c:manualLayout>
      </c:layout>
      <c:overlay val="0"/>
      <c:spPr>
        <a:noFill/>
        <a:ln w="3172">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it-IT"/>
        </a:p>
      </c:txPr>
    </c:legend>
    <c:plotVisOnly val="1"/>
    <c:dispBlanksAs val="zero"/>
    <c:showDLblsOverMax val="0"/>
  </c:chart>
  <c:spPr>
    <a:noFill/>
    <a:ln>
      <a:noFill/>
    </a:ln>
  </c:spPr>
  <c:txPr>
    <a:bodyPr/>
    <a:lstStyle/>
    <a:p>
      <a:pPr>
        <a:defRPr sz="799" b="1" i="0" u="none" strike="noStrike" baseline="0">
          <a:solidFill>
            <a:srgbClr val="000000"/>
          </a:solidFill>
          <a:latin typeface="Arial"/>
          <a:ea typeface="Arial"/>
          <a:cs typeface="Arial"/>
        </a:defRPr>
      </a:pPr>
      <a:endParaRPr lang="it-IT"/>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2.6749126928567832E-2"/>
          <c:y val="0.24508535354689986"/>
          <c:w val="0.8134625072275663"/>
          <c:h val="0.53832075428563952"/>
        </c:manualLayout>
      </c:layout>
      <c:pie3DChart>
        <c:varyColors val="1"/>
        <c:ser>
          <c:idx val="0"/>
          <c:order val="0"/>
          <c:tx>
            <c:strRef>
              <c:f>Sheet1!$A$2</c:f>
              <c:strCache>
                <c:ptCount val="1"/>
                <c:pt idx="0">
                  <c:v>Lavoratori</c:v>
                </c:pt>
              </c:strCache>
            </c:strRef>
          </c:tx>
          <c:spPr>
            <a:solidFill>
              <a:srgbClr val="9999FF"/>
            </a:solidFill>
            <a:ln w="12691">
              <a:solidFill>
                <a:srgbClr val="000000"/>
              </a:solidFill>
              <a:prstDash val="solid"/>
            </a:ln>
          </c:spPr>
          <c:dPt>
            <c:idx val="1"/>
            <c:bubble3D val="0"/>
            <c:spPr>
              <a:solidFill>
                <a:srgbClr val="C0504D">
                  <a:lumMod val="60000"/>
                  <a:lumOff val="40000"/>
                </a:srgbClr>
              </a:solidFill>
              <a:ln w="12691">
                <a:solidFill>
                  <a:srgbClr val="000000"/>
                </a:solidFill>
                <a:prstDash val="solid"/>
              </a:ln>
            </c:spPr>
          </c:dPt>
          <c:dPt>
            <c:idx val="2"/>
            <c:bubble3D val="0"/>
            <c:spPr>
              <a:solidFill>
                <a:srgbClr val="FFFFCC"/>
              </a:solidFill>
              <a:ln w="12691">
                <a:solidFill>
                  <a:srgbClr val="000000"/>
                </a:solidFill>
                <a:prstDash val="solid"/>
              </a:ln>
            </c:spPr>
          </c:dPt>
          <c:dLbls>
            <c:numFmt formatCode="0%" sourceLinked="0"/>
            <c:spPr>
              <a:noFill/>
              <a:ln w="25383">
                <a:noFill/>
              </a:ln>
            </c:spPr>
            <c:txPr>
              <a:bodyPr/>
              <a:lstStyle/>
              <a:p>
                <a:pPr>
                  <a:defRPr sz="799" b="1" i="0" u="none" strike="noStrike" baseline="0">
                    <a:solidFill>
                      <a:srgbClr val="000000"/>
                    </a:solidFill>
                    <a:latin typeface="Arial"/>
                    <a:ea typeface="Arial"/>
                    <a:cs typeface="Arial"/>
                  </a:defRPr>
                </a:pPr>
                <a:endParaRPr lang="it-IT"/>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Sheet1!$B$1:$D$1</c:f>
              <c:strCache>
                <c:ptCount val="3"/>
                <c:pt idx="0">
                  <c:v>&lt; 2 anni</c:v>
                </c:pt>
                <c:pt idx="1">
                  <c:v>2-5 anni</c:v>
                </c:pt>
                <c:pt idx="2">
                  <c:v>&gt;5 anni</c:v>
                </c:pt>
              </c:strCache>
            </c:strRef>
          </c:cat>
          <c:val>
            <c:numRef>
              <c:f>Sheet1!$B$2:$D$2</c:f>
              <c:numCache>
                <c:formatCode>General</c:formatCode>
                <c:ptCount val="3"/>
                <c:pt idx="0">
                  <c:v>7</c:v>
                </c:pt>
                <c:pt idx="1">
                  <c:v>16</c:v>
                </c:pt>
                <c:pt idx="2">
                  <c:v>21</c:v>
                </c:pt>
              </c:numCache>
            </c:numRef>
          </c:val>
        </c:ser>
        <c:dLbls>
          <c:showLegendKey val="0"/>
          <c:showVal val="0"/>
          <c:showCatName val="0"/>
          <c:showSerName val="0"/>
          <c:showPercent val="1"/>
          <c:showBubbleSize val="0"/>
          <c:showLeaderLines val="1"/>
        </c:dLbls>
      </c:pie3DChart>
      <c:spPr>
        <a:solidFill>
          <a:srgbClr val="C0C0C0"/>
        </a:solidFill>
        <a:ln w="12691">
          <a:solidFill>
            <a:srgbClr val="808080"/>
          </a:solidFill>
          <a:prstDash val="solid"/>
        </a:ln>
      </c:spPr>
    </c:plotArea>
    <c:legend>
      <c:legendPos val="r"/>
      <c:layout>
        <c:manualLayout>
          <c:xMode val="edge"/>
          <c:yMode val="edge"/>
          <c:x val="0.86804121707009041"/>
          <c:y val="0.39721254355400748"/>
          <c:w val="0.12371126448700104"/>
          <c:h val="0.20209059233449489"/>
        </c:manualLayout>
      </c:layout>
      <c:overlay val="0"/>
      <c:spPr>
        <a:noFill/>
        <a:ln w="3173">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it-IT"/>
        </a:p>
      </c:txPr>
    </c:legend>
    <c:plotVisOnly val="1"/>
    <c:dispBlanksAs val="zero"/>
    <c:showDLblsOverMax val="0"/>
  </c:chart>
  <c:spPr>
    <a:noFill/>
    <a:ln>
      <a:noFill/>
    </a:ln>
  </c:spPr>
  <c:txPr>
    <a:bodyPr/>
    <a:lstStyle/>
    <a:p>
      <a:pPr>
        <a:defRPr sz="799" b="1" i="0" u="none" strike="noStrike" baseline="0">
          <a:solidFill>
            <a:srgbClr val="000000"/>
          </a:solidFill>
          <a:latin typeface="Arial"/>
          <a:ea typeface="Arial"/>
          <a:cs typeface="Arial"/>
        </a:defRPr>
      </a:pPr>
      <a:endParaRPr lang="it-IT"/>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4073226544622539E-2"/>
          <c:y val="3.6437246963562819E-2"/>
          <c:w val="0.79633867276887982"/>
          <c:h val="0.82591093117408965"/>
        </c:manualLayout>
      </c:layout>
      <c:bar3DChart>
        <c:barDir val="col"/>
        <c:grouping val="clustered"/>
        <c:varyColors val="0"/>
        <c:ser>
          <c:idx val="1"/>
          <c:order val="0"/>
          <c:tx>
            <c:strRef>
              <c:f>Sheet1!$A$2</c:f>
              <c:strCache>
                <c:ptCount val="1"/>
                <c:pt idx="0">
                  <c:v>18-25</c:v>
                </c:pt>
              </c:strCache>
            </c:strRef>
          </c:tx>
          <c:spPr>
            <a:solidFill>
              <a:srgbClr val="993366"/>
            </a:solidFill>
            <a:ln w="12437">
              <a:solidFill>
                <a:srgbClr val="000000"/>
              </a:solidFill>
              <a:prstDash val="solid"/>
            </a:ln>
          </c:spPr>
          <c:invertIfNegative val="0"/>
          <c:dLbls>
            <c:spPr>
              <a:noFill/>
              <a:ln w="24872">
                <a:noFill/>
              </a:ln>
            </c:spPr>
            <c:txPr>
              <a:bodyPr/>
              <a:lstStyle/>
              <a:p>
                <a:pPr>
                  <a:defRPr sz="783"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Lavoratori</c:v>
                </c:pt>
              </c:strCache>
            </c:strRef>
          </c:cat>
          <c:val>
            <c:numRef>
              <c:f>Sheet1!$B$2:$B$2</c:f>
              <c:numCache>
                <c:formatCode>General</c:formatCode>
                <c:ptCount val="1"/>
                <c:pt idx="0">
                  <c:v>0</c:v>
                </c:pt>
              </c:numCache>
            </c:numRef>
          </c:val>
        </c:ser>
        <c:ser>
          <c:idx val="2"/>
          <c:order val="1"/>
          <c:tx>
            <c:strRef>
              <c:f>Sheet1!$A$3</c:f>
              <c:strCache>
                <c:ptCount val="1"/>
                <c:pt idx="0">
                  <c:v>26-35</c:v>
                </c:pt>
              </c:strCache>
            </c:strRef>
          </c:tx>
          <c:spPr>
            <a:solidFill>
              <a:srgbClr val="FFFFCC"/>
            </a:solidFill>
            <a:ln w="12437">
              <a:solidFill>
                <a:srgbClr val="000000"/>
              </a:solidFill>
              <a:prstDash val="solid"/>
            </a:ln>
          </c:spPr>
          <c:invertIfNegative val="0"/>
          <c:dLbls>
            <c:spPr>
              <a:noFill/>
              <a:ln w="24872">
                <a:noFill/>
              </a:ln>
            </c:spPr>
            <c:txPr>
              <a:bodyPr/>
              <a:lstStyle/>
              <a:p>
                <a:pPr>
                  <a:defRPr sz="783"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Lavoratori</c:v>
                </c:pt>
              </c:strCache>
            </c:strRef>
          </c:cat>
          <c:val>
            <c:numRef>
              <c:f>Sheet1!$B$3:$B$3</c:f>
              <c:numCache>
                <c:formatCode>General</c:formatCode>
                <c:ptCount val="1"/>
                <c:pt idx="0">
                  <c:v>3</c:v>
                </c:pt>
              </c:numCache>
            </c:numRef>
          </c:val>
        </c:ser>
        <c:ser>
          <c:idx val="3"/>
          <c:order val="2"/>
          <c:tx>
            <c:strRef>
              <c:f>Sheet1!$A$4</c:f>
              <c:strCache>
                <c:ptCount val="1"/>
                <c:pt idx="0">
                  <c:v>36-45</c:v>
                </c:pt>
              </c:strCache>
            </c:strRef>
          </c:tx>
          <c:spPr>
            <a:solidFill>
              <a:srgbClr val="CCFFFF"/>
            </a:solidFill>
            <a:ln w="12437">
              <a:solidFill>
                <a:srgbClr val="000000"/>
              </a:solidFill>
              <a:prstDash val="solid"/>
            </a:ln>
          </c:spPr>
          <c:invertIfNegative val="0"/>
          <c:dLbls>
            <c:spPr>
              <a:noFill/>
              <a:ln w="24872">
                <a:noFill/>
              </a:ln>
            </c:spPr>
            <c:txPr>
              <a:bodyPr/>
              <a:lstStyle/>
              <a:p>
                <a:pPr>
                  <a:defRPr sz="783"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Lavoratori</c:v>
                </c:pt>
              </c:strCache>
            </c:strRef>
          </c:cat>
          <c:val>
            <c:numRef>
              <c:f>Sheet1!$B$4:$B$4</c:f>
              <c:numCache>
                <c:formatCode>General</c:formatCode>
                <c:ptCount val="1"/>
                <c:pt idx="0">
                  <c:v>10</c:v>
                </c:pt>
              </c:numCache>
            </c:numRef>
          </c:val>
        </c:ser>
        <c:ser>
          <c:idx val="4"/>
          <c:order val="3"/>
          <c:tx>
            <c:strRef>
              <c:f>Sheet1!$A$5</c:f>
              <c:strCache>
                <c:ptCount val="1"/>
                <c:pt idx="0">
                  <c:v>46-55</c:v>
                </c:pt>
              </c:strCache>
            </c:strRef>
          </c:tx>
          <c:spPr>
            <a:solidFill>
              <a:srgbClr val="4F81BD">
                <a:lumMod val="40000"/>
                <a:lumOff val="60000"/>
              </a:srgbClr>
            </a:solidFill>
            <a:ln w="12437">
              <a:solidFill>
                <a:srgbClr val="000000"/>
              </a:solidFill>
              <a:prstDash val="solid"/>
            </a:ln>
          </c:spPr>
          <c:invertIfNegative val="0"/>
          <c:dPt>
            <c:idx val="0"/>
            <c:invertIfNegative val="0"/>
            <c:bubble3D val="0"/>
            <c:spPr>
              <a:solidFill>
                <a:srgbClr val="4F81BD">
                  <a:lumMod val="40000"/>
                  <a:lumOff val="60000"/>
                </a:srgbClr>
              </a:solidFill>
              <a:ln w="12437">
                <a:solidFill>
                  <a:srgbClr val="4F81BD"/>
                </a:solidFill>
                <a:prstDash val="solid"/>
              </a:ln>
            </c:spPr>
          </c:dPt>
          <c:dLbls>
            <c:spPr>
              <a:noFill/>
              <a:ln w="24872">
                <a:noFill/>
              </a:ln>
            </c:spPr>
            <c:txPr>
              <a:bodyPr/>
              <a:lstStyle/>
              <a:p>
                <a:pPr>
                  <a:defRPr sz="783"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Lavoratori</c:v>
                </c:pt>
              </c:strCache>
            </c:strRef>
          </c:cat>
          <c:val>
            <c:numRef>
              <c:f>Sheet1!$B$5:$B$5</c:f>
              <c:numCache>
                <c:formatCode>General</c:formatCode>
                <c:ptCount val="1"/>
                <c:pt idx="0">
                  <c:v>24</c:v>
                </c:pt>
              </c:numCache>
            </c:numRef>
          </c:val>
        </c:ser>
        <c:ser>
          <c:idx val="5"/>
          <c:order val="4"/>
          <c:tx>
            <c:strRef>
              <c:f>Sheet1!$A$6</c:f>
              <c:strCache>
                <c:ptCount val="1"/>
                <c:pt idx="0">
                  <c:v>&gt;55</c:v>
                </c:pt>
              </c:strCache>
            </c:strRef>
          </c:tx>
          <c:spPr>
            <a:solidFill>
              <a:srgbClr val="FF8080"/>
            </a:solidFill>
            <a:ln w="12437">
              <a:solidFill>
                <a:srgbClr val="000000"/>
              </a:solidFill>
              <a:prstDash val="solid"/>
            </a:ln>
          </c:spPr>
          <c:invertIfNegative val="0"/>
          <c:dLbls>
            <c:spPr>
              <a:noFill/>
              <a:ln w="24872">
                <a:noFill/>
              </a:ln>
            </c:spPr>
            <c:txPr>
              <a:bodyPr/>
              <a:lstStyle/>
              <a:p>
                <a:pPr>
                  <a:defRPr sz="783"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Lavoratori</c:v>
                </c:pt>
              </c:strCache>
            </c:strRef>
          </c:cat>
          <c:val>
            <c:numRef>
              <c:f>Sheet1!$B$6:$B$6</c:f>
              <c:numCache>
                <c:formatCode>General</c:formatCode>
                <c:ptCount val="1"/>
                <c:pt idx="0">
                  <c:v>7</c:v>
                </c:pt>
              </c:numCache>
            </c:numRef>
          </c:val>
        </c:ser>
        <c:dLbls>
          <c:showLegendKey val="0"/>
          <c:showVal val="1"/>
          <c:showCatName val="0"/>
          <c:showSerName val="0"/>
          <c:showPercent val="0"/>
          <c:showBubbleSize val="0"/>
        </c:dLbls>
        <c:gapWidth val="150"/>
        <c:gapDepth val="0"/>
        <c:shape val="box"/>
        <c:axId val="293557376"/>
        <c:axId val="293558912"/>
        <c:axId val="0"/>
      </c:bar3DChart>
      <c:catAx>
        <c:axId val="293557376"/>
        <c:scaling>
          <c:orientation val="minMax"/>
        </c:scaling>
        <c:delete val="0"/>
        <c:axPos val="b"/>
        <c:numFmt formatCode="General" sourceLinked="1"/>
        <c:majorTickMark val="out"/>
        <c:minorTickMark val="none"/>
        <c:tickLblPos val="low"/>
        <c:spPr>
          <a:ln w="3109">
            <a:solidFill>
              <a:srgbClr val="000000"/>
            </a:solidFill>
            <a:prstDash val="solid"/>
          </a:ln>
        </c:spPr>
        <c:txPr>
          <a:bodyPr rot="0" vert="horz"/>
          <a:lstStyle/>
          <a:p>
            <a:pPr>
              <a:defRPr sz="783" b="1" i="0" u="none" strike="noStrike" baseline="0">
                <a:solidFill>
                  <a:srgbClr val="000000"/>
                </a:solidFill>
                <a:latin typeface="Arial"/>
                <a:ea typeface="Arial"/>
                <a:cs typeface="Arial"/>
              </a:defRPr>
            </a:pPr>
            <a:endParaRPr lang="it-IT"/>
          </a:p>
        </c:txPr>
        <c:crossAx val="293558912"/>
        <c:crosses val="autoZero"/>
        <c:auto val="1"/>
        <c:lblAlgn val="ctr"/>
        <c:lblOffset val="100"/>
        <c:tickLblSkip val="1"/>
        <c:tickMarkSkip val="1"/>
        <c:noMultiLvlLbl val="0"/>
      </c:catAx>
      <c:valAx>
        <c:axId val="293558912"/>
        <c:scaling>
          <c:orientation val="minMax"/>
        </c:scaling>
        <c:delete val="0"/>
        <c:axPos val="l"/>
        <c:majorGridlines/>
        <c:numFmt formatCode="General" sourceLinked="1"/>
        <c:majorTickMark val="out"/>
        <c:minorTickMark val="none"/>
        <c:tickLblPos val="nextTo"/>
        <c:spPr>
          <a:ln w="3109">
            <a:solidFill>
              <a:srgbClr val="000000"/>
            </a:solidFill>
            <a:prstDash val="solid"/>
          </a:ln>
        </c:spPr>
        <c:txPr>
          <a:bodyPr rot="0" vert="horz"/>
          <a:lstStyle/>
          <a:p>
            <a:pPr>
              <a:defRPr sz="783" b="1" i="0" u="none" strike="noStrike" baseline="0">
                <a:solidFill>
                  <a:srgbClr val="000000"/>
                </a:solidFill>
                <a:latin typeface="Arial"/>
                <a:ea typeface="Arial"/>
                <a:cs typeface="Arial"/>
              </a:defRPr>
            </a:pPr>
            <a:endParaRPr lang="it-IT"/>
          </a:p>
        </c:txPr>
        <c:crossAx val="293557376"/>
        <c:crosses val="autoZero"/>
        <c:crossBetween val="between"/>
      </c:valAx>
      <c:spPr>
        <a:noFill/>
        <a:ln w="24873">
          <a:noFill/>
        </a:ln>
      </c:spPr>
    </c:plotArea>
    <c:legend>
      <c:legendPos val="r"/>
      <c:layout>
        <c:manualLayout>
          <c:xMode val="edge"/>
          <c:yMode val="edge"/>
          <c:x val="0.88558348014717336"/>
          <c:y val="0.30769230769230782"/>
          <c:w val="0.10526324620381379"/>
          <c:h val="0.38866396761133631"/>
        </c:manualLayout>
      </c:layout>
      <c:overlay val="0"/>
      <c:spPr>
        <a:noFill/>
        <a:ln w="3109">
          <a:solidFill>
            <a:srgbClr val="000000"/>
          </a:solidFill>
          <a:prstDash val="solid"/>
        </a:ln>
      </c:spPr>
      <c:txPr>
        <a:bodyPr/>
        <a:lstStyle/>
        <a:p>
          <a:pPr>
            <a:defRPr sz="720" b="1" i="0" u="none" strike="noStrike" baseline="0">
              <a:solidFill>
                <a:srgbClr val="000000"/>
              </a:solidFill>
              <a:latin typeface="Arial"/>
              <a:ea typeface="Arial"/>
              <a:cs typeface="Arial"/>
            </a:defRPr>
          </a:pPr>
          <a:endParaRPr lang="it-IT"/>
        </a:p>
      </c:txPr>
    </c:legend>
    <c:plotVisOnly val="1"/>
    <c:dispBlanksAs val="gap"/>
    <c:showDLblsOverMax val="0"/>
  </c:chart>
  <c:spPr>
    <a:noFill/>
    <a:ln>
      <a:noFill/>
    </a:ln>
  </c:spPr>
  <c:txPr>
    <a:bodyPr/>
    <a:lstStyle/>
    <a:p>
      <a:pPr>
        <a:defRPr sz="783" b="1" i="0" u="none" strike="noStrike" baseline="0">
          <a:solidFill>
            <a:srgbClr val="000000"/>
          </a:solidFill>
          <a:latin typeface="Arial"/>
          <a:ea typeface="Arial"/>
          <a:cs typeface="Arial"/>
        </a:defRPr>
      </a:pPr>
      <a:endParaRPr lang="it-IT"/>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Foglio1!$B$1</c:f>
              <c:strCache>
                <c:ptCount val="1"/>
                <c:pt idx="0">
                  <c:v>t. indeterminato</c:v>
                </c:pt>
              </c:strCache>
            </c:strRef>
          </c:tx>
          <c:spPr>
            <a:solidFill>
              <a:schemeClr val="accent1">
                <a:lumMod val="20000"/>
                <a:lumOff val="80000"/>
              </a:schemeClr>
            </a:solidFill>
          </c:spPr>
          <c:invertIfNegative val="0"/>
          <c:dPt>
            <c:idx val="0"/>
            <c:invertIfNegative val="0"/>
            <c:bubble3D val="0"/>
            <c:spPr>
              <a:solidFill>
                <a:schemeClr val="accent1">
                  <a:lumMod val="20000"/>
                  <a:lumOff val="80000"/>
                </a:schemeClr>
              </a:solidFill>
              <a:ln>
                <a:solidFill>
                  <a:schemeClr val="accent1">
                    <a:lumMod val="20000"/>
                    <a:lumOff val="80000"/>
                  </a:schemeClr>
                </a:solidFill>
              </a:ln>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Foglio1!$A$2</c:f>
              <c:strCache>
                <c:ptCount val="1"/>
                <c:pt idx="0">
                  <c:v>Lavoratori</c:v>
                </c:pt>
              </c:strCache>
            </c:strRef>
          </c:cat>
          <c:val>
            <c:numRef>
              <c:f>Foglio1!$B$2</c:f>
              <c:numCache>
                <c:formatCode>General</c:formatCode>
                <c:ptCount val="1"/>
                <c:pt idx="0">
                  <c:v>35</c:v>
                </c:pt>
              </c:numCache>
            </c:numRef>
          </c:val>
        </c:ser>
        <c:ser>
          <c:idx val="1"/>
          <c:order val="1"/>
          <c:tx>
            <c:strRef>
              <c:f>Foglio1!$C$1</c:f>
              <c:strCache>
                <c:ptCount val="1"/>
                <c:pt idx="0">
                  <c:v>t. determinato</c:v>
                </c:pt>
              </c:strCache>
            </c:strRef>
          </c:tx>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Foglio1!$A$2</c:f>
              <c:strCache>
                <c:ptCount val="1"/>
                <c:pt idx="0">
                  <c:v>Lavoratori</c:v>
                </c:pt>
              </c:strCache>
            </c:strRef>
          </c:cat>
          <c:val>
            <c:numRef>
              <c:f>Foglio1!$C$2</c:f>
              <c:numCache>
                <c:formatCode>General</c:formatCode>
                <c:ptCount val="1"/>
                <c:pt idx="0">
                  <c:v>9</c:v>
                </c:pt>
              </c:numCache>
            </c:numRef>
          </c:val>
        </c:ser>
        <c:ser>
          <c:idx val="2"/>
          <c:order val="2"/>
          <c:tx>
            <c:strRef>
              <c:f>Foglio1!$D$1</c:f>
              <c:strCache>
                <c:ptCount val="1"/>
                <c:pt idx="0">
                  <c:v>Lav. Autonomo</c:v>
                </c:pt>
              </c:strCache>
            </c:strRef>
          </c:tx>
          <c:spPr>
            <a:solidFill>
              <a:schemeClr val="accent2">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Foglio1!$A$2</c:f>
              <c:strCache>
                <c:ptCount val="1"/>
                <c:pt idx="0">
                  <c:v>Lavoratori</c:v>
                </c:pt>
              </c:strCache>
            </c:strRef>
          </c:cat>
          <c:val>
            <c:numRef>
              <c:f>Foglio1!$D$2</c:f>
              <c:numCache>
                <c:formatCode>General</c:formatCode>
                <c:ptCount val="1"/>
                <c:pt idx="0">
                  <c:v>0</c:v>
                </c:pt>
              </c:numCache>
            </c:numRef>
          </c:val>
        </c:ser>
        <c:ser>
          <c:idx val="3"/>
          <c:order val="3"/>
          <c:tx>
            <c:strRef>
              <c:f>Foglio1!$E$1</c:f>
              <c:strCache>
                <c:ptCount val="1"/>
                <c:pt idx="0">
                  <c:v>Lav. Parasubordinato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Foglio1!$A$2</c:f>
              <c:strCache>
                <c:ptCount val="1"/>
                <c:pt idx="0">
                  <c:v>Lavoratori</c:v>
                </c:pt>
              </c:strCache>
            </c:strRef>
          </c:cat>
          <c:val>
            <c:numRef>
              <c:f>Foglio1!$E$2</c:f>
              <c:numCache>
                <c:formatCode>General</c:formatCode>
                <c:ptCount val="1"/>
                <c:pt idx="0">
                  <c:v>0</c:v>
                </c:pt>
              </c:numCache>
            </c:numRef>
          </c:val>
        </c:ser>
        <c:dLbls>
          <c:showLegendKey val="0"/>
          <c:showVal val="0"/>
          <c:showCatName val="0"/>
          <c:showSerName val="0"/>
          <c:showPercent val="0"/>
          <c:showBubbleSize val="0"/>
        </c:dLbls>
        <c:gapWidth val="150"/>
        <c:shape val="box"/>
        <c:axId val="319753216"/>
        <c:axId val="319767296"/>
        <c:axId val="0"/>
      </c:bar3DChart>
      <c:catAx>
        <c:axId val="319753216"/>
        <c:scaling>
          <c:orientation val="minMax"/>
        </c:scaling>
        <c:delete val="0"/>
        <c:axPos val="b"/>
        <c:numFmt formatCode="General" sourceLinked="1"/>
        <c:majorTickMark val="out"/>
        <c:minorTickMark val="none"/>
        <c:tickLblPos val="nextTo"/>
        <c:crossAx val="319767296"/>
        <c:crossesAt val="0"/>
        <c:auto val="1"/>
        <c:lblAlgn val="ctr"/>
        <c:lblOffset val="100"/>
        <c:noMultiLvlLbl val="0"/>
      </c:catAx>
      <c:valAx>
        <c:axId val="319767296"/>
        <c:scaling>
          <c:orientation val="minMax"/>
        </c:scaling>
        <c:delete val="0"/>
        <c:axPos val="l"/>
        <c:majorGridlines>
          <c:spPr>
            <a:ln>
              <a:solidFill>
                <a:srgbClr val="000000"/>
              </a:solidFill>
            </a:ln>
          </c:spPr>
        </c:majorGridlines>
        <c:numFmt formatCode="General" sourceLinked="1"/>
        <c:majorTickMark val="out"/>
        <c:minorTickMark val="none"/>
        <c:tickLblPos val="nextTo"/>
        <c:crossAx val="319753216"/>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2014134275618399"/>
          <c:y val="0.32500000000000051"/>
          <c:w val="0.50353356890459278"/>
          <c:h val="0.35625000000000001"/>
        </c:manualLayout>
      </c:layout>
      <c:pie3DChart>
        <c:varyColors val="1"/>
        <c:ser>
          <c:idx val="0"/>
          <c:order val="0"/>
          <c:tx>
            <c:strRef>
              <c:f>Sheet1!$A$2</c:f>
              <c:strCache>
                <c:ptCount val="1"/>
                <c:pt idx="0">
                  <c:v>Lavoratori</c:v>
                </c:pt>
              </c:strCache>
            </c:strRef>
          </c:tx>
          <c:spPr>
            <a:solidFill>
              <a:srgbClr val="9999FF"/>
            </a:solidFill>
            <a:ln w="12702">
              <a:solidFill>
                <a:srgbClr val="000000"/>
              </a:solidFill>
              <a:prstDash val="solid"/>
            </a:ln>
          </c:spPr>
          <c:dPt>
            <c:idx val="1"/>
            <c:bubble3D val="0"/>
            <c:spPr>
              <a:solidFill>
                <a:srgbClr val="C0504D">
                  <a:lumMod val="40000"/>
                  <a:lumOff val="60000"/>
                </a:srgbClr>
              </a:solidFill>
              <a:ln w="12702">
                <a:solidFill>
                  <a:srgbClr val="000000"/>
                </a:solidFill>
                <a:prstDash val="solid"/>
              </a:ln>
            </c:spPr>
          </c:dPt>
          <c:dPt>
            <c:idx val="2"/>
            <c:bubble3D val="0"/>
            <c:spPr>
              <a:solidFill>
                <a:srgbClr val="FFFFCC"/>
              </a:solidFill>
              <a:ln w="12702">
                <a:solidFill>
                  <a:srgbClr val="000000"/>
                </a:solidFill>
                <a:prstDash val="solid"/>
              </a:ln>
            </c:spPr>
          </c:dPt>
          <c:dPt>
            <c:idx val="3"/>
            <c:bubble3D val="0"/>
            <c:spPr>
              <a:solidFill>
                <a:srgbClr val="CCFFFF"/>
              </a:solidFill>
              <a:ln w="12702">
                <a:solidFill>
                  <a:srgbClr val="000000"/>
                </a:solidFill>
                <a:prstDash val="solid"/>
              </a:ln>
            </c:spPr>
          </c:dPt>
          <c:dLbls>
            <c:numFmt formatCode="0%" sourceLinked="0"/>
            <c:spPr>
              <a:noFill/>
              <a:ln w="25403">
                <a:noFill/>
              </a:ln>
            </c:spPr>
            <c:txPr>
              <a:bodyPr/>
              <a:lstStyle/>
              <a:p>
                <a:pPr>
                  <a:defRPr sz="800" b="1" i="0" u="none" strike="noStrike" baseline="0">
                    <a:solidFill>
                      <a:srgbClr val="000000"/>
                    </a:solidFill>
                    <a:latin typeface="Arial"/>
                    <a:ea typeface="Arial"/>
                    <a:cs typeface="Arial"/>
                  </a:defRPr>
                </a:pPr>
                <a:endParaRPr lang="it-IT"/>
              </a:p>
            </c:txPr>
            <c:dLblPos val="bestFit"/>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Sheet1!$B$1:$E$1</c:f>
              <c:strCache>
                <c:ptCount val="4"/>
                <c:pt idx="0">
                  <c:v>Licenza elementare</c:v>
                </c:pt>
                <c:pt idx="1">
                  <c:v>Medie inferiori</c:v>
                </c:pt>
                <c:pt idx="2">
                  <c:v>Medie superiori</c:v>
                </c:pt>
                <c:pt idx="3">
                  <c:v>Laurea</c:v>
                </c:pt>
              </c:strCache>
            </c:strRef>
          </c:cat>
          <c:val>
            <c:numRef>
              <c:f>Sheet1!$B$2:$E$2</c:f>
              <c:numCache>
                <c:formatCode>General</c:formatCode>
                <c:ptCount val="4"/>
                <c:pt idx="0">
                  <c:v>5</c:v>
                </c:pt>
                <c:pt idx="1">
                  <c:v>28</c:v>
                </c:pt>
                <c:pt idx="2">
                  <c:v>10</c:v>
                </c:pt>
                <c:pt idx="3">
                  <c:v>1</c:v>
                </c:pt>
              </c:numCache>
            </c:numRef>
          </c:val>
        </c:ser>
        <c:dLbls>
          <c:showLegendKey val="0"/>
          <c:showVal val="0"/>
          <c:showCatName val="0"/>
          <c:showSerName val="0"/>
          <c:showPercent val="1"/>
          <c:showBubbleSize val="0"/>
          <c:showLeaderLines val="1"/>
        </c:dLbls>
      </c:pie3DChart>
      <c:spPr>
        <a:solidFill>
          <a:srgbClr val="C0C0C0"/>
        </a:solidFill>
        <a:ln w="12702">
          <a:solidFill>
            <a:srgbClr val="808080"/>
          </a:solidFill>
          <a:prstDash val="solid"/>
        </a:ln>
      </c:spPr>
    </c:plotArea>
    <c:legend>
      <c:legendPos val="r"/>
      <c:layout>
        <c:manualLayout>
          <c:xMode val="edge"/>
          <c:yMode val="edge"/>
          <c:x val="0.7420494699646647"/>
          <c:y val="0.38125000000000031"/>
          <c:w val="0.25088339222614842"/>
          <c:h val="0.24062499999999998"/>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it-IT"/>
        </a:p>
      </c:txPr>
    </c:legend>
    <c:plotVisOnly val="1"/>
    <c:dispBlanksAs val="zero"/>
    <c:showDLblsOverMax val="0"/>
  </c:chart>
  <c:spPr>
    <a:noFill/>
    <a:ln>
      <a:noFill/>
    </a:ln>
  </c:spPr>
  <c:txPr>
    <a:bodyPr/>
    <a:lstStyle/>
    <a:p>
      <a:pPr>
        <a:defRPr sz="800" b="1" i="0" u="none" strike="noStrike" baseline="0">
          <a:solidFill>
            <a:srgbClr val="000000"/>
          </a:solidFill>
          <a:latin typeface="Arial"/>
          <a:ea typeface="Arial"/>
          <a:cs typeface="Arial"/>
        </a:defRPr>
      </a:pPr>
      <a:endParaRPr lang="it-IT"/>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3AAD3-59AF-4524-AEA5-3BBC597B0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30</Pages>
  <Words>5413</Words>
  <Characters>30860</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BILANCIO SOCIALE</vt:lpstr>
    </vt:vector>
  </TitlesOfParts>
  <Company/>
  <LinksUpToDate>false</LinksUpToDate>
  <CharactersWithSpaces>36201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BILANCIO SOCIALE</dc:title>
  <dc:creator>Confcooperative</dc:creator>
  <cp:lastModifiedBy>Utente</cp:lastModifiedBy>
  <cp:revision>8</cp:revision>
  <cp:lastPrinted>2014-07-31T07:55:00Z</cp:lastPrinted>
  <dcterms:created xsi:type="dcterms:W3CDTF">2015-07-21T08:20:00Z</dcterms:created>
  <dcterms:modified xsi:type="dcterms:W3CDTF">2016-07-05T08:35:00Z</dcterms:modified>
</cp:coreProperties>
</file>